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4BB" w:rsidRDefault="005934BB" w:rsidP="005934BB">
      <w:pPr>
        <w:spacing w:before="360"/>
        <w:jc w:val="center"/>
        <w:rPr>
          <w:b/>
          <w:noProof/>
          <w:sz w:val="32"/>
          <w:szCs w:val="32"/>
          <w:vertAlign w:val="superscript"/>
        </w:rPr>
      </w:pPr>
      <w:r w:rsidRPr="009F7BC0">
        <w:rPr>
          <w:noProof/>
        </w:rPr>
        <w:drawing>
          <wp:inline distT="0" distB="0" distL="0" distR="0">
            <wp:extent cx="65722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4BB" w:rsidRPr="00A20E65" w:rsidRDefault="005934BB" w:rsidP="005934BB">
      <w:pPr>
        <w:spacing w:before="240"/>
        <w:jc w:val="center"/>
        <w:rPr>
          <w:noProof/>
          <w:sz w:val="32"/>
          <w:szCs w:val="32"/>
        </w:rPr>
      </w:pPr>
      <w:r w:rsidRPr="00A20E65">
        <w:rPr>
          <w:noProof/>
          <w:sz w:val="32"/>
          <w:szCs w:val="32"/>
        </w:rPr>
        <w:t xml:space="preserve">ПРАВИТЕЛЬСТВО </w:t>
      </w:r>
    </w:p>
    <w:p w:rsidR="005934BB" w:rsidRPr="00A20E65" w:rsidRDefault="005934BB" w:rsidP="005934BB">
      <w:pPr>
        <w:spacing w:before="120"/>
        <w:jc w:val="center"/>
        <w:rPr>
          <w:sz w:val="32"/>
        </w:rPr>
      </w:pPr>
      <w:r w:rsidRPr="00A20E65">
        <w:rPr>
          <w:noProof/>
          <w:sz w:val="32"/>
          <w:szCs w:val="32"/>
        </w:rPr>
        <w:t>КЕМЕРОВСКОЙ ОБЛАСТИ - КУЗБАССА</w:t>
      </w:r>
    </w:p>
    <w:p w:rsidR="005934BB" w:rsidRPr="00A20E65" w:rsidRDefault="005934BB" w:rsidP="005934BB">
      <w:pPr>
        <w:spacing w:before="360" w:after="60"/>
        <w:jc w:val="center"/>
        <w:rPr>
          <w:rFonts w:eastAsia="SimSun"/>
          <w:b/>
          <w:bCs/>
          <w:spacing w:val="60"/>
          <w:sz w:val="36"/>
          <w:szCs w:val="36"/>
        </w:rPr>
      </w:pPr>
      <w:r w:rsidRPr="00A20E65">
        <w:rPr>
          <w:rFonts w:eastAsia="SimSun"/>
          <w:b/>
          <w:bCs/>
          <w:spacing w:val="60"/>
          <w:sz w:val="36"/>
          <w:szCs w:val="36"/>
        </w:rPr>
        <w:t>ПОСТАНОВЛЕНИЕ</w:t>
      </w:r>
    </w:p>
    <w:p w:rsidR="005934BB" w:rsidRDefault="005934BB" w:rsidP="005934BB">
      <w:pPr>
        <w:autoSpaceDE w:val="0"/>
        <w:autoSpaceDN w:val="0"/>
        <w:adjustRightInd w:val="0"/>
        <w:spacing w:before="480"/>
        <w:jc w:val="center"/>
        <w:rPr>
          <w:rFonts w:eastAsia="SimSun"/>
          <w:sz w:val="28"/>
          <w:szCs w:val="28"/>
        </w:rPr>
      </w:pPr>
      <w:r>
        <w:rPr>
          <w:sz w:val="20"/>
          <w:szCs w:val="20"/>
        </w:rPr>
        <w:t>от</w:t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«_____»_____________________г.  №__________</w:t>
      </w:r>
    </w:p>
    <w:p w:rsidR="005934BB" w:rsidRDefault="005934BB" w:rsidP="005934BB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г. Кемерово</w:t>
      </w:r>
    </w:p>
    <w:p w:rsidR="005934BB" w:rsidRDefault="005934BB" w:rsidP="005934B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934BB" w:rsidRDefault="005934BB" w:rsidP="005934B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934BB" w:rsidRDefault="005934BB" w:rsidP="005934B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934BB" w:rsidRDefault="005934BB" w:rsidP="005904E5">
      <w:pPr>
        <w:pStyle w:val="ConsPlusTitle"/>
        <w:ind w:right="-2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Об утверждении </w:t>
      </w:r>
      <w:r w:rsidR="008267AB">
        <w:rPr>
          <w:spacing w:val="-2"/>
          <w:sz w:val="28"/>
          <w:szCs w:val="28"/>
        </w:rPr>
        <w:t>г</w:t>
      </w:r>
      <w:r w:rsidRPr="00BE2E4B">
        <w:rPr>
          <w:spacing w:val="-2"/>
          <w:sz w:val="28"/>
          <w:szCs w:val="28"/>
        </w:rPr>
        <w:t>осударственн</w:t>
      </w:r>
      <w:r>
        <w:rPr>
          <w:spacing w:val="-2"/>
          <w:sz w:val="28"/>
          <w:szCs w:val="28"/>
        </w:rPr>
        <w:t>ой</w:t>
      </w:r>
      <w:r w:rsidRPr="00BE2E4B">
        <w:rPr>
          <w:spacing w:val="-2"/>
          <w:sz w:val="28"/>
          <w:szCs w:val="28"/>
        </w:rPr>
        <w:t xml:space="preserve"> программ</w:t>
      </w:r>
      <w:r>
        <w:rPr>
          <w:spacing w:val="-2"/>
          <w:sz w:val="28"/>
          <w:szCs w:val="28"/>
        </w:rPr>
        <w:t xml:space="preserve">ы </w:t>
      </w:r>
      <w:r w:rsidRPr="00BE2E4B">
        <w:rPr>
          <w:spacing w:val="-2"/>
          <w:sz w:val="28"/>
          <w:szCs w:val="28"/>
        </w:rPr>
        <w:t>Кемеровско</w:t>
      </w:r>
      <w:r>
        <w:rPr>
          <w:spacing w:val="-2"/>
          <w:sz w:val="28"/>
          <w:szCs w:val="28"/>
        </w:rPr>
        <w:t>й области – Кузбасса «Информационное общество»</w:t>
      </w:r>
      <w:r w:rsidRPr="00BE2E4B">
        <w:rPr>
          <w:spacing w:val="-2"/>
          <w:sz w:val="28"/>
          <w:szCs w:val="28"/>
        </w:rPr>
        <w:t xml:space="preserve"> на 2024-2030 годы</w:t>
      </w:r>
    </w:p>
    <w:p w:rsidR="005934BB" w:rsidRPr="00C52910" w:rsidRDefault="005934BB" w:rsidP="005934BB">
      <w:pPr>
        <w:pStyle w:val="ConsPlusTitle"/>
        <w:jc w:val="center"/>
        <w:rPr>
          <w:spacing w:val="-2"/>
          <w:sz w:val="28"/>
          <w:szCs w:val="28"/>
        </w:rPr>
      </w:pPr>
    </w:p>
    <w:p w:rsidR="005934BB" w:rsidRPr="00BE2E4B" w:rsidRDefault="005934BB" w:rsidP="005934BB">
      <w:pPr>
        <w:pStyle w:val="21"/>
        <w:tabs>
          <w:tab w:val="left" w:pos="709"/>
        </w:tabs>
        <w:ind w:firstLine="0"/>
        <w:rPr>
          <w:spacing w:val="-2"/>
        </w:rPr>
      </w:pPr>
    </w:p>
    <w:p w:rsidR="005934BB" w:rsidRPr="00C52910" w:rsidRDefault="005934BB" w:rsidP="005904E5">
      <w:pPr>
        <w:pStyle w:val="21"/>
        <w:tabs>
          <w:tab w:val="clear" w:pos="0"/>
          <w:tab w:val="left" w:pos="709"/>
        </w:tabs>
        <w:ind w:firstLine="709"/>
        <w:rPr>
          <w:spacing w:val="-2"/>
        </w:rPr>
      </w:pPr>
      <w:r w:rsidRPr="00BE2E4B">
        <w:rPr>
          <w:spacing w:val="-2"/>
        </w:rPr>
        <w:t xml:space="preserve">Правительство Кемеровской области </w:t>
      </w:r>
      <w:r>
        <w:rPr>
          <w:spacing w:val="-2"/>
        </w:rPr>
        <w:t>–</w:t>
      </w:r>
      <w:r w:rsidRPr="00BE2E4B">
        <w:rPr>
          <w:spacing w:val="-2"/>
        </w:rPr>
        <w:t xml:space="preserve"> Кузбасса</w:t>
      </w:r>
      <w:r>
        <w:rPr>
          <w:spacing w:val="-2"/>
          <w:lang w:val="ru-RU"/>
        </w:rPr>
        <w:t xml:space="preserve">  </w:t>
      </w:r>
      <w:r w:rsidRPr="00C52910">
        <w:rPr>
          <w:spacing w:val="-2"/>
        </w:rPr>
        <w:t xml:space="preserve">п о с т а н о в л я е т: </w:t>
      </w:r>
    </w:p>
    <w:p w:rsidR="005934BB" w:rsidRDefault="005934BB" w:rsidP="005904E5">
      <w:pPr>
        <w:pStyle w:val="21"/>
        <w:tabs>
          <w:tab w:val="left" w:pos="709"/>
        </w:tabs>
        <w:ind w:firstLine="709"/>
        <w:rPr>
          <w:spacing w:val="-2"/>
          <w:lang w:val="ru-RU"/>
        </w:rPr>
      </w:pPr>
      <w:r>
        <w:rPr>
          <w:spacing w:val="-2"/>
          <w:lang w:val="ru-RU"/>
        </w:rPr>
        <w:t>1</w:t>
      </w:r>
      <w:r w:rsidRPr="00C52910">
        <w:rPr>
          <w:spacing w:val="-2"/>
        </w:rPr>
        <w:t>.</w:t>
      </w:r>
      <w:r w:rsidRPr="00C52910">
        <w:rPr>
          <w:spacing w:val="-2"/>
          <w:lang w:val="ru-RU"/>
        </w:rPr>
        <w:t> </w:t>
      </w:r>
      <w:r>
        <w:rPr>
          <w:spacing w:val="-2"/>
          <w:lang w:val="ru-RU"/>
        </w:rPr>
        <w:t xml:space="preserve">Утвердить </w:t>
      </w:r>
      <w:r w:rsidRPr="00BE2E4B">
        <w:rPr>
          <w:spacing w:val="-2"/>
          <w:lang w:val="ru-RU"/>
        </w:rPr>
        <w:t>прилагаемую государственную</w:t>
      </w:r>
      <w:r>
        <w:rPr>
          <w:spacing w:val="-2"/>
          <w:lang w:val="ru-RU"/>
        </w:rPr>
        <w:t xml:space="preserve"> программу Кемеровской области –</w:t>
      </w:r>
      <w:r w:rsidRPr="00BE2E4B">
        <w:rPr>
          <w:spacing w:val="-2"/>
          <w:lang w:val="ru-RU"/>
        </w:rPr>
        <w:t xml:space="preserve"> Кузбасса </w:t>
      </w:r>
      <w:r>
        <w:rPr>
          <w:spacing w:val="-2"/>
          <w:lang w:val="ru-RU"/>
        </w:rPr>
        <w:t>«</w:t>
      </w:r>
      <w:r w:rsidR="00CA68DE">
        <w:rPr>
          <w:spacing w:val="-2"/>
          <w:lang w:val="ru-RU"/>
        </w:rPr>
        <w:t>Информационное общество</w:t>
      </w:r>
      <w:r w:rsidRPr="00BE2E4B">
        <w:rPr>
          <w:spacing w:val="-2"/>
          <w:lang w:val="ru-RU"/>
        </w:rPr>
        <w:t xml:space="preserve"> Кузбасса</w:t>
      </w:r>
      <w:r>
        <w:rPr>
          <w:spacing w:val="-2"/>
          <w:lang w:val="ru-RU"/>
        </w:rPr>
        <w:t>»</w:t>
      </w:r>
      <w:r w:rsidRPr="00BE2E4B">
        <w:rPr>
          <w:spacing w:val="-2"/>
          <w:lang w:val="ru-RU"/>
        </w:rPr>
        <w:t xml:space="preserve"> на 202</w:t>
      </w:r>
      <w:r w:rsidR="00CA68DE">
        <w:rPr>
          <w:spacing w:val="-2"/>
          <w:lang w:val="ru-RU"/>
        </w:rPr>
        <w:t>4</w:t>
      </w:r>
      <w:r w:rsidRPr="00BE2E4B">
        <w:rPr>
          <w:spacing w:val="-2"/>
          <w:lang w:val="ru-RU"/>
        </w:rPr>
        <w:t xml:space="preserve"> </w:t>
      </w:r>
      <w:r w:rsidR="00CA68DE">
        <w:rPr>
          <w:spacing w:val="-2"/>
          <w:lang w:val="ru-RU"/>
        </w:rPr>
        <w:t>–</w:t>
      </w:r>
      <w:r w:rsidRPr="00BE2E4B">
        <w:rPr>
          <w:spacing w:val="-2"/>
          <w:lang w:val="ru-RU"/>
        </w:rPr>
        <w:t xml:space="preserve"> 20</w:t>
      </w:r>
      <w:r w:rsidR="00CA68DE">
        <w:rPr>
          <w:spacing w:val="-2"/>
          <w:lang w:val="ru-RU"/>
        </w:rPr>
        <w:t xml:space="preserve">30 </w:t>
      </w:r>
      <w:r w:rsidRPr="00BE2E4B">
        <w:rPr>
          <w:spacing w:val="-2"/>
          <w:lang w:val="ru-RU"/>
        </w:rPr>
        <w:t xml:space="preserve">годы (далее </w:t>
      </w:r>
      <w:r>
        <w:rPr>
          <w:spacing w:val="-2"/>
          <w:lang w:val="ru-RU"/>
        </w:rPr>
        <w:t>–</w:t>
      </w:r>
      <w:r w:rsidRPr="00BE2E4B">
        <w:rPr>
          <w:spacing w:val="-2"/>
          <w:lang w:val="ru-RU"/>
        </w:rPr>
        <w:t xml:space="preserve"> Государственная программа).</w:t>
      </w:r>
    </w:p>
    <w:p w:rsidR="0000798D" w:rsidRPr="0063170B" w:rsidRDefault="00D42B1E" w:rsidP="005904E5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4</w:t>
      </w:r>
      <w:r w:rsidR="005934BB">
        <w:rPr>
          <w:spacing w:val="-2"/>
          <w:sz w:val="28"/>
          <w:szCs w:val="28"/>
        </w:rPr>
        <w:t>. </w:t>
      </w:r>
      <w:r w:rsidR="0000798D" w:rsidRPr="00786A3D">
        <w:rPr>
          <w:sz w:val="28"/>
          <w:szCs w:val="28"/>
        </w:rPr>
        <w:t>Настоящее постановление подлежит опубликованию на сайте «Электронный бюллетень Правительства</w:t>
      </w:r>
      <w:r w:rsidR="0000798D" w:rsidRPr="0063170B">
        <w:rPr>
          <w:sz w:val="28"/>
          <w:szCs w:val="28"/>
        </w:rPr>
        <w:t xml:space="preserve"> Кемеровской области – Кузбасса».</w:t>
      </w:r>
    </w:p>
    <w:p w:rsidR="0000798D" w:rsidRPr="0063170B" w:rsidRDefault="00D42B1E" w:rsidP="005904E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5</w:t>
      </w:r>
      <w:r w:rsidR="005934BB" w:rsidRPr="00D22EA2">
        <w:rPr>
          <w:spacing w:val="-2"/>
          <w:sz w:val="28"/>
          <w:szCs w:val="28"/>
        </w:rPr>
        <w:t xml:space="preserve">. </w:t>
      </w:r>
      <w:r w:rsidR="0000798D" w:rsidRPr="0063170B">
        <w:rPr>
          <w:sz w:val="28"/>
          <w:szCs w:val="28"/>
        </w:rPr>
        <w:t xml:space="preserve">Контроль за исполнением настоящего постановления возложить </w:t>
      </w:r>
      <w:r w:rsidR="0000798D" w:rsidRPr="0063170B">
        <w:rPr>
          <w:sz w:val="28"/>
          <w:szCs w:val="28"/>
        </w:rPr>
        <w:br/>
        <w:t xml:space="preserve">на </w:t>
      </w:r>
      <w:r w:rsidR="0000798D" w:rsidRPr="0063170B">
        <w:rPr>
          <w:rFonts w:eastAsia="Calibri"/>
          <w:sz w:val="28"/>
          <w:szCs w:val="28"/>
        </w:rPr>
        <w:t xml:space="preserve">заместителя председателя Правительства Кемеровской области </w:t>
      </w:r>
      <w:r w:rsidR="0000798D" w:rsidRPr="0063170B">
        <w:rPr>
          <w:sz w:val="28"/>
          <w:szCs w:val="28"/>
        </w:rPr>
        <w:t>–</w:t>
      </w:r>
      <w:r w:rsidR="0000798D" w:rsidRPr="0063170B">
        <w:rPr>
          <w:rFonts w:eastAsia="Calibri"/>
          <w:sz w:val="28"/>
          <w:szCs w:val="28"/>
        </w:rPr>
        <w:t xml:space="preserve"> </w:t>
      </w:r>
      <w:r w:rsidR="0000798D">
        <w:rPr>
          <w:rFonts w:eastAsia="Calibri"/>
          <w:sz w:val="28"/>
          <w:szCs w:val="28"/>
        </w:rPr>
        <w:br/>
      </w:r>
      <w:r w:rsidR="0000798D" w:rsidRPr="0063170B">
        <w:rPr>
          <w:rFonts w:eastAsia="Calibri"/>
          <w:sz w:val="28"/>
          <w:szCs w:val="28"/>
        </w:rPr>
        <w:t xml:space="preserve">Кузбасса </w:t>
      </w:r>
      <w:r w:rsidR="0000798D" w:rsidRPr="0063170B">
        <w:rPr>
          <w:sz w:val="28"/>
          <w:szCs w:val="28"/>
        </w:rPr>
        <w:t>–</w:t>
      </w:r>
      <w:r w:rsidR="0000798D" w:rsidRPr="0063170B">
        <w:rPr>
          <w:rFonts w:eastAsia="Calibri"/>
          <w:sz w:val="28"/>
          <w:szCs w:val="28"/>
        </w:rPr>
        <w:t xml:space="preserve"> министра промышленности и торговли Кузбасса</w:t>
      </w:r>
      <w:r w:rsidR="00866638">
        <w:rPr>
          <w:rFonts w:eastAsia="Calibri"/>
          <w:sz w:val="28"/>
          <w:szCs w:val="28"/>
        </w:rPr>
        <w:t xml:space="preserve"> </w:t>
      </w:r>
      <w:r w:rsidR="0000798D" w:rsidRPr="0063170B">
        <w:rPr>
          <w:sz w:val="28"/>
          <w:szCs w:val="28"/>
        </w:rPr>
        <w:t>Старосвета Л.В.</w:t>
      </w:r>
    </w:p>
    <w:p w:rsidR="005934BB" w:rsidRPr="004F34EC" w:rsidRDefault="005934BB" w:rsidP="005904E5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5. Настоящее </w:t>
      </w:r>
      <w:r w:rsidRPr="00D22EA2">
        <w:rPr>
          <w:spacing w:val="-2"/>
          <w:sz w:val="28"/>
          <w:szCs w:val="28"/>
        </w:rPr>
        <w:t>постановление</w:t>
      </w:r>
      <w:r>
        <w:rPr>
          <w:spacing w:val="-2"/>
          <w:sz w:val="28"/>
          <w:szCs w:val="28"/>
        </w:rPr>
        <w:t xml:space="preserve"> вступает в силу с 01.01.2024.</w:t>
      </w:r>
    </w:p>
    <w:p w:rsidR="005934BB" w:rsidRDefault="005934BB" w:rsidP="005934BB">
      <w:pPr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</w:p>
    <w:p w:rsidR="005934BB" w:rsidRPr="00C52910" w:rsidRDefault="005934BB" w:rsidP="005934BB">
      <w:pPr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</w:p>
    <w:p w:rsidR="005934BB" w:rsidRPr="00C52910" w:rsidRDefault="005934BB" w:rsidP="005934BB">
      <w:pPr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</w:p>
    <w:tbl>
      <w:tblPr>
        <w:tblW w:w="9640" w:type="dxa"/>
        <w:tblInd w:w="-176" w:type="dxa"/>
        <w:tblLook w:val="04A0" w:firstRow="1" w:lastRow="0" w:firstColumn="1" w:lastColumn="0" w:noHBand="0" w:noVBand="1"/>
      </w:tblPr>
      <w:tblGrid>
        <w:gridCol w:w="4722"/>
        <w:gridCol w:w="4918"/>
      </w:tblGrid>
      <w:tr w:rsidR="005934BB" w:rsidRPr="00617632" w:rsidTr="00CA6751">
        <w:trPr>
          <w:trHeight w:val="1291"/>
        </w:trPr>
        <w:tc>
          <w:tcPr>
            <w:tcW w:w="4722" w:type="dxa"/>
            <w:shd w:val="clear" w:color="auto" w:fill="auto"/>
          </w:tcPr>
          <w:p w:rsidR="005934BB" w:rsidRPr="00617632" w:rsidRDefault="005934BB" w:rsidP="00CA6751">
            <w:pPr>
              <w:ind w:right="-1"/>
              <w:jc w:val="center"/>
              <w:rPr>
                <w:spacing w:val="-4"/>
                <w:sz w:val="28"/>
                <w:szCs w:val="28"/>
              </w:rPr>
            </w:pPr>
            <w:r w:rsidRPr="00617632">
              <w:rPr>
                <w:spacing w:val="-4"/>
                <w:sz w:val="28"/>
                <w:szCs w:val="28"/>
              </w:rPr>
              <w:t>Первый заместитель Губернатора Кемеровской области – Кузбасса – председатель Правительства Кемеровской области – Кузбасса</w:t>
            </w:r>
          </w:p>
        </w:tc>
        <w:tc>
          <w:tcPr>
            <w:tcW w:w="4918" w:type="dxa"/>
            <w:shd w:val="clear" w:color="auto" w:fill="auto"/>
          </w:tcPr>
          <w:p w:rsidR="005934BB" w:rsidRPr="00617632" w:rsidRDefault="005934BB" w:rsidP="00CA6751">
            <w:pPr>
              <w:suppressAutoHyphens/>
              <w:autoSpaceDE w:val="0"/>
              <w:autoSpaceDN w:val="0"/>
              <w:adjustRightInd w:val="0"/>
              <w:jc w:val="right"/>
              <w:rPr>
                <w:color w:val="000000"/>
                <w:spacing w:val="-4"/>
                <w:sz w:val="28"/>
                <w:szCs w:val="28"/>
              </w:rPr>
            </w:pPr>
          </w:p>
          <w:p w:rsidR="005934BB" w:rsidRPr="00617632" w:rsidRDefault="005934BB" w:rsidP="00CA6751">
            <w:pPr>
              <w:suppressAutoHyphens/>
              <w:autoSpaceDE w:val="0"/>
              <w:autoSpaceDN w:val="0"/>
              <w:adjustRightInd w:val="0"/>
              <w:jc w:val="right"/>
              <w:rPr>
                <w:color w:val="000000"/>
                <w:spacing w:val="-4"/>
                <w:sz w:val="28"/>
                <w:szCs w:val="28"/>
              </w:rPr>
            </w:pPr>
          </w:p>
          <w:p w:rsidR="005934BB" w:rsidRPr="00617632" w:rsidRDefault="005934BB" w:rsidP="00CA6751">
            <w:pPr>
              <w:suppressAutoHyphens/>
              <w:autoSpaceDE w:val="0"/>
              <w:autoSpaceDN w:val="0"/>
              <w:adjustRightInd w:val="0"/>
              <w:jc w:val="right"/>
              <w:rPr>
                <w:color w:val="000000"/>
                <w:spacing w:val="-4"/>
                <w:sz w:val="28"/>
                <w:szCs w:val="28"/>
              </w:rPr>
            </w:pPr>
          </w:p>
          <w:p w:rsidR="005934BB" w:rsidRPr="00617632" w:rsidRDefault="005934BB" w:rsidP="00CA6751">
            <w:pPr>
              <w:suppressAutoHyphens/>
              <w:autoSpaceDE w:val="0"/>
              <w:autoSpaceDN w:val="0"/>
              <w:adjustRightInd w:val="0"/>
              <w:jc w:val="righ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И</w:t>
            </w:r>
            <w:r w:rsidRPr="00617632">
              <w:rPr>
                <w:color w:val="000000"/>
                <w:spacing w:val="-4"/>
                <w:sz w:val="28"/>
                <w:szCs w:val="28"/>
              </w:rPr>
              <w:t>.</w:t>
            </w:r>
            <w:r>
              <w:rPr>
                <w:color w:val="000000"/>
                <w:spacing w:val="-4"/>
                <w:sz w:val="28"/>
                <w:szCs w:val="28"/>
              </w:rPr>
              <w:t>В. Середюк</w:t>
            </w:r>
          </w:p>
        </w:tc>
      </w:tr>
    </w:tbl>
    <w:p w:rsidR="005934BB" w:rsidRDefault="005934BB" w:rsidP="005934BB">
      <w:pPr>
        <w:tabs>
          <w:tab w:val="left" w:pos="924"/>
        </w:tabs>
        <w:rPr>
          <w:sz w:val="4"/>
          <w:szCs w:val="4"/>
        </w:rPr>
      </w:pPr>
    </w:p>
    <w:p w:rsidR="005934BB" w:rsidRDefault="005934BB" w:rsidP="005934BB">
      <w:pPr>
        <w:jc w:val="center"/>
        <w:rPr>
          <w:sz w:val="4"/>
          <w:szCs w:val="4"/>
        </w:rPr>
      </w:pPr>
      <w:r>
        <w:rPr>
          <w:sz w:val="4"/>
          <w:szCs w:val="4"/>
        </w:rPr>
        <w:br w:type="column"/>
      </w:r>
    </w:p>
    <w:p w:rsidR="005934BB" w:rsidRDefault="005934BB" w:rsidP="005934BB">
      <w:pPr>
        <w:jc w:val="center"/>
        <w:rPr>
          <w:sz w:val="4"/>
          <w:szCs w:val="4"/>
        </w:rPr>
      </w:pPr>
    </w:p>
    <w:p w:rsidR="005934BB" w:rsidRDefault="005934BB" w:rsidP="005934BB">
      <w:pPr>
        <w:jc w:val="center"/>
        <w:rPr>
          <w:sz w:val="4"/>
          <w:szCs w:val="4"/>
        </w:rPr>
      </w:pPr>
    </w:p>
    <w:p w:rsidR="005934BB" w:rsidRDefault="005934BB" w:rsidP="005934BB">
      <w:pPr>
        <w:jc w:val="center"/>
        <w:rPr>
          <w:sz w:val="4"/>
          <w:szCs w:val="4"/>
        </w:rPr>
      </w:pPr>
    </w:p>
    <w:p w:rsidR="007E5C25" w:rsidRPr="007E5C25" w:rsidRDefault="007E5C25" w:rsidP="007E5C25">
      <w:pPr>
        <w:widowControl w:val="0"/>
        <w:ind w:left="5273"/>
        <w:jc w:val="center"/>
        <w:outlineLvl w:val="1"/>
        <w:rPr>
          <w:sz w:val="28"/>
          <w:szCs w:val="28"/>
          <w:highlight w:val="white"/>
        </w:rPr>
      </w:pPr>
      <w:r w:rsidRPr="007E5C25">
        <w:rPr>
          <w:sz w:val="28"/>
          <w:szCs w:val="28"/>
          <w:highlight w:val="white"/>
        </w:rPr>
        <w:t>Утверждена</w:t>
      </w:r>
    </w:p>
    <w:p w:rsidR="007E5C25" w:rsidRPr="007E5C25" w:rsidRDefault="007E5C25" w:rsidP="007E5C25">
      <w:pPr>
        <w:widowControl w:val="0"/>
        <w:ind w:left="5273"/>
        <w:jc w:val="center"/>
        <w:outlineLvl w:val="1"/>
        <w:rPr>
          <w:sz w:val="28"/>
          <w:szCs w:val="28"/>
          <w:highlight w:val="white"/>
        </w:rPr>
      </w:pPr>
      <w:r w:rsidRPr="007E5C25">
        <w:rPr>
          <w:sz w:val="28"/>
          <w:szCs w:val="28"/>
          <w:highlight w:val="white"/>
        </w:rPr>
        <w:t>постановлением Правительства Кемеровской области – Кузбасса</w:t>
      </w:r>
    </w:p>
    <w:p w:rsidR="005934BB" w:rsidRDefault="005934BB" w:rsidP="005934BB">
      <w:pPr>
        <w:jc w:val="center"/>
        <w:rPr>
          <w:sz w:val="28"/>
          <w:szCs w:val="28"/>
        </w:rPr>
      </w:pPr>
    </w:p>
    <w:p w:rsidR="005934BB" w:rsidRDefault="005934BB" w:rsidP="005934BB">
      <w:pPr>
        <w:jc w:val="center"/>
        <w:rPr>
          <w:sz w:val="28"/>
          <w:szCs w:val="28"/>
        </w:rPr>
      </w:pPr>
    </w:p>
    <w:p w:rsidR="005934BB" w:rsidRPr="005934BB" w:rsidRDefault="005934BB" w:rsidP="005904E5">
      <w:pPr>
        <w:pStyle w:val="60"/>
        <w:spacing w:line="240" w:lineRule="auto"/>
        <w:ind w:right="-2"/>
        <w:rPr>
          <w:rFonts w:ascii="Times New Roman" w:hAnsi="Times New Roman" w:cs="Times New Roman"/>
        </w:rPr>
      </w:pPr>
      <w:r w:rsidRPr="005934BB">
        <w:rPr>
          <w:rFonts w:ascii="Times New Roman" w:hAnsi="Times New Roman" w:cs="Times New Roman"/>
        </w:rPr>
        <w:t>Государственная программа</w:t>
      </w:r>
    </w:p>
    <w:p w:rsidR="005934BB" w:rsidRPr="005934BB" w:rsidRDefault="005934BB" w:rsidP="005904E5">
      <w:pPr>
        <w:pStyle w:val="60"/>
        <w:spacing w:line="240" w:lineRule="auto"/>
        <w:ind w:right="-2"/>
        <w:rPr>
          <w:rFonts w:ascii="Times New Roman" w:hAnsi="Times New Roman" w:cs="Times New Roman"/>
        </w:rPr>
      </w:pPr>
      <w:r w:rsidRPr="005934BB">
        <w:rPr>
          <w:rFonts w:ascii="Times New Roman" w:hAnsi="Times New Roman" w:cs="Times New Roman"/>
        </w:rPr>
        <w:t>Кемеровской области – Кузбасса «</w:t>
      </w:r>
      <w:r>
        <w:rPr>
          <w:rFonts w:ascii="Times New Roman" w:hAnsi="Times New Roman" w:cs="Times New Roman"/>
        </w:rPr>
        <w:t>Информационное общество Кузбасса</w:t>
      </w:r>
      <w:r w:rsidRPr="005934BB">
        <w:rPr>
          <w:rFonts w:ascii="Times New Roman" w:hAnsi="Times New Roman" w:cs="Times New Roman"/>
        </w:rPr>
        <w:t>» на 2024-2030 годы</w:t>
      </w:r>
    </w:p>
    <w:p w:rsidR="005934BB" w:rsidRDefault="005934BB" w:rsidP="005934BB">
      <w:pPr>
        <w:pStyle w:val="60"/>
        <w:shd w:val="clear" w:color="auto" w:fill="auto"/>
        <w:spacing w:line="240" w:lineRule="auto"/>
        <w:ind w:right="-2"/>
        <w:rPr>
          <w:rFonts w:ascii="Times New Roman" w:hAnsi="Times New Roman" w:cs="Times New Roman"/>
        </w:rPr>
      </w:pPr>
    </w:p>
    <w:p w:rsidR="00506AD6" w:rsidRDefault="00506AD6" w:rsidP="00506AD6">
      <w:pPr>
        <w:tabs>
          <w:tab w:val="left" w:pos="0"/>
        </w:tabs>
        <w:suppressAutoHyphens/>
        <w:ind w:right="-24"/>
        <w:jc w:val="center"/>
        <w:rPr>
          <w:b/>
          <w:sz w:val="28"/>
          <w:szCs w:val="28"/>
        </w:rPr>
      </w:pPr>
      <w:r w:rsidRPr="00506AD6">
        <w:rPr>
          <w:b/>
          <w:sz w:val="28"/>
          <w:szCs w:val="28"/>
        </w:rPr>
        <w:t xml:space="preserve">Стратегические приоритеты государственной программы </w:t>
      </w:r>
      <w:r w:rsidRPr="00506AD6">
        <w:rPr>
          <w:b/>
          <w:sz w:val="28"/>
          <w:szCs w:val="28"/>
        </w:rPr>
        <w:br/>
        <w:t xml:space="preserve">Кемеровской области -Кузбасса </w:t>
      </w:r>
    </w:p>
    <w:p w:rsidR="00506AD6" w:rsidRPr="00506AD6" w:rsidRDefault="00506AD6" w:rsidP="00506AD6">
      <w:pPr>
        <w:tabs>
          <w:tab w:val="left" w:pos="0"/>
        </w:tabs>
        <w:suppressAutoHyphens/>
        <w:ind w:right="-24"/>
        <w:jc w:val="center"/>
        <w:rPr>
          <w:rFonts w:eastAsia="Calibri"/>
          <w:b/>
          <w:color w:val="0D0D0D"/>
          <w:sz w:val="28"/>
          <w:szCs w:val="28"/>
        </w:rPr>
      </w:pPr>
      <w:r w:rsidRPr="00506AD6">
        <w:rPr>
          <w:rFonts w:eastAsia="Calibri"/>
          <w:b/>
          <w:color w:val="0D0D0D"/>
          <w:sz w:val="28"/>
          <w:szCs w:val="28"/>
        </w:rPr>
        <w:t xml:space="preserve">«Информационное общество Кузбасса» </w:t>
      </w:r>
      <w:r w:rsidRPr="00506AD6">
        <w:rPr>
          <w:rFonts w:eastAsia="Calibri"/>
          <w:b/>
          <w:color w:val="0D0D0D"/>
          <w:sz w:val="28"/>
          <w:szCs w:val="28"/>
        </w:rPr>
        <w:br/>
        <w:t>на 2024-2030 годы</w:t>
      </w:r>
    </w:p>
    <w:p w:rsidR="00506AD6" w:rsidRPr="00506AD6" w:rsidRDefault="00506AD6" w:rsidP="00506AD6">
      <w:pPr>
        <w:tabs>
          <w:tab w:val="left" w:pos="0"/>
        </w:tabs>
        <w:suppressAutoHyphens/>
        <w:ind w:right="1132"/>
        <w:jc w:val="center"/>
        <w:rPr>
          <w:rFonts w:eastAsia="Calibri"/>
          <w:b/>
          <w:color w:val="0D0D0D"/>
          <w:sz w:val="28"/>
          <w:szCs w:val="28"/>
        </w:rPr>
      </w:pPr>
    </w:p>
    <w:p w:rsidR="00506AD6" w:rsidRPr="00506AD6" w:rsidRDefault="00506AD6" w:rsidP="00506AD6">
      <w:pPr>
        <w:widowControl w:val="0"/>
        <w:suppressAutoHyphens/>
        <w:jc w:val="center"/>
        <w:outlineLvl w:val="2"/>
        <w:rPr>
          <w:rFonts w:eastAsiaTheme="minorEastAsia"/>
          <w:b/>
          <w:sz w:val="28"/>
          <w:szCs w:val="28"/>
        </w:rPr>
      </w:pPr>
      <w:r w:rsidRPr="00506AD6">
        <w:rPr>
          <w:rFonts w:eastAsiaTheme="minorEastAsia"/>
          <w:b/>
          <w:sz w:val="28"/>
          <w:szCs w:val="28"/>
        </w:rPr>
        <w:t>Оценка текущего состояния соответствующей сферы</w:t>
      </w:r>
    </w:p>
    <w:p w:rsidR="00506AD6" w:rsidRPr="00506AD6" w:rsidRDefault="00506AD6" w:rsidP="00506AD6">
      <w:pPr>
        <w:widowControl w:val="0"/>
        <w:suppressAutoHyphens/>
        <w:jc w:val="center"/>
        <w:rPr>
          <w:rFonts w:eastAsiaTheme="minorEastAsia"/>
          <w:b/>
          <w:sz w:val="28"/>
          <w:szCs w:val="28"/>
        </w:rPr>
      </w:pPr>
      <w:r w:rsidRPr="00506AD6">
        <w:rPr>
          <w:rFonts w:eastAsiaTheme="minorEastAsia"/>
          <w:b/>
          <w:sz w:val="28"/>
          <w:szCs w:val="28"/>
        </w:rPr>
        <w:t>социально-экономического развития Кемеровской области - Кузбасса</w:t>
      </w:r>
    </w:p>
    <w:p w:rsidR="00506AD6" w:rsidRPr="00506AD6" w:rsidRDefault="00506AD6" w:rsidP="00506AD6">
      <w:pPr>
        <w:widowControl w:val="0"/>
        <w:suppressAutoHyphens/>
        <w:jc w:val="both"/>
        <w:rPr>
          <w:rFonts w:eastAsiaTheme="minorEastAsia"/>
          <w:sz w:val="28"/>
          <w:szCs w:val="28"/>
        </w:rPr>
      </w:pPr>
    </w:p>
    <w:p w:rsidR="00506AD6" w:rsidRPr="00506AD6" w:rsidRDefault="00506AD6" w:rsidP="005904E5">
      <w:pPr>
        <w:widowControl w:val="0"/>
        <w:suppressAutoHyphens/>
        <w:ind w:firstLine="709"/>
        <w:jc w:val="both"/>
        <w:rPr>
          <w:rFonts w:eastAsiaTheme="minorEastAsia"/>
          <w:sz w:val="28"/>
          <w:szCs w:val="28"/>
        </w:rPr>
      </w:pPr>
      <w:r w:rsidRPr="00506AD6">
        <w:rPr>
          <w:rFonts w:eastAsiaTheme="minorEastAsia"/>
          <w:sz w:val="28"/>
          <w:szCs w:val="28"/>
        </w:rPr>
        <w:t>Информационные и коммуникационные технологии стали частью современных управленческих систем во всех отраслях экономики, сферах государственного управления, обороны страны, безопасности государства и обеспечения правопорядка.</w:t>
      </w:r>
    </w:p>
    <w:p w:rsidR="00506AD6" w:rsidRPr="00506AD6" w:rsidRDefault="00506AD6" w:rsidP="005904E5">
      <w:pPr>
        <w:widowControl w:val="0"/>
        <w:suppressAutoHyphens/>
        <w:ind w:firstLine="709"/>
        <w:jc w:val="both"/>
        <w:rPr>
          <w:rFonts w:eastAsiaTheme="minorEastAsia"/>
          <w:sz w:val="28"/>
          <w:szCs w:val="28"/>
        </w:rPr>
      </w:pPr>
    </w:p>
    <w:p w:rsidR="00506AD6" w:rsidRPr="00506AD6" w:rsidRDefault="00506AD6" w:rsidP="005904E5">
      <w:pPr>
        <w:widowControl w:val="0"/>
        <w:suppressAutoHyphens/>
        <w:ind w:firstLine="709"/>
        <w:jc w:val="both"/>
        <w:rPr>
          <w:rFonts w:eastAsiaTheme="minorEastAsia"/>
          <w:sz w:val="28"/>
          <w:szCs w:val="28"/>
        </w:rPr>
      </w:pPr>
      <w:r w:rsidRPr="00506AD6">
        <w:rPr>
          <w:rFonts w:eastAsiaTheme="minorEastAsia"/>
          <w:sz w:val="28"/>
          <w:szCs w:val="28"/>
        </w:rPr>
        <w:t>На территории Кемеровской области – Кузбасса создана развитая инфраструктура оказания услуг связи. Сети фиксированной связи построены на основе волоконно-оптических линий связи. Подвижная радиотелефонная связь стандарта 2G обеспечивается практически на всей территории области, а также вдоль автомобильных дорог федерального и регионального (межмуниципального) значения. Зоны действия сетей мобильной связи стандартов 3G и 4G (LTE), обеспечивающих высокоскоростной доступ к информационно-телекоммуникационной сети «Интернет» (далее - сеть Интернет), охватывают территории административных центров городских округов и муниципальных районов области.</w:t>
      </w:r>
    </w:p>
    <w:p w:rsidR="00506AD6" w:rsidRPr="00506AD6" w:rsidRDefault="00506AD6" w:rsidP="005904E5">
      <w:pPr>
        <w:widowControl w:val="0"/>
        <w:suppressAutoHyphens/>
        <w:ind w:firstLine="709"/>
        <w:jc w:val="both"/>
        <w:rPr>
          <w:rFonts w:eastAsiaTheme="minorEastAsia"/>
          <w:sz w:val="28"/>
          <w:szCs w:val="28"/>
        </w:rPr>
      </w:pPr>
    </w:p>
    <w:p w:rsidR="00506AD6" w:rsidRPr="00506AD6" w:rsidRDefault="00506AD6" w:rsidP="005904E5">
      <w:pPr>
        <w:widowControl w:val="0"/>
        <w:suppressAutoHyphens/>
        <w:ind w:firstLine="709"/>
        <w:jc w:val="both"/>
        <w:rPr>
          <w:rFonts w:eastAsiaTheme="minorEastAsia"/>
          <w:sz w:val="28"/>
          <w:szCs w:val="28"/>
        </w:rPr>
      </w:pPr>
      <w:r w:rsidRPr="00506AD6">
        <w:rPr>
          <w:rFonts w:eastAsiaTheme="minorEastAsia"/>
          <w:sz w:val="28"/>
          <w:szCs w:val="28"/>
        </w:rPr>
        <w:t xml:space="preserve">На основании Федерального </w:t>
      </w:r>
      <w:hyperlink r:id="rId9">
        <w:r w:rsidRPr="00506AD6">
          <w:rPr>
            <w:rFonts w:eastAsiaTheme="minorEastAsia"/>
            <w:sz w:val="28"/>
            <w:szCs w:val="28"/>
          </w:rPr>
          <w:t>закона</w:t>
        </w:r>
      </w:hyperlink>
      <w:r w:rsidRPr="00506AD6">
        <w:rPr>
          <w:rFonts w:eastAsiaTheme="minorEastAsia"/>
          <w:sz w:val="28"/>
          <w:szCs w:val="28"/>
        </w:rPr>
        <w:t xml:space="preserve"> от 07.07.2003 № 126-ФЗ «О связи» решается проблема обеспечения доступа жителей сельской местности к современным услугам связи. Универсальные услуги связи на всей территории Российской Федерации оказываются оператором, определяемым Правительством Российской Федерации. Министерство цифрового развития и связи Кузбасса содействует организациям связи, оказывающим универсальные услуги связи, в получении и (или) строительстве сооружений связи и помещений, предназначенных для оказания универсальных услуг связи.</w:t>
      </w:r>
    </w:p>
    <w:p w:rsidR="00506AD6" w:rsidRPr="00506AD6" w:rsidRDefault="00506AD6" w:rsidP="005904E5">
      <w:pPr>
        <w:suppressAutoHyphens/>
        <w:ind w:firstLine="709"/>
        <w:jc w:val="both"/>
        <w:rPr>
          <w:rFonts w:eastAsiaTheme="minorEastAsia"/>
          <w:sz w:val="28"/>
          <w:szCs w:val="28"/>
        </w:rPr>
      </w:pPr>
      <w:r w:rsidRPr="00506AD6">
        <w:rPr>
          <w:rFonts w:eastAsiaTheme="minorEastAsia"/>
          <w:sz w:val="28"/>
          <w:szCs w:val="28"/>
        </w:rPr>
        <w:t xml:space="preserve">В 2020 году завершился первый этап подключения населенных пунктов с численностью населения от 250 до 500 жителей. В 167 населенных пунктах </w:t>
      </w:r>
      <w:r w:rsidRPr="00506AD6">
        <w:rPr>
          <w:rFonts w:eastAsiaTheme="minorEastAsia"/>
          <w:sz w:val="28"/>
          <w:szCs w:val="28"/>
        </w:rPr>
        <w:lastRenderedPageBreak/>
        <w:t xml:space="preserve">Кемеровской области - Кузбасса созданы точки доступа к сети передачи данных и сети «Интернет». </w:t>
      </w:r>
    </w:p>
    <w:p w:rsidR="00506AD6" w:rsidRPr="00506AD6" w:rsidRDefault="00506AD6" w:rsidP="005904E5">
      <w:pPr>
        <w:suppressAutoHyphens/>
        <w:ind w:firstLine="709"/>
        <w:jc w:val="both"/>
        <w:rPr>
          <w:rFonts w:eastAsiaTheme="minorEastAsia"/>
          <w:sz w:val="28"/>
          <w:szCs w:val="28"/>
        </w:rPr>
      </w:pPr>
      <w:r w:rsidRPr="00506AD6">
        <w:rPr>
          <w:rFonts w:eastAsiaTheme="minorEastAsia"/>
          <w:sz w:val="28"/>
          <w:szCs w:val="28"/>
        </w:rPr>
        <w:t xml:space="preserve">С 2021 года начат второй этап подключения населенных пунктов с численностью населения от 100 до 500 жителей. В 35 населенных пунктах Кемеровской области – Кузбасса организовано предоставление услуг сотовой связи (стандарт 2G) и доступа к сети «Интернет» (стандарт LTE). </w:t>
      </w:r>
    </w:p>
    <w:p w:rsidR="00506AD6" w:rsidRPr="00506AD6" w:rsidRDefault="00506AD6" w:rsidP="005904E5">
      <w:pPr>
        <w:suppressAutoHyphens/>
        <w:ind w:firstLine="709"/>
        <w:jc w:val="both"/>
        <w:rPr>
          <w:rFonts w:eastAsiaTheme="minorEastAsia"/>
          <w:sz w:val="28"/>
          <w:szCs w:val="28"/>
        </w:rPr>
      </w:pPr>
      <w:r w:rsidRPr="00506AD6">
        <w:rPr>
          <w:rFonts w:eastAsiaTheme="minorEastAsia"/>
          <w:sz w:val="28"/>
          <w:szCs w:val="28"/>
        </w:rPr>
        <w:t>К 2030 году планируется подключить 220 населенных пунктов Кемеровской области – Кузбасса.</w:t>
      </w:r>
    </w:p>
    <w:p w:rsidR="00506AD6" w:rsidRPr="00506AD6" w:rsidRDefault="00506AD6" w:rsidP="005904E5">
      <w:pPr>
        <w:suppressAutoHyphens/>
        <w:ind w:firstLine="709"/>
        <w:jc w:val="both"/>
        <w:rPr>
          <w:rFonts w:eastAsiaTheme="minorEastAsia"/>
          <w:sz w:val="28"/>
          <w:szCs w:val="28"/>
        </w:rPr>
      </w:pPr>
    </w:p>
    <w:p w:rsidR="00506AD6" w:rsidRPr="00506AD6" w:rsidRDefault="00506AD6" w:rsidP="005904E5">
      <w:pPr>
        <w:widowControl w:val="0"/>
        <w:suppressAutoHyphens/>
        <w:ind w:firstLine="709"/>
        <w:jc w:val="both"/>
        <w:rPr>
          <w:rFonts w:eastAsiaTheme="minorEastAsia"/>
          <w:sz w:val="28"/>
          <w:szCs w:val="28"/>
        </w:rPr>
      </w:pPr>
      <w:r w:rsidRPr="00506AD6">
        <w:rPr>
          <w:rFonts w:eastAsiaTheme="minorEastAsia"/>
          <w:sz w:val="28"/>
          <w:szCs w:val="28"/>
        </w:rPr>
        <w:t>События 2020 - 2022 годов существенно повлияли на экономику в целом и сектор информационно-телекоммуникационных технологий в частности. Произошедшие из-за пандемии новой коронавирусной инфекции (COVID-19) структурные изменения во всех отраслях экономики положительно сказались на деятельности операторов связи, заставив их диверсифицировать оказание услуг, а также усилить мощности для передачи трафика данных, возросшего в несколько раз в условиях перехода на дистанционную работу. В то же время изменение внешних и внутренних условий развития российской экономики в начале 2022 года оказало влияние и на телекоммуникационную отрасль с прогнозируемым усилением влияния в ближайшей перспективе. Несмотря на значимую роль услуг связи для экономики и граждан внешнеэкономические факторы, а также вынужденное снижение расходов предприятий других секторов экономики и падение доходов населения скажутся на развитии отрасли. И хотя отказ от привычных услуг связи рассматривается населением только в крайнем случае, а бизнес все более зависим от современных технических средств и услуг связи с условием цифровизации, охватывающей все сферы экономики, сохраняется вероятность сокращения трат населения и бизнеса до минимальных с возможным отказом потребителей от дополнительных сервисов.</w:t>
      </w:r>
    </w:p>
    <w:p w:rsidR="00506AD6" w:rsidRPr="00506AD6" w:rsidRDefault="00506AD6" w:rsidP="005904E5">
      <w:pPr>
        <w:widowControl w:val="0"/>
        <w:suppressAutoHyphens/>
        <w:ind w:firstLine="709"/>
        <w:jc w:val="both"/>
        <w:rPr>
          <w:rFonts w:eastAsiaTheme="minorEastAsia"/>
          <w:sz w:val="28"/>
          <w:szCs w:val="28"/>
        </w:rPr>
      </w:pPr>
      <w:r w:rsidRPr="00506AD6">
        <w:rPr>
          <w:rFonts w:eastAsiaTheme="minorEastAsia"/>
          <w:sz w:val="28"/>
          <w:szCs w:val="28"/>
        </w:rPr>
        <w:t>В то же время внешнеэкономические факторы могут оказаться факторами роста для инфраструктуры отрасли. Телекоммуникационный рынок достиг насыщения по многим направлениям услуг связи и находится в ожидании новых прорывных проектов или технологий, способных существенно изменить потребительские предпочтения и стать толчком к новому витку роста рынка.</w:t>
      </w:r>
    </w:p>
    <w:p w:rsidR="00506AD6" w:rsidRPr="00506AD6" w:rsidRDefault="00506AD6" w:rsidP="005904E5">
      <w:pPr>
        <w:widowControl w:val="0"/>
        <w:suppressAutoHyphens/>
        <w:ind w:firstLine="709"/>
        <w:jc w:val="both"/>
        <w:rPr>
          <w:rFonts w:eastAsiaTheme="minorEastAsia"/>
          <w:sz w:val="28"/>
          <w:szCs w:val="28"/>
        </w:rPr>
      </w:pPr>
    </w:p>
    <w:p w:rsidR="00506AD6" w:rsidRPr="00506AD6" w:rsidRDefault="00506AD6" w:rsidP="005904E5">
      <w:pPr>
        <w:widowControl w:val="0"/>
        <w:suppressAutoHyphens/>
        <w:ind w:firstLine="709"/>
        <w:jc w:val="both"/>
        <w:rPr>
          <w:rFonts w:eastAsiaTheme="minorEastAsia"/>
          <w:sz w:val="28"/>
          <w:szCs w:val="28"/>
        </w:rPr>
      </w:pPr>
      <w:r w:rsidRPr="00506AD6">
        <w:rPr>
          <w:rFonts w:eastAsiaTheme="minorEastAsia"/>
          <w:sz w:val="28"/>
          <w:szCs w:val="28"/>
        </w:rPr>
        <w:t>В 2022 - 2025 годах операторы связи, несмотря на внешние негативные факторы и условия повышенной неопределенности, планируют дальнейшее осуществление инвестиционной деятельности, направленной на обеспечение устойчивого функционирования сетей связи, обеспечение высокоскоростного фиксированного и беспроводного доступа к сети «Интернет», развитие рынка коммерческих центров хранения и обработки данных и рынка «облачных услуг», возможное внедрение новых, особенно отечественных, технологий связи.</w:t>
      </w:r>
    </w:p>
    <w:p w:rsidR="00506AD6" w:rsidRPr="00506AD6" w:rsidRDefault="00506AD6" w:rsidP="005904E5">
      <w:pPr>
        <w:widowControl w:val="0"/>
        <w:suppressAutoHyphens/>
        <w:ind w:firstLine="709"/>
        <w:jc w:val="both"/>
        <w:rPr>
          <w:rFonts w:eastAsiaTheme="minorEastAsia"/>
          <w:sz w:val="28"/>
          <w:szCs w:val="28"/>
        </w:rPr>
      </w:pPr>
      <w:r w:rsidRPr="00506AD6">
        <w:rPr>
          <w:rFonts w:eastAsiaTheme="minorEastAsia"/>
          <w:sz w:val="28"/>
          <w:szCs w:val="28"/>
        </w:rPr>
        <w:t xml:space="preserve">Развитие информационно-телекоммуникационной инфраструктуры </w:t>
      </w:r>
      <w:r w:rsidRPr="00506AD6">
        <w:rPr>
          <w:rFonts w:eastAsiaTheme="minorEastAsia"/>
          <w:sz w:val="28"/>
          <w:szCs w:val="28"/>
        </w:rPr>
        <w:lastRenderedPageBreak/>
        <w:t>позволит расширить возможности использования средств электросвязи, радиочастотного спектра для повышения эффективности государственного управления, нужд обороноспособности и безопасности государства и обеспечения правопорядка.</w:t>
      </w:r>
    </w:p>
    <w:p w:rsidR="00506AD6" w:rsidRPr="00506AD6" w:rsidRDefault="00506AD6" w:rsidP="005904E5">
      <w:pPr>
        <w:widowControl w:val="0"/>
        <w:suppressAutoHyphens/>
        <w:ind w:firstLine="709"/>
        <w:jc w:val="both"/>
        <w:rPr>
          <w:rFonts w:eastAsiaTheme="minorEastAsia"/>
          <w:sz w:val="28"/>
          <w:szCs w:val="28"/>
        </w:rPr>
      </w:pPr>
      <w:r w:rsidRPr="00506AD6">
        <w:rPr>
          <w:rFonts w:eastAsiaTheme="minorEastAsia"/>
          <w:sz w:val="28"/>
          <w:szCs w:val="28"/>
        </w:rPr>
        <w:t>Продолжится внедрение информационных технологий в социально-экономическую сферу, государственное управление и бизнес, что будет оказывать влияние на рост производительности труда и качество жизни населения, повышать эффективность технологических, производственных и управленческих процессов любой отрасли экономики и уровень обороноспособности страны. Масштабное распространение информационных технологий предполагается в здравоохранении, образовании, науке, культуре, обеспечении безопасности, промышленности, сельском хозяйстве, финансовой сфере и на транспорте.</w:t>
      </w:r>
    </w:p>
    <w:p w:rsidR="00506AD6" w:rsidRPr="00506AD6" w:rsidRDefault="00506AD6" w:rsidP="005904E5">
      <w:pPr>
        <w:widowControl w:val="0"/>
        <w:suppressAutoHyphens/>
        <w:ind w:firstLine="709"/>
        <w:jc w:val="both"/>
        <w:rPr>
          <w:rFonts w:eastAsiaTheme="minorEastAsia"/>
          <w:sz w:val="28"/>
          <w:szCs w:val="28"/>
        </w:rPr>
      </w:pPr>
      <w:r w:rsidRPr="00506AD6">
        <w:rPr>
          <w:rFonts w:eastAsiaTheme="minorEastAsia"/>
          <w:sz w:val="28"/>
          <w:szCs w:val="28"/>
        </w:rPr>
        <w:t xml:space="preserve"> </w:t>
      </w:r>
    </w:p>
    <w:p w:rsidR="00506AD6" w:rsidRPr="00506AD6" w:rsidRDefault="00506AD6" w:rsidP="005904E5">
      <w:pPr>
        <w:widowControl w:val="0"/>
        <w:suppressAutoHyphens/>
        <w:jc w:val="center"/>
        <w:rPr>
          <w:rFonts w:eastAsiaTheme="minorEastAsia"/>
          <w:b/>
          <w:sz w:val="28"/>
          <w:szCs w:val="28"/>
        </w:rPr>
      </w:pPr>
      <w:r w:rsidRPr="00506AD6">
        <w:rPr>
          <w:rFonts w:eastAsiaTheme="minorEastAsia"/>
          <w:b/>
          <w:sz w:val="28"/>
          <w:szCs w:val="28"/>
        </w:rPr>
        <w:t>Описание приоритетов и целей государственной политики</w:t>
      </w:r>
    </w:p>
    <w:p w:rsidR="00506AD6" w:rsidRPr="00506AD6" w:rsidRDefault="00506AD6" w:rsidP="005904E5">
      <w:pPr>
        <w:widowControl w:val="0"/>
        <w:suppressAutoHyphens/>
        <w:jc w:val="center"/>
        <w:rPr>
          <w:rFonts w:eastAsiaTheme="minorEastAsia"/>
          <w:b/>
          <w:sz w:val="28"/>
          <w:szCs w:val="28"/>
        </w:rPr>
      </w:pPr>
      <w:r w:rsidRPr="00506AD6">
        <w:rPr>
          <w:rFonts w:eastAsiaTheme="minorEastAsia"/>
          <w:b/>
          <w:sz w:val="28"/>
          <w:szCs w:val="28"/>
        </w:rPr>
        <w:t xml:space="preserve"> в сфере реализации государственной программы </w:t>
      </w:r>
    </w:p>
    <w:p w:rsidR="00506AD6" w:rsidRPr="00506AD6" w:rsidRDefault="00506AD6" w:rsidP="005904E5">
      <w:pPr>
        <w:widowControl w:val="0"/>
        <w:suppressAutoHyphens/>
        <w:jc w:val="center"/>
        <w:rPr>
          <w:rFonts w:eastAsiaTheme="minorEastAsia"/>
          <w:b/>
          <w:sz w:val="28"/>
          <w:szCs w:val="28"/>
        </w:rPr>
      </w:pPr>
      <w:r w:rsidRPr="00506AD6">
        <w:rPr>
          <w:rFonts w:eastAsiaTheme="minorEastAsia"/>
          <w:b/>
          <w:sz w:val="28"/>
          <w:szCs w:val="28"/>
        </w:rPr>
        <w:t>«Информационное общество Кузбасса»</w:t>
      </w:r>
    </w:p>
    <w:p w:rsidR="00506AD6" w:rsidRPr="00506AD6" w:rsidRDefault="00506AD6" w:rsidP="005904E5">
      <w:pPr>
        <w:widowControl w:val="0"/>
        <w:suppressAutoHyphens/>
        <w:jc w:val="center"/>
        <w:rPr>
          <w:rFonts w:eastAsiaTheme="minorEastAsia"/>
          <w:b/>
          <w:sz w:val="28"/>
          <w:szCs w:val="28"/>
        </w:rPr>
      </w:pPr>
    </w:p>
    <w:p w:rsidR="00506AD6" w:rsidRPr="00506AD6" w:rsidRDefault="00506AD6" w:rsidP="005904E5">
      <w:pPr>
        <w:widowControl w:val="0"/>
        <w:suppressAutoHyphens/>
        <w:ind w:firstLine="709"/>
        <w:jc w:val="both"/>
        <w:rPr>
          <w:rFonts w:eastAsiaTheme="minorEastAsia"/>
          <w:sz w:val="28"/>
          <w:szCs w:val="28"/>
        </w:rPr>
      </w:pPr>
      <w:r w:rsidRPr="00506AD6">
        <w:rPr>
          <w:rFonts w:eastAsiaTheme="minorEastAsia"/>
          <w:sz w:val="28"/>
          <w:szCs w:val="28"/>
        </w:rPr>
        <w:t xml:space="preserve">Указом Президента Российской Федерации от 07.05.2018 </w:t>
      </w:r>
      <w:hyperlink r:id="rId10">
        <w:r w:rsidRPr="00506AD6">
          <w:rPr>
            <w:rFonts w:eastAsiaTheme="minorEastAsia"/>
            <w:sz w:val="28"/>
            <w:szCs w:val="28"/>
          </w:rPr>
          <w:t>№ 204</w:t>
        </w:r>
      </w:hyperlink>
      <w:r w:rsidRPr="00506AD6">
        <w:rPr>
          <w:rFonts w:eastAsiaTheme="minorEastAsia"/>
          <w:sz w:val="28"/>
          <w:szCs w:val="28"/>
        </w:rPr>
        <w:t xml:space="preserve"> «О национальных целях и стратегических задачах развития Российской Федерации на период до 2024 года», Указом от 21.07.2020. </w:t>
      </w:r>
      <w:hyperlink r:id="rId11">
        <w:r w:rsidRPr="00506AD6">
          <w:rPr>
            <w:rFonts w:eastAsiaTheme="minorEastAsia"/>
            <w:sz w:val="28"/>
            <w:szCs w:val="28"/>
          </w:rPr>
          <w:t>№ 474</w:t>
        </w:r>
      </w:hyperlink>
      <w:r w:rsidRPr="00506AD6">
        <w:rPr>
          <w:rFonts w:eastAsiaTheme="minorEastAsia"/>
          <w:sz w:val="28"/>
          <w:szCs w:val="28"/>
        </w:rPr>
        <w:t xml:space="preserve"> «О национальных целях развития Российской Федерации на период до 2030 года», распоряжением Правительства Кемеровской области – Кузбасса от 03.06.2022 № 275-р «Об утверждении плана мероприятий по реализации стратегии социально-экономического развития Кемеровской области – Кузбасса на период до 2035 года» и с учетом положений иных документов стратегического планирования определены приоритеты государственной программы «Информационное общество Кузбасса»: </w:t>
      </w:r>
    </w:p>
    <w:p w:rsidR="00506AD6" w:rsidRPr="00506AD6" w:rsidRDefault="00506AD6" w:rsidP="005904E5">
      <w:pPr>
        <w:widowControl w:val="0"/>
        <w:suppressAutoHyphens/>
        <w:ind w:firstLine="709"/>
        <w:jc w:val="both"/>
        <w:rPr>
          <w:rFonts w:eastAsiaTheme="minorEastAsia"/>
          <w:sz w:val="28"/>
          <w:szCs w:val="28"/>
        </w:rPr>
      </w:pPr>
      <w:r w:rsidRPr="00506AD6">
        <w:rPr>
          <w:rFonts w:eastAsiaTheme="minorEastAsia"/>
          <w:sz w:val="28"/>
          <w:szCs w:val="28"/>
        </w:rPr>
        <w:t>повышение благосостояния, качества жизни и работы граждан;</w:t>
      </w:r>
    </w:p>
    <w:p w:rsidR="00506AD6" w:rsidRPr="00506AD6" w:rsidRDefault="00506AD6" w:rsidP="005904E5">
      <w:pPr>
        <w:widowControl w:val="0"/>
        <w:suppressAutoHyphens/>
        <w:ind w:firstLine="709"/>
        <w:jc w:val="both"/>
        <w:rPr>
          <w:rFonts w:eastAsiaTheme="minorEastAsia"/>
          <w:sz w:val="28"/>
          <w:szCs w:val="28"/>
        </w:rPr>
      </w:pPr>
      <w:r w:rsidRPr="00506AD6">
        <w:rPr>
          <w:rFonts w:eastAsiaTheme="minorEastAsia"/>
          <w:sz w:val="28"/>
          <w:szCs w:val="28"/>
        </w:rPr>
        <w:t>улучшение доступности и качества государственных услуг;</w:t>
      </w:r>
    </w:p>
    <w:p w:rsidR="00506AD6" w:rsidRPr="00506AD6" w:rsidRDefault="00506AD6" w:rsidP="005904E5">
      <w:pPr>
        <w:widowControl w:val="0"/>
        <w:suppressAutoHyphens/>
        <w:ind w:firstLine="709"/>
        <w:jc w:val="both"/>
        <w:rPr>
          <w:rFonts w:eastAsiaTheme="minorEastAsia"/>
          <w:sz w:val="28"/>
          <w:szCs w:val="28"/>
        </w:rPr>
      </w:pPr>
      <w:r w:rsidRPr="00506AD6">
        <w:rPr>
          <w:rFonts w:eastAsiaTheme="minorEastAsia"/>
          <w:sz w:val="28"/>
          <w:szCs w:val="28"/>
        </w:rPr>
        <w:t>повышение степени информированности и цифровой грамотности;</w:t>
      </w:r>
    </w:p>
    <w:p w:rsidR="00506AD6" w:rsidRPr="00506AD6" w:rsidRDefault="00506AD6" w:rsidP="005904E5">
      <w:pPr>
        <w:widowControl w:val="0"/>
        <w:suppressAutoHyphens/>
        <w:ind w:firstLine="709"/>
        <w:jc w:val="both"/>
        <w:rPr>
          <w:rFonts w:eastAsiaTheme="minorEastAsia"/>
          <w:sz w:val="28"/>
          <w:szCs w:val="28"/>
        </w:rPr>
      </w:pPr>
      <w:r w:rsidRPr="00506AD6">
        <w:rPr>
          <w:rFonts w:eastAsiaTheme="minorEastAsia"/>
          <w:sz w:val="28"/>
          <w:szCs w:val="28"/>
        </w:rPr>
        <w:t>обеспечение прав граждан на доступ к информации;</w:t>
      </w:r>
    </w:p>
    <w:p w:rsidR="00506AD6" w:rsidRPr="00506AD6" w:rsidRDefault="00506AD6" w:rsidP="005904E5">
      <w:pPr>
        <w:widowControl w:val="0"/>
        <w:suppressAutoHyphens/>
        <w:ind w:firstLine="709"/>
        <w:jc w:val="both"/>
        <w:rPr>
          <w:rFonts w:eastAsiaTheme="minorEastAsia"/>
          <w:sz w:val="28"/>
          <w:szCs w:val="28"/>
        </w:rPr>
      </w:pPr>
      <w:r w:rsidRPr="00506AD6">
        <w:rPr>
          <w:rFonts w:eastAsiaTheme="minorEastAsia"/>
          <w:sz w:val="28"/>
          <w:szCs w:val="28"/>
        </w:rPr>
        <w:t>защита личности, общества и государства от внутренних и внешних информационных угроз;</w:t>
      </w:r>
    </w:p>
    <w:p w:rsidR="00506AD6" w:rsidRPr="00506AD6" w:rsidRDefault="00506AD6" w:rsidP="005904E5">
      <w:pPr>
        <w:widowControl w:val="0"/>
        <w:suppressAutoHyphens/>
        <w:ind w:firstLine="709"/>
        <w:jc w:val="both"/>
        <w:rPr>
          <w:rFonts w:eastAsiaTheme="minorEastAsia"/>
          <w:sz w:val="28"/>
          <w:szCs w:val="28"/>
        </w:rPr>
      </w:pPr>
      <w:r w:rsidRPr="00506AD6">
        <w:rPr>
          <w:rFonts w:eastAsiaTheme="minorEastAsia"/>
          <w:sz w:val="28"/>
          <w:szCs w:val="28"/>
        </w:rPr>
        <w:t xml:space="preserve">обеспечение государственной защиты интересов российских граждан </w:t>
      </w:r>
      <w:r w:rsidRPr="00506AD6">
        <w:rPr>
          <w:rFonts w:eastAsiaTheme="minorEastAsia"/>
          <w:sz w:val="28"/>
          <w:szCs w:val="28"/>
        </w:rPr>
        <w:br/>
        <w:t>в информационной сфере.</w:t>
      </w:r>
    </w:p>
    <w:p w:rsidR="00506AD6" w:rsidRPr="00506AD6" w:rsidRDefault="00506AD6" w:rsidP="005904E5">
      <w:pPr>
        <w:widowControl w:val="0"/>
        <w:suppressAutoHyphens/>
        <w:ind w:firstLine="709"/>
        <w:jc w:val="both"/>
        <w:rPr>
          <w:rFonts w:eastAsiaTheme="minorEastAsia"/>
          <w:sz w:val="28"/>
          <w:szCs w:val="28"/>
        </w:rPr>
      </w:pPr>
    </w:p>
    <w:p w:rsidR="00506AD6" w:rsidRPr="00506AD6" w:rsidRDefault="00506AD6" w:rsidP="005904E5">
      <w:pPr>
        <w:widowControl w:val="0"/>
        <w:suppressAutoHyphens/>
        <w:ind w:firstLine="709"/>
        <w:jc w:val="both"/>
        <w:rPr>
          <w:rFonts w:eastAsiaTheme="minorEastAsia"/>
          <w:sz w:val="28"/>
          <w:szCs w:val="28"/>
        </w:rPr>
      </w:pPr>
      <w:r w:rsidRPr="00506AD6">
        <w:rPr>
          <w:rFonts w:eastAsiaTheme="minorEastAsia"/>
          <w:sz w:val="28"/>
          <w:szCs w:val="28"/>
        </w:rPr>
        <w:t>С учетом положений стратегических документов определены следующие цели Программы:</w:t>
      </w:r>
    </w:p>
    <w:p w:rsidR="00506AD6" w:rsidRPr="00506AD6" w:rsidRDefault="00506AD6" w:rsidP="005904E5">
      <w:pPr>
        <w:widowControl w:val="0"/>
        <w:suppressAutoHyphens/>
        <w:ind w:firstLine="709"/>
        <w:jc w:val="both"/>
        <w:rPr>
          <w:rFonts w:eastAsiaTheme="minorEastAsia"/>
          <w:sz w:val="28"/>
          <w:szCs w:val="28"/>
        </w:rPr>
      </w:pPr>
    </w:p>
    <w:p w:rsidR="00506AD6" w:rsidRPr="00506AD6" w:rsidRDefault="00506AD6" w:rsidP="005904E5">
      <w:pPr>
        <w:widowControl w:val="0"/>
        <w:suppressAutoHyphens/>
        <w:ind w:firstLine="709"/>
        <w:jc w:val="both"/>
        <w:rPr>
          <w:rFonts w:eastAsiaTheme="minorEastAsia"/>
          <w:sz w:val="28"/>
          <w:szCs w:val="28"/>
        </w:rPr>
      </w:pPr>
      <w:r w:rsidRPr="00506AD6">
        <w:rPr>
          <w:rFonts w:eastAsiaTheme="minorEastAsia"/>
          <w:sz w:val="28"/>
          <w:szCs w:val="28"/>
        </w:rPr>
        <w:t xml:space="preserve">к 2030 году уровень «цифровой зрелости» ключевых отраслей экономики и социальной сферы Кемеровской области – Кузбасса, в том числе здравоохранения и образования, а также государственного управления достигнет 100 процентов. Достижение указанной цели обеспечивается путем увеличения численности специалистов, интенсивно использующих </w:t>
      </w:r>
      <w:r w:rsidRPr="00506AD6">
        <w:rPr>
          <w:rFonts w:eastAsiaTheme="minorEastAsia"/>
          <w:sz w:val="28"/>
          <w:szCs w:val="28"/>
        </w:rPr>
        <w:lastRenderedPageBreak/>
        <w:t xml:space="preserve">информационно-коммуникационные технологии и достижения целевого значения к 2030 году в </w:t>
      </w:r>
      <w:r w:rsidRPr="00506AD6">
        <w:rPr>
          <w:rFonts w:eastAsiaTheme="minorEastAsia"/>
          <w:bCs/>
          <w:color w:val="000000" w:themeColor="text1"/>
          <w:sz w:val="28"/>
          <w:szCs w:val="28"/>
        </w:rPr>
        <w:t>5</w:t>
      </w:r>
      <w:r w:rsidRPr="00506AD6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506AD6">
        <w:rPr>
          <w:rFonts w:eastAsiaTheme="minorEastAsia"/>
          <w:sz w:val="28"/>
          <w:szCs w:val="28"/>
        </w:rPr>
        <w:t>отраслях экономики и социальной сферы уровня цифровой зрелости;</w:t>
      </w:r>
    </w:p>
    <w:p w:rsidR="00506AD6" w:rsidRPr="00506AD6" w:rsidRDefault="00506AD6" w:rsidP="005904E5">
      <w:pPr>
        <w:widowControl w:val="0"/>
        <w:suppressAutoHyphens/>
        <w:ind w:firstLine="709"/>
        <w:jc w:val="both"/>
        <w:rPr>
          <w:rFonts w:eastAsiaTheme="minorEastAsia"/>
          <w:sz w:val="28"/>
          <w:szCs w:val="28"/>
        </w:rPr>
      </w:pPr>
    </w:p>
    <w:p w:rsidR="00506AD6" w:rsidRPr="00506AD6" w:rsidRDefault="00506AD6" w:rsidP="005904E5">
      <w:pPr>
        <w:widowControl w:val="0"/>
        <w:suppressAutoHyphens/>
        <w:ind w:firstLine="709"/>
        <w:jc w:val="both"/>
        <w:rPr>
          <w:rFonts w:eastAsiaTheme="minorEastAsia"/>
          <w:sz w:val="28"/>
          <w:szCs w:val="28"/>
        </w:rPr>
      </w:pPr>
      <w:r w:rsidRPr="00506AD6">
        <w:rPr>
          <w:rFonts w:eastAsiaTheme="minorEastAsia"/>
          <w:sz w:val="28"/>
          <w:szCs w:val="28"/>
        </w:rPr>
        <w:t>к 2030 году обеспечено увеличение доли массовых социально значимых услуг, доступных в электронном виде, до 95 процентов. Достижение цели на территории Кемеровской области – Кузбасса обеспечивается путем повышения удовлетворенности граждан при получении услуг в электронном виде и упрощения процедуры их получения, цифровизации деятельности органов власти Кемеровской области – Кузбасса, включая предоставление государственных услуг, перехода к предоставлению комплексных государственных услуг в целевой форме, а также создания доверия к электронному формату получения услуг путем повышения уровня информационной безопасности, включая защиту персональных данных граждан и данных в государственных информационных системах;</w:t>
      </w:r>
    </w:p>
    <w:p w:rsidR="00506AD6" w:rsidRPr="00506AD6" w:rsidRDefault="00506AD6" w:rsidP="005904E5">
      <w:pPr>
        <w:widowControl w:val="0"/>
        <w:suppressAutoHyphens/>
        <w:ind w:firstLine="709"/>
        <w:jc w:val="both"/>
        <w:rPr>
          <w:rFonts w:eastAsiaTheme="minorEastAsia"/>
          <w:sz w:val="28"/>
          <w:szCs w:val="28"/>
        </w:rPr>
      </w:pPr>
    </w:p>
    <w:p w:rsidR="00506AD6" w:rsidRPr="00506AD6" w:rsidRDefault="00506AD6" w:rsidP="005904E5">
      <w:pPr>
        <w:widowControl w:val="0"/>
        <w:suppressAutoHyphens/>
        <w:ind w:firstLine="709"/>
        <w:jc w:val="both"/>
        <w:rPr>
          <w:rFonts w:eastAsiaTheme="minorEastAsia"/>
          <w:sz w:val="28"/>
          <w:szCs w:val="28"/>
        </w:rPr>
      </w:pPr>
      <w:r w:rsidRPr="00506AD6">
        <w:rPr>
          <w:rFonts w:eastAsiaTheme="minorEastAsia"/>
          <w:sz w:val="28"/>
          <w:szCs w:val="28"/>
        </w:rPr>
        <w:t>рост доли домохозяйств Кемеровской области - Кузбасса, которым обеспечена возможность широкополосного доступа к сети «Интернет» до 97 процентов в 2030 году. Достижение данной цели способствует обеспечению жителей равными возможностями доступа к сети «Интернет»:</w:t>
      </w:r>
    </w:p>
    <w:p w:rsidR="00506AD6" w:rsidRPr="00506AD6" w:rsidRDefault="00506AD6" w:rsidP="005904E5">
      <w:pPr>
        <w:widowControl w:val="0"/>
        <w:suppressAutoHyphens/>
        <w:ind w:firstLine="709"/>
        <w:jc w:val="both"/>
        <w:rPr>
          <w:rFonts w:eastAsiaTheme="minorEastAsia"/>
          <w:sz w:val="28"/>
          <w:szCs w:val="28"/>
        </w:rPr>
      </w:pPr>
      <w:r w:rsidRPr="00506AD6">
        <w:rPr>
          <w:rFonts w:eastAsiaTheme="minorEastAsia"/>
          <w:sz w:val="28"/>
          <w:szCs w:val="28"/>
        </w:rPr>
        <w:t>электронным государственным услугам;</w:t>
      </w:r>
    </w:p>
    <w:p w:rsidR="00506AD6" w:rsidRPr="00506AD6" w:rsidRDefault="00506AD6" w:rsidP="005904E5">
      <w:pPr>
        <w:widowControl w:val="0"/>
        <w:suppressAutoHyphens/>
        <w:ind w:firstLine="709"/>
        <w:jc w:val="both"/>
        <w:rPr>
          <w:rFonts w:eastAsiaTheme="minorEastAsia"/>
          <w:sz w:val="28"/>
          <w:szCs w:val="28"/>
        </w:rPr>
      </w:pPr>
      <w:r w:rsidRPr="00506AD6">
        <w:rPr>
          <w:rFonts w:eastAsiaTheme="minorEastAsia"/>
          <w:sz w:val="28"/>
          <w:szCs w:val="28"/>
        </w:rPr>
        <w:t>качественному контенту в сфере образования и культуры;</w:t>
      </w:r>
    </w:p>
    <w:p w:rsidR="00506AD6" w:rsidRPr="00506AD6" w:rsidRDefault="00506AD6" w:rsidP="005904E5">
      <w:pPr>
        <w:widowControl w:val="0"/>
        <w:suppressAutoHyphens/>
        <w:ind w:firstLine="709"/>
        <w:jc w:val="both"/>
        <w:rPr>
          <w:rFonts w:eastAsiaTheme="minorEastAsia"/>
          <w:sz w:val="28"/>
          <w:szCs w:val="28"/>
        </w:rPr>
      </w:pPr>
      <w:r w:rsidRPr="00506AD6">
        <w:rPr>
          <w:rFonts w:eastAsiaTheme="minorEastAsia"/>
          <w:sz w:val="28"/>
          <w:szCs w:val="28"/>
        </w:rPr>
        <w:t>удаленной занятости.</w:t>
      </w:r>
    </w:p>
    <w:p w:rsidR="00506AD6" w:rsidRPr="00506AD6" w:rsidRDefault="00506AD6" w:rsidP="005904E5">
      <w:pPr>
        <w:widowControl w:val="0"/>
        <w:suppressAutoHyphens/>
        <w:ind w:firstLine="709"/>
        <w:jc w:val="both"/>
        <w:rPr>
          <w:rFonts w:eastAsiaTheme="minorEastAsia"/>
          <w:sz w:val="28"/>
          <w:szCs w:val="28"/>
        </w:rPr>
      </w:pPr>
    </w:p>
    <w:p w:rsidR="00506AD6" w:rsidRPr="00506AD6" w:rsidRDefault="00506AD6" w:rsidP="005904E5">
      <w:pPr>
        <w:widowControl w:val="0"/>
        <w:suppressAutoHyphens/>
        <w:jc w:val="center"/>
        <w:rPr>
          <w:rFonts w:eastAsiaTheme="minorEastAsia"/>
          <w:b/>
          <w:sz w:val="28"/>
          <w:szCs w:val="28"/>
        </w:rPr>
      </w:pPr>
      <w:r w:rsidRPr="00506AD6">
        <w:rPr>
          <w:rFonts w:eastAsiaTheme="minorEastAsia"/>
          <w:b/>
          <w:sz w:val="28"/>
          <w:szCs w:val="28"/>
        </w:rPr>
        <w:t>Сведения о взаимосвязи со стратегическими приоритетами, целями и показателя государственных программ Российской Федерации</w:t>
      </w:r>
    </w:p>
    <w:p w:rsidR="00506AD6" w:rsidRPr="00506AD6" w:rsidRDefault="00506AD6" w:rsidP="005904E5">
      <w:pPr>
        <w:widowControl w:val="0"/>
        <w:suppressAutoHyphens/>
        <w:ind w:firstLine="709"/>
        <w:jc w:val="both"/>
        <w:rPr>
          <w:rFonts w:eastAsiaTheme="minorEastAsia"/>
          <w:sz w:val="28"/>
          <w:szCs w:val="28"/>
        </w:rPr>
      </w:pPr>
    </w:p>
    <w:p w:rsidR="00506AD6" w:rsidRPr="00506AD6" w:rsidRDefault="00506AD6" w:rsidP="005904E5">
      <w:pPr>
        <w:widowControl w:val="0"/>
        <w:suppressAutoHyphens/>
        <w:ind w:firstLine="709"/>
        <w:jc w:val="both"/>
        <w:rPr>
          <w:rFonts w:eastAsiaTheme="minorEastAsia"/>
          <w:sz w:val="28"/>
          <w:szCs w:val="28"/>
        </w:rPr>
      </w:pPr>
      <w:r w:rsidRPr="00506AD6">
        <w:rPr>
          <w:rFonts w:eastAsiaTheme="minorEastAsia"/>
          <w:sz w:val="28"/>
          <w:szCs w:val="28"/>
        </w:rPr>
        <w:t>В рамках Программы для достижения национальной цели «Цифровая трансформация» поставлены следующие задачи:</w:t>
      </w:r>
    </w:p>
    <w:p w:rsidR="00506AD6" w:rsidRPr="00506AD6" w:rsidRDefault="00506AD6" w:rsidP="005904E5">
      <w:pPr>
        <w:widowControl w:val="0"/>
        <w:suppressAutoHyphens/>
        <w:ind w:firstLine="709"/>
        <w:jc w:val="both"/>
        <w:rPr>
          <w:rFonts w:eastAsiaTheme="minorEastAsia"/>
          <w:sz w:val="28"/>
          <w:szCs w:val="28"/>
        </w:rPr>
      </w:pPr>
      <w:r w:rsidRPr="00506AD6">
        <w:rPr>
          <w:rFonts w:eastAsiaTheme="minorEastAsia"/>
          <w:sz w:val="28"/>
          <w:szCs w:val="28"/>
        </w:rPr>
        <w:t>достижение «цифровой зрелости»;</w:t>
      </w:r>
    </w:p>
    <w:p w:rsidR="00506AD6" w:rsidRPr="00506AD6" w:rsidRDefault="00506AD6" w:rsidP="005904E5">
      <w:pPr>
        <w:widowControl w:val="0"/>
        <w:suppressAutoHyphens/>
        <w:ind w:firstLine="709"/>
        <w:jc w:val="both"/>
        <w:rPr>
          <w:rFonts w:eastAsiaTheme="minorEastAsia"/>
          <w:sz w:val="28"/>
          <w:szCs w:val="28"/>
        </w:rPr>
      </w:pPr>
      <w:r w:rsidRPr="00506AD6">
        <w:rPr>
          <w:rFonts w:eastAsiaTheme="minorEastAsia"/>
          <w:sz w:val="28"/>
          <w:szCs w:val="28"/>
        </w:rPr>
        <w:t>увеличение доли массовых социально значимых услуг, доступных в электронном виде;</w:t>
      </w:r>
    </w:p>
    <w:p w:rsidR="00506AD6" w:rsidRPr="00506AD6" w:rsidRDefault="00506AD6" w:rsidP="005904E5">
      <w:pPr>
        <w:widowControl w:val="0"/>
        <w:suppressAutoHyphens/>
        <w:ind w:firstLine="709"/>
        <w:jc w:val="both"/>
        <w:rPr>
          <w:rFonts w:eastAsiaTheme="minorEastAsia"/>
          <w:sz w:val="28"/>
          <w:szCs w:val="28"/>
        </w:rPr>
      </w:pPr>
      <w:r w:rsidRPr="00506AD6">
        <w:rPr>
          <w:rFonts w:eastAsiaTheme="minorEastAsia"/>
          <w:sz w:val="28"/>
          <w:szCs w:val="28"/>
        </w:rPr>
        <w:t>обеспечение роста доли домохозяйств, которым обеспечена возможность широкополосного доступа к сети «Интернет»;</w:t>
      </w:r>
    </w:p>
    <w:p w:rsidR="00506AD6" w:rsidRPr="00506AD6" w:rsidRDefault="00506AD6" w:rsidP="005904E5">
      <w:pPr>
        <w:widowControl w:val="0"/>
        <w:suppressAutoHyphens/>
        <w:ind w:firstLine="709"/>
        <w:jc w:val="both"/>
        <w:rPr>
          <w:rFonts w:eastAsiaTheme="minorEastAsia"/>
          <w:sz w:val="28"/>
          <w:szCs w:val="28"/>
        </w:rPr>
      </w:pPr>
      <w:r w:rsidRPr="00506AD6">
        <w:rPr>
          <w:rFonts w:eastAsiaTheme="minorEastAsia"/>
          <w:sz w:val="28"/>
          <w:szCs w:val="28"/>
        </w:rPr>
        <w:t xml:space="preserve">обеспечение увеличения вложений в отечественные решения в сфере информационных технологий в 4 раза по сравнению с показателем 2019 года. </w:t>
      </w:r>
    </w:p>
    <w:p w:rsidR="00506AD6" w:rsidRPr="00506AD6" w:rsidRDefault="00506AD6" w:rsidP="005904E5">
      <w:pPr>
        <w:widowControl w:val="0"/>
        <w:suppressAutoHyphens/>
        <w:ind w:firstLine="709"/>
        <w:jc w:val="both"/>
        <w:rPr>
          <w:rFonts w:eastAsiaTheme="minorEastAsia"/>
          <w:sz w:val="28"/>
          <w:szCs w:val="28"/>
        </w:rPr>
      </w:pPr>
    </w:p>
    <w:p w:rsidR="00506AD6" w:rsidRPr="00506AD6" w:rsidRDefault="00506AD6" w:rsidP="005904E5">
      <w:pPr>
        <w:suppressAutoHyphens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506AD6">
        <w:rPr>
          <w:rFonts w:eastAsiaTheme="minorHAnsi"/>
          <w:color w:val="000000" w:themeColor="text1"/>
          <w:sz w:val="28"/>
          <w:szCs w:val="28"/>
          <w:lang w:eastAsia="en-US"/>
        </w:rPr>
        <w:t>Задачами цифровой трансформации отраслей экономики, социальной сферы и государственного управления Кемеровской области – Кузбасса являются:</w:t>
      </w:r>
    </w:p>
    <w:p w:rsidR="00506AD6" w:rsidRPr="00506AD6" w:rsidRDefault="00506AD6" w:rsidP="005904E5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AD6">
        <w:rPr>
          <w:rFonts w:eastAsiaTheme="minorHAnsi"/>
          <w:sz w:val="28"/>
          <w:szCs w:val="28"/>
          <w:lang w:eastAsia="en-US"/>
        </w:rPr>
        <w:t>создание региональной системы управления данными и стандартизация информационных систем, используемых исполнительными органами Кемеровской области - Кузбасса и учреждениями региона;</w:t>
      </w:r>
    </w:p>
    <w:p w:rsidR="00506AD6" w:rsidRPr="00506AD6" w:rsidRDefault="00506AD6" w:rsidP="005904E5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AD6">
        <w:rPr>
          <w:rFonts w:eastAsiaTheme="minorHAnsi"/>
          <w:sz w:val="28"/>
          <w:szCs w:val="28"/>
          <w:lang w:eastAsia="en-US"/>
        </w:rPr>
        <w:t>построение системы сбора и работы с обратной связью;</w:t>
      </w:r>
    </w:p>
    <w:p w:rsidR="00506AD6" w:rsidRPr="00506AD6" w:rsidRDefault="00506AD6" w:rsidP="005904E5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AD6">
        <w:rPr>
          <w:rFonts w:eastAsiaTheme="minorHAnsi"/>
          <w:sz w:val="28"/>
          <w:szCs w:val="28"/>
          <w:lang w:eastAsia="en-US"/>
        </w:rPr>
        <w:lastRenderedPageBreak/>
        <w:t>внедрение системы принятия управленческих решений, основанных на данных;</w:t>
      </w:r>
    </w:p>
    <w:p w:rsidR="00506AD6" w:rsidRPr="00506AD6" w:rsidRDefault="00506AD6" w:rsidP="005904E5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AD6">
        <w:rPr>
          <w:rFonts w:eastAsiaTheme="minorHAnsi"/>
          <w:sz w:val="28"/>
          <w:szCs w:val="28"/>
          <w:lang w:eastAsia="en-US"/>
        </w:rPr>
        <w:t>переход к предоставлению приоритетных массовых социально значимых региональных государственных и муниципальных услуг и сервисов в цифровом виде без необходимости личного посещения государственных органов и иных организаций, с применением реестровой модели, в режиме онлайн, с проактивным оказанием услуг в тех случаях, когда это возможно;</w:t>
      </w:r>
    </w:p>
    <w:p w:rsidR="00506AD6" w:rsidRPr="00506AD6" w:rsidRDefault="00506AD6" w:rsidP="005904E5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AD6">
        <w:rPr>
          <w:rFonts w:eastAsiaTheme="minorHAnsi"/>
          <w:sz w:val="28"/>
          <w:szCs w:val="28"/>
          <w:lang w:eastAsia="en-US"/>
        </w:rPr>
        <w:t>внедрение в деятельность исполнительных органов Кемеровской области - Кузбасса и органов местного самоуправления межведомственного юридически значимого электронного документооборота с применением электронной подписи и электронного архива;</w:t>
      </w:r>
    </w:p>
    <w:p w:rsidR="00506AD6" w:rsidRPr="00506AD6" w:rsidRDefault="00506AD6" w:rsidP="005904E5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AD6">
        <w:rPr>
          <w:rFonts w:eastAsiaTheme="minorHAnsi"/>
          <w:sz w:val="28"/>
          <w:szCs w:val="28"/>
          <w:lang w:eastAsia="en-US"/>
        </w:rPr>
        <w:t>обеспечение защиты государственных информационных систем и ресурсов, а также персональных данных, в том числе с применением сквозных цифровых технологий, от несанкционированного доступа и внешних угроз.</w:t>
      </w:r>
    </w:p>
    <w:p w:rsidR="00506AD6" w:rsidRPr="00506AD6" w:rsidRDefault="00506AD6" w:rsidP="005904E5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AD6">
        <w:rPr>
          <w:rFonts w:eastAsiaTheme="minorHAnsi"/>
          <w:sz w:val="28"/>
          <w:szCs w:val="28"/>
          <w:lang w:eastAsia="en-US"/>
        </w:rPr>
        <w:t>обеспечение технологического суверенитета, основанного на использовании свободного программного обеспечения и отечественных программно-аппаратных решений;</w:t>
      </w:r>
    </w:p>
    <w:p w:rsidR="00506AD6" w:rsidRPr="00506AD6" w:rsidRDefault="00506AD6" w:rsidP="005904E5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AD6">
        <w:rPr>
          <w:rFonts w:eastAsiaTheme="minorHAnsi"/>
          <w:sz w:val="28"/>
          <w:szCs w:val="28"/>
          <w:lang w:eastAsia="en-US"/>
        </w:rPr>
        <w:t>повышение уровня надежности и безопасности информационных систем, технологической независимости информационно-технологической инфраструктуры от оборудования и программного обеспечения, происходящих из иностранных государств.</w:t>
      </w:r>
    </w:p>
    <w:p w:rsidR="00506AD6" w:rsidRPr="00506AD6" w:rsidRDefault="00506AD6" w:rsidP="005904E5">
      <w:pPr>
        <w:widowControl w:val="0"/>
        <w:suppressAutoHyphens/>
        <w:ind w:firstLine="709"/>
        <w:jc w:val="both"/>
        <w:rPr>
          <w:rFonts w:eastAsiaTheme="minorEastAsia"/>
          <w:sz w:val="28"/>
          <w:szCs w:val="28"/>
        </w:rPr>
      </w:pPr>
    </w:p>
    <w:p w:rsidR="00506AD6" w:rsidRPr="00506AD6" w:rsidRDefault="00506AD6" w:rsidP="005904E5">
      <w:pPr>
        <w:widowControl w:val="0"/>
        <w:suppressAutoHyphens/>
        <w:jc w:val="center"/>
        <w:rPr>
          <w:rFonts w:eastAsiaTheme="minorEastAsia"/>
          <w:b/>
          <w:sz w:val="28"/>
          <w:szCs w:val="28"/>
        </w:rPr>
      </w:pPr>
      <w:r w:rsidRPr="00506AD6">
        <w:rPr>
          <w:rFonts w:eastAsiaTheme="minorEastAsia"/>
          <w:b/>
          <w:sz w:val="28"/>
          <w:szCs w:val="28"/>
        </w:rPr>
        <w:t>Задачи государственного управления, способы их эффективного</w:t>
      </w:r>
    </w:p>
    <w:p w:rsidR="00506AD6" w:rsidRPr="00506AD6" w:rsidRDefault="00506AD6" w:rsidP="005904E5">
      <w:pPr>
        <w:widowControl w:val="0"/>
        <w:suppressAutoHyphens/>
        <w:jc w:val="center"/>
        <w:rPr>
          <w:rFonts w:eastAsiaTheme="minorEastAsia"/>
          <w:b/>
          <w:sz w:val="28"/>
          <w:szCs w:val="28"/>
        </w:rPr>
      </w:pPr>
      <w:r w:rsidRPr="00506AD6">
        <w:rPr>
          <w:rFonts w:eastAsiaTheme="minorEastAsia"/>
          <w:b/>
          <w:sz w:val="28"/>
          <w:szCs w:val="28"/>
        </w:rPr>
        <w:t xml:space="preserve"> решения в соответствующей отрасли экономики </w:t>
      </w:r>
    </w:p>
    <w:p w:rsidR="00506AD6" w:rsidRPr="00506AD6" w:rsidRDefault="00506AD6" w:rsidP="005904E5">
      <w:pPr>
        <w:widowControl w:val="0"/>
        <w:suppressAutoHyphens/>
        <w:jc w:val="center"/>
        <w:rPr>
          <w:rFonts w:eastAsiaTheme="minorEastAsia"/>
          <w:b/>
          <w:sz w:val="28"/>
          <w:szCs w:val="28"/>
        </w:rPr>
      </w:pPr>
      <w:r w:rsidRPr="00506AD6">
        <w:rPr>
          <w:rFonts w:eastAsiaTheme="minorEastAsia"/>
          <w:b/>
          <w:sz w:val="28"/>
          <w:szCs w:val="28"/>
        </w:rPr>
        <w:t>и сфере государственного управления Кемеровской области - Кузбасса</w:t>
      </w:r>
    </w:p>
    <w:p w:rsidR="00506AD6" w:rsidRPr="00506AD6" w:rsidRDefault="00506AD6" w:rsidP="005904E5">
      <w:pPr>
        <w:widowControl w:val="0"/>
        <w:suppressAutoHyphens/>
        <w:ind w:firstLine="709"/>
        <w:jc w:val="both"/>
        <w:rPr>
          <w:rFonts w:eastAsiaTheme="minorEastAsia"/>
          <w:sz w:val="28"/>
          <w:szCs w:val="28"/>
        </w:rPr>
      </w:pPr>
    </w:p>
    <w:p w:rsidR="00506AD6" w:rsidRPr="00506AD6" w:rsidRDefault="00506AD6" w:rsidP="005904E5">
      <w:pPr>
        <w:widowControl w:val="0"/>
        <w:suppressAutoHyphens/>
        <w:ind w:firstLine="709"/>
        <w:jc w:val="both"/>
        <w:rPr>
          <w:rFonts w:eastAsiaTheme="minorEastAsia"/>
          <w:sz w:val="28"/>
          <w:szCs w:val="28"/>
        </w:rPr>
      </w:pPr>
      <w:r w:rsidRPr="00506AD6">
        <w:rPr>
          <w:rFonts w:eastAsiaTheme="minorEastAsia"/>
          <w:sz w:val="28"/>
          <w:szCs w:val="28"/>
        </w:rPr>
        <w:t>Для достижения цели «К 2030 году уровень «цифровой зрелости» ключевых отраслей экономики и социальной сферы, в том числе здравоохранения и образования, а также государственного управления достигнет 100 процентов» предусмотрены следующие задачи государственного управления:</w:t>
      </w:r>
    </w:p>
    <w:p w:rsidR="00506AD6" w:rsidRPr="00506AD6" w:rsidRDefault="00506AD6" w:rsidP="005904E5">
      <w:pPr>
        <w:tabs>
          <w:tab w:val="left" w:pos="555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506AD6">
        <w:rPr>
          <w:color w:val="000000" w:themeColor="text1"/>
          <w:sz w:val="28"/>
          <w:szCs w:val="28"/>
        </w:rPr>
        <w:t>внедрение системы принятия управленческих решений, основанных на данных, цифровизация и роботизация отдельных региональных и муниципальных функций, процессов, внедрение системы сбора и работы с обратной связью;</w:t>
      </w:r>
    </w:p>
    <w:p w:rsidR="00506AD6" w:rsidRPr="00506AD6" w:rsidRDefault="00506AD6" w:rsidP="005904E5">
      <w:pPr>
        <w:suppressAutoHyphens/>
        <w:ind w:firstLine="709"/>
        <w:contextualSpacing/>
        <w:jc w:val="both"/>
        <w:rPr>
          <w:color w:val="000000" w:themeColor="text1"/>
        </w:rPr>
      </w:pPr>
      <w:r w:rsidRPr="00506AD6">
        <w:rPr>
          <w:color w:val="000000" w:themeColor="text1"/>
          <w:sz w:val="28"/>
          <w:szCs w:val="28"/>
        </w:rPr>
        <w:t>стимулирование создания новых игроков в сфере цифровой экономики, вовлечение действующих игроков в проекты по цифровизации региональной экономики;</w:t>
      </w:r>
    </w:p>
    <w:p w:rsidR="00506AD6" w:rsidRPr="00506AD6" w:rsidRDefault="00506AD6" w:rsidP="005904E5">
      <w:pPr>
        <w:tabs>
          <w:tab w:val="left" w:pos="1134"/>
        </w:tabs>
        <w:suppressAutoHyphens/>
        <w:ind w:firstLine="709"/>
        <w:contextualSpacing/>
        <w:jc w:val="both"/>
        <w:rPr>
          <w:color w:val="000000" w:themeColor="text1"/>
        </w:rPr>
      </w:pPr>
      <w:r w:rsidRPr="00506AD6">
        <w:rPr>
          <w:color w:val="000000" w:themeColor="text1"/>
          <w:sz w:val="28"/>
          <w:szCs w:val="28"/>
        </w:rPr>
        <w:t>планомерное развитие функциональной системы регионального управления цифровой трансформацией в целом, а также органов и организаций управления цифровой трансформации Кемеровской области - Кузбасса в отдельности;</w:t>
      </w:r>
    </w:p>
    <w:p w:rsidR="00506AD6" w:rsidRPr="00506AD6" w:rsidRDefault="00506AD6" w:rsidP="005904E5">
      <w:pPr>
        <w:widowControl w:val="0"/>
        <w:suppressAutoHyphens/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  <w:r w:rsidRPr="00506AD6">
        <w:rPr>
          <w:rFonts w:eastAsiaTheme="minorEastAsia"/>
          <w:color w:val="000000" w:themeColor="text1"/>
          <w:sz w:val="28"/>
          <w:szCs w:val="28"/>
        </w:rPr>
        <w:t xml:space="preserve">использование предприятиями и гражданами продуктов (услуг), </w:t>
      </w:r>
      <w:r w:rsidRPr="00506AD6">
        <w:rPr>
          <w:rFonts w:eastAsiaTheme="minorEastAsia"/>
          <w:color w:val="000000" w:themeColor="text1"/>
          <w:sz w:val="28"/>
          <w:szCs w:val="28"/>
        </w:rPr>
        <w:lastRenderedPageBreak/>
        <w:t>основанных на преимущественно отечественных технологиях искусственного интеллекта, обеспечивающих качественно новый уровень эффективности деятельности;</w:t>
      </w:r>
    </w:p>
    <w:p w:rsidR="00506AD6" w:rsidRPr="00506AD6" w:rsidRDefault="00506AD6" w:rsidP="005904E5">
      <w:pPr>
        <w:widowControl w:val="0"/>
        <w:suppressAutoHyphens/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  <w:r w:rsidRPr="00506AD6">
        <w:rPr>
          <w:rFonts w:eastAsiaTheme="minorEastAsia"/>
          <w:color w:val="000000" w:themeColor="text1"/>
          <w:sz w:val="28"/>
          <w:szCs w:val="28"/>
        </w:rPr>
        <w:t>реализация проектов, направленных на становление информационного общества;</w:t>
      </w:r>
    </w:p>
    <w:p w:rsidR="00506AD6" w:rsidRPr="00506AD6" w:rsidRDefault="00506AD6" w:rsidP="005904E5">
      <w:pPr>
        <w:widowControl w:val="0"/>
        <w:suppressAutoHyphens/>
        <w:ind w:firstLine="709"/>
        <w:jc w:val="both"/>
        <w:rPr>
          <w:rFonts w:eastAsiaTheme="minorEastAsia"/>
          <w:sz w:val="28"/>
          <w:szCs w:val="28"/>
        </w:rPr>
      </w:pPr>
      <w:r w:rsidRPr="00506AD6">
        <w:rPr>
          <w:rFonts w:eastAsiaTheme="minorEastAsia"/>
          <w:sz w:val="28"/>
          <w:szCs w:val="28"/>
        </w:rPr>
        <w:t xml:space="preserve">обеспечение доступности информации, содержащейся </w:t>
      </w:r>
      <w:r>
        <w:rPr>
          <w:rFonts w:eastAsiaTheme="minorEastAsia"/>
          <w:sz w:val="28"/>
          <w:szCs w:val="28"/>
        </w:rPr>
        <w:br/>
      </w:r>
      <w:r w:rsidRPr="00506AD6">
        <w:rPr>
          <w:rFonts w:eastAsiaTheme="minorEastAsia"/>
          <w:sz w:val="28"/>
          <w:szCs w:val="28"/>
        </w:rPr>
        <w:t>в информационных системах в сфере государственного управления.</w:t>
      </w:r>
    </w:p>
    <w:p w:rsidR="00506AD6" w:rsidRPr="00506AD6" w:rsidRDefault="00506AD6" w:rsidP="005904E5">
      <w:pPr>
        <w:widowControl w:val="0"/>
        <w:suppressAutoHyphens/>
        <w:ind w:firstLine="709"/>
        <w:jc w:val="both"/>
        <w:rPr>
          <w:rFonts w:eastAsiaTheme="minorEastAsia"/>
          <w:color w:val="FF0000"/>
          <w:sz w:val="28"/>
          <w:szCs w:val="28"/>
        </w:rPr>
      </w:pPr>
    </w:p>
    <w:p w:rsidR="00506AD6" w:rsidRPr="00506AD6" w:rsidRDefault="00506AD6" w:rsidP="005904E5">
      <w:pPr>
        <w:widowControl w:val="0"/>
        <w:suppressAutoHyphens/>
        <w:ind w:firstLine="709"/>
        <w:jc w:val="both"/>
        <w:rPr>
          <w:rFonts w:eastAsiaTheme="minorEastAsia"/>
          <w:sz w:val="28"/>
          <w:szCs w:val="28"/>
        </w:rPr>
      </w:pPr>
      <w:r w:rsidRPr="00506AD6">
        <w:rPr>
          <w:rFonts w:eastAsiaTheme="minorEastAsia"/>
          <w:sz w:val="28"/>
          <w:szCs w:val="28"/>
        </w:rPr>
        <w:t>Для достижения цели «К 2030 году обеспечено увеличение доли массовых социально значимых услуг, доступных в электронном виде, до 95 процентов» предусмотрены следующие задачи государственного управления:</w:t>
      </w:r>
    </w:p>
    <w:p w:rsidR="00506AD6" w:rsidRPr="00506AD6" w:rsidRDefault="00506AD6" w:rsidP="005904E5">
      <w:pPr>
        <w:widowControl w:val="0"/>
        <w:suppressAutoHyphens/>
        <w:ind w:firstLine="709"/>
        <w:jc w:val="both"/>
        <w:rPr>
          <w:rFonts w:eastAsiaTheme="minorEastAsia"/>
          <w:sz w:val="28"/>
          <w:szCs w:val="28"/>
        </w:rPr>
      </w:pPr>
      <w:r w:rsidRPr="00506AD6">
        <w:rPr>
          <w:rFonts w:eastAsiaTheme="minorEastAsia"/>
          <w:sz w:val="28"/>
          <w:szCs w:val="28"/>
        </w:rPr>
        <w:t>повышение уровня защищенности государственных информационных систем и ресурсов;</w:t>
      </w:r>
    </w:p>
    <w:p w:rsidR="00506AD6" w:rsidRPr="00506AD6" w:rsidRDefault="00506AD6" w:rsidP="005904E5">
      <w:pPr>
        <w:widowControl w:val="0"/>
        <w:suppressAutoHyphens/>
        <w:ind w:firstLine="709"/>
        <w:jc w:val="both"/>
        <w:rPr>
          <w:rFonts w:eastAsiaTheme="minorEastAsia"/>
          <w:sz w:val="28"/>
          <w:szCs w:val="28"/>
        </w:rPr>
      </w:pPr>
      <w:r w:rsidRPr="00506AD6">
        <w:rPr>
          <w:rFonts w:eastAsiaTheme="minorEastAsia"/>
          <w:sz w:val="28"/>
          <w:szCs w:val="28"/>
        </w:rPr>
        <w:t xml:space="preserve">обеспечение удовлетворенности граждан качеством предоставления массовых социально значимых государственных и муниципальных услуг </w:t>
      </w:r>
      <w:r>
        <w:rPr>
          <w:rFonts w:eastAsiaTheme="minorEastAsia"/>
          <w:sz w:val="28"/>
          <w:szCs w:val="28"/>
        </w:rPr>
        <w:br/>
      </w:r>
      <w:r w:rsidRPr="00506AD6">
        <w:rPr>
          <w:rFonts w:eastAsiaTheme="minorEastAsia"/>
          <w:sz w:val="28"/>
          <w:szCs w:val="28"/>
        </w:rPr>
        <w:t xml:space="preserve">в электронном виде с использованием федеральной государственной информационной системы «Единый портал государственных </w:t>
      </w:r>
      <w:r>
        <w:rPr>
          <w:rFonts w:eastAsiaTheme="minorEastAsia"/>
          <w:sz w:val="28"/>
          <w:szCs w:val="28"/>
        </w:rPr>
        <w:br/>
      </w:r>
      <w:r w:rsidRPr="00506AD6">
        <w:rPr>
          <w:rFonts w:eastAsiaTheme="minorEastAsia"/>
          <w:sz w:val="28"/>
          <w:szCs w:val="28"/>
        </w:rPr>
        <w:t>и муниципальных услуг (функций)»;</w:t>
      </w:r>
    </w:p>
    <w:p w:rsidR="00506AD6" w:rsidRPr="00506AD6" w:rsidRDefault="00506AD6" w:rsidP="005904E5">
      <w:pPr>
        <w:widowControl w:val="0"/>
        <w:suppressAutoHyphens/>
        <w:ind w:firstLine="709"/>
        <w:jc w:val="both"/>
        <w:rPr>
          <w:rFonts w:eastAsiaTheme="minorEastAsia"/>
          <w:sz w:val="28"/>
          <w:szCs w:val="28"/>
        </w:rPr>
      </w:pPr>
      <w:r w:rsidRPr="00506AD6">
        <w:rPr>
          <w:rFonts w:eastAsiaTheme="minorEastAsia"/>
          <w:sz w:val="28"/>
          <w:szCs w:val="28"/>
        </w:rPr>
        <w:t xml:space="preserve">цифровизация процессов предоставления государственных услуг </w:t>
      </w:r>
      <w:r>
        <w:rPr>
          <w:rFonts w:eastAsiaTheme="minorEastAsia"/>
          <w:sz w:val="28"/>
          <w:szCs w:val="28"/>
        </w:rPr>
        <w:br/>
      </w:r>
      <w:r w:rsidRPr="00506AD6">
        <w:rPr>
          <w:rFonts w:eastAsiaTheme="minorEastAsia"/>
          <w:sz w:val="28"/>
          <w:szCs w:val="28"/>
        </w:rPr>
        <w:t>и исполнения государственных функций органами государственными власти Кемеровской области - Кузбасса;</w:t>
      </w:r>
    </w:p>
    <w:p w:rsidR="00506AD6" w:rsidRPr="00506AD6" w:rsidRDefault="00506AD6" w:rsidP="005904E5">
      <w:pPr>
        <w:widowControl w:val="0"/>
        <w:suppressAutoHyphens/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  <w:r w:rsidRPr="00506AD6">
        <w:rPr>
          <w:rFonts w:eastAsiaTheme="minorEastAsia"/>
          <w:sz w:val="28"/>
          <w:szCs w:val="28"/>
        </w:rPr>
        <w:t xml:space="preserve">стимулирование граждан к получению государственных </w:t>
      </w:r>
      <w:r>
        <w:rPr>
          <w:rFonts w:eastAsiaTheme="minorEastAsia"/>
          <w:sz w:val="28"/>
          <w:szCs w:val="28"/>
        </w:rPr>
        <w:br/>
      </w:r>
      <w:r w:rsidRPr="00506AD6">
        <w:rPr>
          <w:rFonts w:eastAsiaTheme="minorEastAsia"/>
          <w:sz w:val="28"/>
          <w:szCs w:val="28"/>
        </w:rPr>
        <w:t xml:space="preserve">и муниципальных услуг в электронном виде с использованием федеральной государственной информационной системы «Единый портал государственных и муниципальных услуг (функций)», </w:t>
      </w:r>
      <w:r w:rsidRPr="00506AD6">
        <w:rPr>
          <w:rFonts w:eastAsiaTheme="minorEastAsia"/>
          <w:color w:val="000000" w:themeColor="text1"/>
          <w:sz w:val="28"/>
          <w:szCs w:val="28"/>
        </w:rPr>
        <w:t>подсистемы регионального портала государственных и муниципальных услуг государственной информационной системы «Комплексная информационная система оказания государственных и муниципальных услуг Кемеровской области Кузбасса».</w:t>
      </w:r>
    </w:p>
    <w:p w:rsidR="00506AD6" w:rsidRPr="00506AD6" w:rsidRDefault="00506AD6" w:rsidP="005904E5">
      <w:pPr>
        <w:widowControl w:val="0"/>
        <w:suppressAutoHyphens/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</w:p>
    <w:p w:rsidR="00506AD6" w:rsidRPr="00506AD6" w:rsidRDefault="00506AD6" w:rsidP="005904E5">
      <w:pPr>
        <w:widowControl w:val="0"/>
        <w:suppressAutoHyphens/>
        <w:ind w:firstLine="709"/>
        <w:jc w:val="both"/>
        <w:rPr>
          <w:rFonts w:eastAsiaTheme="minorEastAsia"/>
          <w:sz w:val="28"/>
          <w:szCs w:val="28"/>
        </w:rPr>
      </w:pPr>
      <w:r w:rsidRPr="00506AD6">
        <w:rPr>
          <w:rFonts w:eastAsiaTheme="minorEastAsia"/>
          <w:sz w:val="28"/>
          <w:szCs w:val="28"/>
        </w:rPr>
        <w:t>Цель «Рост доли домохозяйств, которым обеспечена возможность широкополосного доступа к информационно-телекоммуникационной сети «Интернет», до 97 процентов в 2030 году» достигается за счет решения следующих задач:</w:t>
      </w:r>
    </w:p>
    <w:p w:rsidR="00506AD6" w:rsidRPr="00506AD6" w:rsidRDefault="00506AD6" w:rsidP="005904E5">
      <w:pPr>
        <w:widowControl w:val="0"/>
        <w:suppressAutoHyphens/>
        <w:ind w:firstLine="709"/>
        <w:jc w:val="both"/>
        <w:rPr>
          <w:rFonts w:eastAsiaTheme="minorEastAsia"/>
          <w:sz w:val="28"/>
          <w:szCs w:val="28"/>
        </w:rPr>
      </w:pPr>
      <w:r w:rsidRPr="00506AD6">
        <w:rPr>
          <w:rFonts w:eastAsiaTheme="minorEastAsia"/>
          <w:sz w:val="28"/>
          <w:szCs w:val="28"/>
        </w:rPr>
        <w:t xml:space="preserve">содействие созданию необходимой телекоммуникационной инфраструктуры для обеспечения широкополосным доступом к сети «Интернет» социально значимых объектов, а также эффективного </w:t>
      </w:r>
      <w:r>
        <w:rPr>
          <w:rFonts w:eastAsiaTheme="minorEastAsia"/>
          <w:sz w:val="28"/>
          <w:szCs w:val="28"/>
        </w:rPr>
        <w:br/>
      </w:r>
      <w:r w:rsidRPr="00506AD6">
        <w:rPr>
          <w:rFonts w:eastAsiaTheme="minorEastAsia"/>
          <w:sz w:val="28"/>
          <w:szCs w:val="28"/>
        </w:rPr>
        <w:t>и безопасного использования ими онлайн-сервисов;</w:t>
      </w:r>
    </w:p>
    <w:p w:rsidR="00506AD6" w:rsidRPr="00506AD6" w:rsidRDefault="00506AD6" w:rsidP="005904E5">
      <w:pPr>
        <w:widowControl w:val="0"/>
        <w:suppressAutoHyphens/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  <w:r w:rsidRPr="00506AD6">
        <w:rPr>
          <w:rFonts w:eastAsiaTheme="minorEastAsia"/>
          <w:sz w:val="28"/>
          <w:szCs w:val="28"/>
        </w:rPr>
        <w:t xml:space="preserve">развитие инфраструктуры для </w:t>
      </w:r>
      <w:r w:rsidRPr="00506AD6">
        <w:rPr>
          <w:rFonts w:eastAsiaTheme="minorEastAsia"/>
          <w:color w:val="000000" w:themeColor="text1"/>
          <w:sz w:val="28"/>
          <w:szCs w:val="28"/>
        </w:rPr>
        <w:t xml:space="preserve">обеспечения возможности широкополосного доступа к сети «Интернет» домохозяйств </w:t>
      </w:r>
      <w:r>
        <w:rPr>
          <w:rFonts w:eastAsiaTheme="minorEastAsia"/>
          <w:color w:val="000000" w:themeColor="text1"/>
          <w:sz w:val="28"/>
          <w:szCs w:val="28"/>
        </w:rPr>
        <w:br/>
      </w:r>
      <w:r w:rsidRPr="00506AD6">
        <w:rPr>
          <w:rFonts w:eastAsiaTheme="minorEastAsia"/>
          <w:color w:val="000000" w:themeColor="text1"/>
          <w:sz w:val="28"/>
          <w:szCs w:val="28"/>
        </w:rPr>
        <w:t xml:space="preserve">в малонаселенных, отдаленных и труднодоступных населенных </w:t>
      </w:r>
      <w:r w:rsidRPr="00506AD6">
        <w:rPr>
          <w:rFonts w:eastAsiaTheme="minorEastAsia"/>
          <w:sz w:val="28"/>
          <w:szCs w:val="28"/>
        </w:rPr>
        <w:t xml:space="preserve">пунктах </w:t>
      </w:r>
      <w:r>
        <w:rPr>
          <w:rFonts w:eastAsiaTheme="minorEastAsia"/>
          <w:sz w:val="28"/>
          <w:szCs w:val="28"/>
        </w:rPr>
        <w:br/>
      </w:r>
      <w:r w:rsidRPr="00506AD6">
        <w:rPr>
          <w:rFonts w:eastAsiaTheme="minorEastAsia"/>
          <w:sz w:val="28"/>
          <w:szCs w:val="28"/>
        </w:rPr>
        <w:t>с использованием спутниковой связи;</w:t>
      </w:r>
    </w:p>
    <w:p w:rsidR="00506AD6" w:rsidRDefault="00506AD6" w:rsidP="005904E5">
      <w:pPr>
        <w:widowControl w:val="0"/>
        <w:suppressAutoHyphens/>
        <w:ind w:firstLine="709"/>
        <w:jc w:val="both"/>
        <w:rPr>
          <w:rFonts w:eastAsiaTheme="minorEastAsia"/>
          <w:sz w:val="28"/>
          <w:szCs w:val="28"/>
        </w:rPr>
      </w:pPr>
      <w:r w:rsidRPr="00506AD6">
        <w:rPr>
          <w:rFonts w:eastAsiaTheme="minorEastAsia"/>
          <w:sz w:val="28"/>
          <w:szCs w:val="28"/>
        </w:rPr>
        <w:t>содействие организации по обеспечению качественными и доступными услугами связи и доступу к информационно-телекоммуникационной инфраструктуре.</w:t>
      </w:r>
    </w:p>
    <w:p w:rsidR="00506AD6" w:rsidRDefault="00506AD6" w:rsidP="00506AD6">
      <w:pPr>
        <w:widowControl w:val="0"/>
        <w:suppressAutoHyphens/>
        <w:jc w:val="both"/>
        <w:rPr>
          <w:rFonts w:eastAsiaTheme="minorEastAsia"/>
          <w:sz w:val="28"/>
          <w:szCs w:val="28"/>
        </w:rPr>
        <w:sectPr w:rsidR="00506AD6" w:rsidSect="00A538CA">
          <w:headerReference w:type="default" r:id="rId12"/>
          <w:headerReference w:type="first" r:id="rId13"/>
          <w:pgSz w:w="11906" w:h="16838"/>
          <w:pgMar w:top="709" w:right="851" w:bottom="992" w:left="1701" w:header="709" w:footer="709" w:gutter="0"/>
          <w:cols w:space="708"/>
          <w:titlePg/>
          <w:docGrid w:linePitch="360"/>
        </w:sectPr>
      </w:pPr>
    </w:p>
    <w:p w:rsidR="00506AD6" w:rsidRDefault="00506AD6" w:rsidP="00506AD6">
      <w:pPr>
        <w:widowControl w:val="0"/>
        <w:suppressAutoHyphens/>
        <w:jc w:val="both"/>
        <w:rPr>
          <w:rFonts w:eastAsiaTheme="minorEastAsia"/>
          <w:sz w:val="28"/>
          <w:szCs w:val="28"/>
        </w:rPr>
      </w:pPr>
    </w:p>
    <w:p w:rsidR="00506AD6" w:rsidRDefault="00506AD6" w:rsidP="00506AD6">
      <w:pPr>
        <w:widowControl w:val="0"/>
        <w:suppressAutoHyphens/>
        <w:jc w:val="both"/>
        <w:rPr>
          <w:rFonts w:eastAsiaTheme="minorEastAsia"/>
          <w:sz w:val="28"/>
          <w:szCs w:val="28"/>
        </w:rPr>
      </w:pPr>
    </w:p>
    <w:p w:rsidR="00506AD6" w:rsidRDefault="00506AD6" w:rsidP="00506AD6">
      <w:pPr>
        <w:widowControl w:val="0"/>
        <w:ind w:right="80"/>
        <w:jc w:val="center"/>
        <w:outlineLvl w:val="0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>П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А С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П О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Р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Т</w:t>
      </w:r>
    </w:p>
    <w:p w:rsidR="00506AD6" w:rsidRDefault="00506AD6" w:rsidP="00506AD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государственной программы Кемеровской области - Кузбасса</w:t>
      </w:r>
    </w:p>
    <w:p w:rsidR="00506AD6" w:rsidRDefault="00506AD6" w:rsidP="00506AD6">
      <w:pPr>
        <w:widowControl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«Информационное общество Кузбасса»</w:t>
      </w:r>
    </w:p>
    <w:p w:rsidR="00506AD6" w:rsidRDefault="00506AD6" w:rsidP="00506AD6">
      <w:pPr>
        <w:widowControl w:val="0"/>
        <w:jc w:val="center"/>
        <w:outlineLvl w:val="0"/>
        <w:rPr>
          <w:b/>
          <w:strike/>
          <w:sz w:val="28"/>
          <w:szCs w:val="28"/>
          <w:vertAlign w:val="superscript"/>
        </w:rPr>
      </w:pPr>
    </w:p>
    <w:p w:rsidR="00506AD6" w:rsidRDefault="00506AD6" w:rsidP="00506AD6">
      <w:pPr>
        <w:widowControl w:val="0"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положения</w:t>
      </w:r>
    </w:p>
    <w:p w:rsidR="00506AD6" w:rsidRDefault="00506AD6" w:rsidP="00506AD6">
      <w:pPr>
        <w:widowControl w:val="0"/>
        <w:spacing w:before="4"/>
      </w:pPr>
    </w:p>
    <w:tbl>
      <w:tblPr>
        <w:tblW w:w="15392" w:type="dxa"/>
        <w:tblInd w:w="554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6894"/>
        <w:gridCol w:w="8498"/>
      </w:tblGrid>
      <w:tr w:rsidR="00506AD6" w:rsidTr="00CA6751">
        <w:trPr>
          <w:trHeight w:val="474"/>
        </w:trPr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Default="00506AD6" w:rsidP="00CA6751">
            <w:pPr>
              <w:widowControl w:val="0"/>
            </w:pPr>
            <w:r>
              <w:t>Куратор</w:t>
            </w:r>
            <w:r>
              <w:rPr>
                <w:spacing w:val="-2"/>
              </w:rPr>
              <w:t xml:space="preserve"> </w:t>
            </w:r>
            <w:r>
              <w:t>государственной</w:t>
            </w:r>
            <w:r>
              <w:rPr>
                <w:spacing w:val="-5"/>
              </w:rPr>
              <w:t xml:space="preserve"> </w:t>
            </w:r>
            <w:r>
              <w:t>программы</w:t>
            </w:r>
          </w:p>
        </w:tc>
        <w:tc>
          <w:tcPr>
            <w:tcW w:w="8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Default="004B356F" w:rsidP="00CA6751">
            <w:pPr>
              <w:widowControl w:val="0"/>
            </w:pPr>
            <w:r>
              <w:t>З</w:t>
            </w:r>
            <w:r w:rsidR="00506AD6">
              <w:t xml:space="preserve">аместитель председателя Правительства Кемеровской области - Кузбасса - министр промышленности и торговли Кузбасса </w:t>
            </w:r>
          </w:p>
        </w:tc>
      </w:tr>
      <w:tr w:rsidR="00506AD6" w:rsidTr="007E5C25">
        <w:trPr>
          <w:trHeight w:val="652"/>
        </w:trPr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AD6" w:rsidRDefault="00506AD6" w:rsidP="00CA6751">
            <w:pPr>
              <w:widowControl w:val="0"/>
            </w:pPr>
            <w:r>
              <w:t>Ответственный</w:t>
            </w:r>
            <w:r>
              <w:rPr>
                <w:spacing w:val="-6"/>
              </w:rPr>
              <w:t xml:space="preserve"> </w:t>
            </w:r>
            <w:r>
              <w:t>исполнитель</w:t>
            </w:r>
            <w:r>
              <w:rPr>
                <w:spacing w:val="-4"/>
              </w:rPr>
              <w:t xml:space="preserve"> </w:t>
            </w:r>
            <w:r>
              <w:t>государственной</w:t>
            </w:r>
            <w:r>
              <w:rPr>
                <w:spacing w:val="-5"/>
              </w:rPr>
              <w:t xml:space="preserve"> </w:t>
            </w:r>
            <w:r>
              <w:t>программы</w:t>
            </w:r>
          </w:p>
        </w:tc>
        <w:tc>
          <w:tcPr>
            <w:tcW w:w="8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AD6" w:rsidRDefault="004B356F" w:rsidP="00CA6751">
            <w:pPr>
              <w:widowControl w:val="0"/>
              <w:jc w:val="both"/>
            </w:pPr>
            <w:r>
              <w:t>Министерство</w:t>
            </w:r>
            <w:r w:rsidR="00506AD6">
              <w:t xml:space="preserve"> цифрового развития и связи Кузбасса </w:t>
            </w:r>
          </w:p>
        </w:tc>
      </w:tr>
    </w:tbl>
    <w:p w:rsidR="00506AD6" w:rsidRDefault="00506AD6" w:rsidP="00506AD6">
      <w:pPr>
        <w:widowControl w:val="0"/>
      </w:pPr>
    </w:p>
    <w:tbl>
      <w:tblPr>
        <w:tblW w:w="15451" w:type="dxa"/>
        <w:tblInd w:w="554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6920"/>
        <w:gridCol w:w="8531"/>
      </w:tblGrid>
      <w:tr w:rsidR="00506AD6" w:rsidTr="00CA6751">
        <w:trPr>
          <w:trHeight w:val="318"/>
        </w:trPr>
        <w:tc>
          <w:tcPr>
            <w:tcW w:w="6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Default="00506AD6" w:rsidP="00CA6751">
            <w:pPr>
              <w:widowControl w:val="0"/>
              <w:rPr>
                <w:vertAlign w:val="superscript"/>
              </w:rPr>
            </w:pPr>
            <w:r>
              <w:t>Период</w:t>
            </w:r>
            <w:r>
              <w:rPr>
                <w:spacing w:val="-4"/>
              </w:rPr>
              <w:t xml:space="preserve"> </w:t>
            </w:r>
            <w:r>
              <w:t>реализации</w:t>
            </w:r>
            <w:r>
              <w:rPr>
                <w:spacing w:val="-2"/>
              </w:rPr>
              <w:t xml:space="preserve"> </w:t>
            </w:r>
            <w:r>
              <w:t>государственной</w:t>
            </w:r>
            <w:r>
              <w:rPr>
                <w:spacing w:val="-4"/>
              </w:rPr>
              <w:t xml:space="preserve"> </w:t>
            </w:r>
            <w:r>
              <w:t>программы</w:t>
            </w:r>
          </w:p>
        </w:tc>
        <w:tc>
          <w:tcPr>
            <w:tcW w:w="8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Default="00506AD6" w:rsidP="00CA6751">
            <w:pPr>
              <w:widowControl w:val="0"/>
              <w:rPr>
                <w:spacing w:val="1"/>
              </w:rPr>
            </w:pPr>
            <w:r>
              <w:t>Этап I: 2024 – 2030</w:t>
            </w:r>
            <w:r>
              <w:rPr>
                <w:spacing w:val="1"/>
              </w:rPr>
              <w:t xml:space="preserve"> годы</w:t>
            </w:r>
          </w:p>
        </w:tc>
      </w:tr>
      <w:tr w:rsidR="00506AD6" w:rsidTr="00CA6751">
        <w:trPr>
          <w:trHeight w:val="675"/>
        </w:trPr>
        <w:tc>
          <w:tcPr>
            <w:tcW w:w="6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AD6" w:rsidRDefault="00506AD6" w:rsidP="00CA6751">
            <w:pPr>
              <w:widowControl w:val="0"/>
            </w:pPr>
            <w:r>
              <w:t>Цели</w:t>
            </w:r>
            <w:r>
              <w:rPr>
                <w:spacing w:val="-5"/>
              </w:rPr>
              <w:t xml:space="preserve"> </w:t>
            </w:r>
            <w:r>
              <w:t>государственной</w:t>
            </w:r>
            <w:r>
              <w:rPr>
                <w:spacing w:val="-4"/>
              </w:rPr>
              <w:t xml:space="preserve"> </w:t>
            </w:r>
            <w:r>
              <w:t>программы</w:t>
            </w:r>
          </w:p>
        </w:tc>
        <w:tc>
          <w:tcPr>
            <w:tcW w:w="8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AD6" w:rsidRDefault="00506AD6" w:rsidP="00CA6751">
            <w:pPr>
              <w:widowControl w:val="0"/>
            </w:pPr>
            <w:r>
              <w:t>Цель</w:t>
            </w:r>
            <w:r>
              <w:rPr>
                <w:spacing w:val="-2"/>
              </w:rPr>
              <w:t xml:space="preserve"> </w:t>
            </w:r>
            <w:r>
              <w:t>1. К</w:t>
            </w:r>
            <w:r>
              <w:rPr>
                <w:spacing w:val="-2"/>
              </w:rPr>
              <w:t xml:space="preserve"> </w:t>
            </w:r>
            <w:r>
              <w:t>2030</w:t>
            </w:r>
            <w:r>
              <w:rPr>
                <w:spacing w:val="-5"/>
              </w:rPr>
              <w:t xml:space="preserve"> </w:t>
            </w:r>
            <w:r>
              <w:t>году</w:t>
            </w:r>
            <w:r>
              <w:rPr>
                <w:spacing w:val="-4"/>
              </w:rPr>
              <w:t xml:space="preserve"> </w:t>
            </w:r>
            <w:r>
              <w:t>обеспечено</w:t>
            </w:r>
            <w:r>
              <w:rPr>
                <w:spacing w:val="-11"/>
              </w:rPr>
              <w:t xml:space="preserve"> </w:t>
            </w:r>
            <w:r>
              <w:t>увеличение</w:t>
            </w:r>
            <w:r>
              <w:rPr>
                <w:spacing w:val="-11"/>
              </w:rPr>
              <w:t xml:space="preserve"> </w:t>
            </w:r>
            <w:r>
              <w:t>доли</w:t>
            </w:r>
            <w:r>
              <w:rPr>
                <w:spacing w:val="-5"/>
              </w:rPr>
              <w:t xml:space="preserve"> </w:t>
            </w:r>
            <w:r>
              <w:t>массовых</w:t>
            </w:r>
            <w:r>
              <w:rPr>
                <w:spacing w:val="-9"/>
              </w:rPr>
              <w:t xml:space="preserve"> </w:t>
            </w:r>
            <w:r>
              <w:t>социально</w:t>
            </w:r>
            <w:r>
              <w:rPr>
                <w:spacing w:val="-10"/>
              </w:rPr>
              <w:t xml:space="preserve"> </w:t>
            </w:r>
            <w:r>
              <w:t>значимых</w:t>
            </w:r>
            <w:r>
              <w:rPr>
                <w:spacing w:val="-10"/>
              </w:rPr>
              <w:t xml:space="preserve"> </w:t>
            </w:r>
            <w:r>
              <w:t>услуг,</w:t>
            </w:r>
            <w:r>
              <w:rPr>
                <w:spacing w:val="-6"/>
              </w:rPr>
              <w:t xml:space="preserve"> </w:t>
            </w:r>
            <w:r>
              <w:t>доступных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электронном</w:t>
            </w:r>
            <w:r>
              <w:rPr>
                <w:spacing w:val="-13"/>
              </w:rPr>
              <w:t xml:space="preserve"> </w:t>
            </w:r>
            <w:r>
              <w:t>виде,</w:t>
            </w:r>
            <w:r>
              <w:rPr>
                <w:spacing w:val="-5"/>
              </w:rPr>
              <w:t xml:space="preserve"> </w:t>
            </w:r>
            <w:r>
              <w:t>до</w:t>
            </w:r>
            <w:r>
              <w:rPr>
                <w:spacing w:val="-2"/>
              </w:rPr>
              <w:t xml:space="preserve"> </w:t>
            </w:r>
            <w:r>
              <w:t>95</w:t>
            </w:r>
            <w:r>
              <w:rPr>
                <w:spacing w:val="-2"/>
              </w:rPr>
              <w:t xml:space="preserve"> </w:t>
            </w:r>
            <w:r>
              <w:t>процентов</w:t>
            </w:r>
          </w:p>
        </w:tc>
      </w:tr>
      <w:tr w:rsidR="00506AD6" w:rsidTr="00CA6751">
        <w:trPr>
          <w:trHeight w:val="968"/>
        </w:trPr>
        <w:tc>
          <w:tcPr>
            <w:tcW w:w="69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6AD6" w:rsidRDefault="00506AD6" w:rsidP="00CA6751">
            <w:pPr>
              <w:widowControl w:val="0"/>
            </w:pPr>
          </w:p>
        </w:tc>
        <w:tc>
          <w:tcPr>
            <w:tcW w:w="8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AD6" w:rsidRDefault="00506AD6" w:rsidP="00CA6751">
            <w:pPr>
              <w:widowControl w:val="0"/>
            </w:pPr>
            <w:r>
              <w:t>Цель</w:t>
            </w:r>
            <w:r>
              <w:rPr>
                <w:spacing w:val="-2"/>
              </w:rPr>
              <w:t xml:space="preserve"> </w:t>
            </w:r>
            <w:r>
              <w:t>2. Рост доли домохозяйств, которым обеспечена возможность широкополосного доступа к информационно-телекоммуникационной сети "Интернет" до 97 процентов в 2030 году</w:t>
            </w:r>
          </w:p>
        </w:tc>
      </w:tr>
      <w:tr w:rsidR="00506AD6" w:rsidTr="00CA6751">
        <w:trPr>
          <w:trHeight w:val="996"/>
        </w:trPr>
        <w:tc>
          <w:tcPr>
            <w:tcW w:w="6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AD6" w:rsidRDefault="00506AD6" w:rsidP="00CA6751">
            <w:pPr>
              <w:widowControl w:val="0"/>
            </w:pPr>
          </w:p>
        </w:tc>
        <w:tc>
          <w:tcPr>
            <w:tcW w:w="8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AD6" w:rsidRDefault="00506AD6" w:rsidP="00CA6751">
            <w:pPr>
              <w:widowControl w:val="0"/>
            </w:pPr>
            <w:r>
              <w:t>Цель 3. К 2030 году уровень «цифровой зрелости» ключевых отраслей экономики и социальной сферы, в том числе здравоохранения и образования, а также государственного управления достигнет 100 процентов</w:t>
            </w:r>
          </w:p>
        </w:tc>
      </w:tr>
      <w:tr w:rsidR="00506AD6" w:rsidTr="00CA6751">
        <w:trPr>
          <w:trHeight w:val="1584"/>
        </w:trPr>
        <w:tc>
          <w:tcPr>
            <w:tcW w:w="6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AD6" w:rsidRDefault="00506AD6" w:rsidP="00CA6751">
            <w:pPr>
              <w:widowControl w:val="0"/>
            </w:pPr>
            <w:r>
              <w:t>Связь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национальными</w:t>
            </w:r>
            <w:r>
              <w:rPr>
                <w:spacing w:val="-4"/>
              </w:rPr>
              <w:t xml:space="preserve"> </w:t>
            </w:r>
            <w:r>
              <w:t>целями развития</w:t>
            </w:r>
            <w:r>
              <w:rPr>
                <w:spacing w:val="-4"/>
              </w:rPr>
              <w:t xml:space="preserve"> </w:t>
            </w:r>
            <w:r>
              <w:t>Российской</w:t>
            </w:r>
            <w:r>
              <w:rPr>
                <w:spacing w:val="-5"/>
              </w:rPr>
              <w:t xml:space="preserve"> </w:t>
            </w:r>
            <w:r>
              <w:t>Федерации/</w:t>
            </w:r>
            <w:r>
              <w:rPr>
                <w:spacing w:val="-3"/>
              </w:rPr>
              <w:t xml:space="preserve"> </w:t>
            </w:r>
            <w:r>
              <w:t>государственной программой</w:t>
            </w:r>
            <w:r>
              <w:rPr>
                <w:spacing w:val="-4"/>
              </w:rPr>
              <w:t xml:space="preserve"> </w:t>
            </w:r>
            <w:r>
              <w:t>Российской</w:t>
            </w:r>
            <w:r>
              <w:rPr>
                <w:spacing w:val="-4"/>
              </w:rPr>
              <w:t xml:space="preserve"> </w:t>
            </w:r>
            <w:r>
              <w:t>Федерации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t>государственной</w:t>
            </w:r>
            <w:r>
              <w:rPr>
                <w:spacing w:val="-4"/>
              </w:rPr>
              <w:t xml:space="preserve"> </w:t>
            </w:r>
            <w:r>
              <w:t>программой</w:t>
            </w:r>
          </w:p>
        </w:tc>
        <w:tc>
          <w:tcPr>
            <w:tcW w:w="8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AD6" w:rsidRDefault="00506AD6" w:rsidP="00CA6751">
            <w:pPr>
              <w:widowControl w:val="0"/>
            </w:pPr>
            <w:r>
              <w:t xml:space="preserve">Цифровая трансформация/ Показатель «Увеличение доли массовых социально значимых услуг, доступных в электронном виде, до 95 процентов»/ Показатель «Достижение </w:t>
            </w:r>
            <w:r w:rsidR="00D86612">
              <w:t>«</w:t>
            </w:r>
            <w:r>
              <w:t>цифровой зрелости</w:t>
            </w:r>
            <w:r w:rsidR="00D86612">
              <w:t>»</w:t>
            </w:r>
            <w:r>
              <w:t xml:space="preserve"> ключевых отраслей экономики и социальной сферы, в том числе здравоохранения и образования, а также государственного управления»/ Показатель «Рост доли домохозяйств, которым обеспечена возможность широкополосного доступа к информационно-телекоммуника</w:t>
            </w:r>
            <w:r w:rsidR="00D86612">
              <w:t>ционной сети «</w:t>
            </w:r>
            <w:r>
              <w:t>Интернет</w:t>
            </w:r>
            <w:r w:rsidR="00D86612">
              <w:t>»</w:t>
            </w:r>
            <w:r>
              <w:t>, до 97 процентов»</w:t>
            </w:r>
          </w:p>
          <w:p w:rsidR="00D86776" w:rsidRPr="00D86612" w:rsidRDefault="00D86776" w:rsidP="00CA6751">
            <w:pPr>
              <w:widowControl w:val="0"/>
            </w:pPr>
            <w:r w:rsidRPr="00D86612">
              <w:t>Государственная программа Российской Федерации «Информационное</w:t>
            </w:r>
          </w:p>
          <w:p w:rsidR="00506AD6" w:rsidRPr="00D86776" w:rsidRDefault="00D86776" w:rsidP="00CA6751">
            <w:pPr>
              <w:widowControl w:val="0"/>
              <w:rPr>
                <w:strike/>
              </w:rPr>
            </w:pPr>
            <w:r w:rsidRPr="00D86612">
              <w:t>общество»</w:t>
            </w:r>
          </w:p>
        </w:tc>
      </w:tr>
    </w:tbl>
    <w:p w:rsidR="00506AD6" w:rsidRDefault="00506AD6" w:rsidP="00506AD6">
      <w:pPr>
        <w:widowControl w:val="0"/>
        <w:spacing w:before="6"/>
        <w:rPr>
          <w:sz w:val="28"/>
        </w:rPr>
      </w:pPr>
    </w:p>
    <w:p w:rsidR="00506AD6" w:rsidRDefault="00506AD6" w:rsidP="00506AD6">
      <w:pPr>
        <w:widowControl w:val="0"/>
        <w:spacing w:before="15"/>
        <w:rPr>
          <w:sz w:val="18"/>
        </w:rPr>
        <w:sectPr w:rsidR="00506AD6">
          <w:headerReference w:type="default" r:id="rId14"/>
          <w:pgSz w:w="16838" w:h="11906" w:orient="landscape"/>
          <w:pgMar w:top="777" w:right="280" w:bottom="280" w:left="320" w:header="720" w:footer="0" w:gutter="0"/>
          <w:cols w:space="720"/>
          <w:formProt w:val="0"/>
          <w:docGrid w:linePitch="100"/>
        </w:sectPr>
      </w:pPr>
      <w:r>
        <w:rPr>
          <w:sz w:val="18"/>
        </w:rPr>
        <w:t>.</w:t>
      </w:r>
    </w:p>
    <w:p w:rsidR="00506AD6" w:rsidRPr="00506AD6" w:rsidRDefault="00506AD6" w:rsidP="00506AD6">
      <w:pPr>
        <w:pStyle w:val="ab"/>
        <w:widowControl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AD6">
        <w:rPr>
          <w:rFonts w:ascii="Times New Roman" w:hAnsi="Times New Roman" w:cs="Times New Roman"/>
          <w:b/>
          <w:sz w:val="28"/>
          <w:szCs w:val="28"/>
        </w:rPr>
        <w:lastRenderedPageBreak/>
        <w:t>Показатели</w:t>
      </w:r>
      <w:r w:rsidRPr="00506AD6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506AD6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506AD6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06AD6">
        <w:rPr>
          <w:rFonts w:ascii="Times New Roman" w:hAnsi="Times New Roman" w:cs="Times New Roman"/>
          <w:b/>
          <w:sz w:val="28"/>
          <w:szCs w:val="28"/>
        </w:rPr>
        <w:t>программы Кемеровской области – Кузбасса «Информационное общество Кузбасса»</w:t>
      </w:r>
    </w:p>
    <w:p w:rsidR="00506AD6" w:rsidRDefault="00506AD6" w:rsidP="00506AD6">
      <w:pPr>
        <w:pStyle w:val="ab"/>
        <w:widowControl w:val="0"/>
        <w:ind w:left="0"/>
        <w:rPr>
          <w:b/>
          <w:sz w:val="28"/>
          <w:szCs w:val="28"/>
        </w:rPr>
      </w:pPr>
    </w:p>
    <w:tbl>
      <w:tblPr>
        <w:tblW w:w="15485" w:type="dxa"/>
        <w:tblInd w:w="251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458"/>
        <w:gridCol w:w="1841"/>
        <w:gridCol w:w="852"/>
        <w:gridCol w:w="1276"/>
        <w:gridCol w:w="1133"/>
        <w:gridCol w:w="851"/>
        <w:gridCol w:w="851"/>
        <w:gridCol w:w="679"/>
        <w:gridCol w:w="680"/>
        <w:gridCol w:w="680"/>
        <w:gridCol w:w="680"/>
        <w:gridCol w:w="680"/>
        <w:gridCol w:w="680"/>
        <w:gridCol w:w="680"/>
        <w:gridCol w:w="992"/>
        <w:gridCol w:w="1196"/>
        <w:gridCol w:w="1276"/>
      </w:tblGrid>
      <w:tr w:rsidR="00506AD6" w:rsidRPr="00BC7516" w:rsidTr="00CA6751">
        <w:trPr>
          <w:trHeight w:val="2010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№</w:t>
            </w:r>
            <w:r w:rsidRPr="00BC7516">
              <w:rPr>
                <w:spacing w:val="-1"/>
              </w:rPr>
              <w:t xml:space="preserve"> </w:t>
            </w:r>
            <w:r w:rsidRPr="00BC7516">
              <w:t>п/п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6AD6" w:rsidRPr="00BC7516" w:rsidRDefault="00506AD6" w:rsidP="00CA6751">
            <w:pPr>
              <w:widowControl w:val="0"/>
              <w:jc w:val="center"/>
              <w:rPr>
                <w:vertAlign w:val="superscript"/>
              </w:rPr>
            </w:pPr>
            <w:r w:rsidRPr="00BC7516">
              <w:t>Наименование</w:t>
            </w:r>
            <w:r w:rsidRPr="00BC7516">
              <w:rPr>
                <w:spacing w:val="-37"/>
              </w:rPr>
              <w:t xml:space="preserve"> </w:t>
            </w:r>
            <w:r w:rsidRPr="00BC7516">
              <w:t>показателя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Уро</w:t>
            </w:r>
            <w:r>
              <w:t>-</w:t>
            </w:r>
            <w:r w:rsidRPr="00BC7516">
              <w:t>вень</w:t>
            </w:r>
            <w:r w:rsidRPr="00BC7516">
              <w:rPr>
                <w:spacing w:val="1"/>
              </w:rPr>
              <w:t xml:space="preserve"> </w:t>
            </w:r>
            <w:r w:rsidRPr="00BC7516">
              <w:t>показа</w:t>
            </w:r>
            <w:r>
              <w:t>-</w:t>
            </w:r>
            <w:r w:rsidRPr="00BC7516">
              <w:t>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Признак</w:t>
            </w:r>
            <w:r w:rsidRPr="00BC7516">
              <w:rPr>
                <w:spacing w:val="1"/>
              </w:rPr>
              <w:t xml:space="preserve"> </w:t>
            </w:r>
            <w:r w:rsidRPr="00BC7516">
              <w:t>возрастания/</w:t>
            </w:r>
            <w:r w:rsidRPr="00BC7516">
              <w:rPr>
                <w:spacing w:val="-37"/>
              </w:rPr>
              <w:t xml:space="preserve"> </w:t>
            </w:r>
            <w:r w:rsidRPr="00BC7516">
              <w:t>убывания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Единица</w:t>
            </w:r>
            <w:r w:rsidRPr="00BC7516">
              <w:rPr>
                <w:spacing w:val="1"/>
              </w:rPr>
              <w:t xml:space="preserve"> </w:t>
            </w:r>
            <w:r w:rsidRPr="00BC7516">
              <w:t>измерения</w:t>
            </w:r>
            <w:r w:rsidRPr="00BC7516">
              <w:rPr>
                <w:spacing w:val="-37"/>
              </w:rPr>
              <w:t xml:space="preserve">  </w:t>
            </w:r>
            <w:r w:rsidRPr="00BC7516">
              <w:rPr>
                <w:spacing w:val="-1"/>
              </w:rPr>
              <w:t>(по</w:t>
            </w:r>
            <w:r w:rsidRPr="00BC7516">
              <w:rPr>
                <w:spacing w:val="-9"/>
              </w:rPr>
              <w:t xml:space="preserve"> </w:t>
            </w:r>
            <w:r w:rsidRPr="00BC7516">
              <w:t>ОКЕИ)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6AD6" w:rsidRPr="00BC7516" w:rsidRDefault="00506AD6" w:rsidP="00CA6751">
            <w:pPr>
              <w:widowControl w:val="0"/>
              <w:jc w:val="center"/>
              <w:rPr>
                <w:vertAlign w:val="superscript"/>
              </w:rPr>
            </w:pPr>
            <w:r w:rsidRPr="00BC7516">
              <w:t>Базовое</w:t>
            </w:r>
            <w:r w:rsidRPr="00BC7516">
              <w:rPr>
                <w:spacing w:val="1"/>
              </w:rPr>
              <w:t xml:space="preserve"> </w:t>
            </w:r>
            <w:r w:rsidRPr="00BC7516">
              <w:t>значение</w:t>
            </w:r>
          </w:p>
        </w:tc>
        <w:tc>
          <w:tcPr>
            <w:tcW w:w="4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Значение</w:t>
            </w:r>
            <w:r w:rsidRPr="00BC7516">
              <w:rPr>
                <w:spacing w:val="-4"/>
              </w:rPr>
              <w:t xml:space="preserve"> </w:t>
            </w:r>
            <w:r w:rsidRPr="00BC7516">
              <w:t>показателя</w:t>
            </w:r>
            <w:r w:rsidRPr="00BC7516">
              <w:rPr>
                <w:spacing w:val="-1"/>
              </w:rPr>
              <w:t xml:space="preserve"> </w:t>
            </w:r>
            <w:r w:rsidRPr="00BC7516">
              <w:t>по</w:t>
            </w:r>
            <w:r w:rsidRPr="00BC7516">
              <w:rPr>
                <w:spacing w:val="-2"/>
              </w:rPr>
              <w:t xml:space="preserve"> </w:t>
            </w:r>
            <w:r w:rsidRPr="00BC7516">
              <w:t>годам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6AD6" w:rsidRPr="00BC7516" w:rsidRDefault="00506AD6" w:rsidP="00CA6751">
            <w:pPr>
              <w:widowControl w:val="0"/>
              <w:jc w:val="center"/>
              <w:rPr>
                <w:vertAlign w:val="superscript"/>
              </w:rPr>
            </w:pPr>
            <w:r w:rsidRPr="00BC7516">
              <w:t>Доку</w:t>
            </w:r>
            <w:r>
              <w:t>-</w:t>
            </w:r>
            <w:r w:rsidRPr="00BC7516">
              <w:t>мент</w:t>
            </w:r>
          </w:p>
        </w:tc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6AD6" w:rsidRPr="00BC7516" w:rsidRDefault="00506AD6" w:rsidP="00CA6751">
            <w:pPr>
              <w:widowControl w:val="0"/>
              <w:jc w:val="center"/>
              <w:rPr>
                <w:vertAlign w:val="superscript"/>
              </w:rPr>
            </w:pPr>
            <w:r w:rsidRPr="00BC7516">
              <w:t>Ответст</w:t>
            </w:r>
            <w:r>
              <w:t>-</w:t>
            </w:r>
            <w:r w:rsidRPr="00BC7516">
              <w:t>венный за достиже</w:t>
            </w:r>
            <w:r>
              <w:t>-</w:t>
            </w:r>
            <w:r w:rsidRPr="00BC7516">
              <w:t>ние показателя (участник государственной програм</w:t>
            </w:r>
            <w:r>
              <w:t>-</w:t>
            </w:r>
            <w:r w:rsidRPr="00BC7516">
              <w:t>мы)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6AD6" w:rsidRPr="00BC7516" w:rsidRDefault="00506AD6" w:rsidP="00CA6751">
            <w:pPr>
              <w:widowControl w:val="0"/>
              <w:jc w:val="center"/>
              <w:rPr>
                <w:vertAlign w:val="superscript"/>
              </w:rPr>
            </w:pPr>
            <w:r w:rsidRPr="00BC7516">
              <w:t>Связь с показате</w:t>
            </w:r>
            <w:r>
              <w:t>-</w:t>
            </w:r>
            <w:r w:rsidRPr="00BC7516">
              <w:t>лями националь</w:t>
            </w:r>
            <w:r>
              <w:t>-</w:t>
            </w:r>
            <w:r w:rsidRPr="00BC7516">
              <w:t>ных целей</w:t>
            </w:r>
          </w:p>
        </w:tc>
      </w:tr>
      <w:tr w:rsidR="00506AD6" w:rsidRPr="00BC7516" w:rsidTr="00CA6751">
        <w:trPr>
          <w:trHeight w:val="443"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  <w:jc w:val="center"/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  <w:jc w:val="center"/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  <w:jc w:val="center"/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  <w:spacing w:before="5"/>
              <w:jc w:val="center"/>
            </w:pPr>
          </w:p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Значе</w:t>
            </w:r>
            <w:r>
              <w:t>-</w:t>
            </w:r>
            <w:r w:rsidRPr="00BC7516">
              <w:t>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  <w:spacing w:before="5"/>
              <w:jc w:val="center"/>
            </w:pPr>
          </w:p>
          <w:p w:rsidR="00506AD6" w:rsidRPr="00BC7516" w:rsidRDefault="00506AD6" w:rsidP="00CA6751">
            <w:pPr>
              <w:widowControl w:val="0"/>
              <w:ind w:right="155"/>
              <w:jc w:val="center"/>
            </w:pPr>
            <w:r w:rsidRPr="00BC7516">
              <w:t>год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2024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2025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2026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06AD6" w:rsidRPr="00BC7516" w:rsidRDefault="00506AD6" w:rsidP="00CA6751">
            <w:pPr>
              <w:widowControl w:val="0"/>
              <w:ind w:right="-4"/>
              <w:jc w:val="center"/>
            </w:pPr>
            <w:r w:rsidRPr="00BC7516">
              <w:t>2027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06AD6" w:rsidRPr="00BC7516" w:rsidRDefault="00506AD6" w:rsidP="00CA6751">
            <w:pPr>
              <w:widowControl w:val="0"/>
              <w:spacing w:before="5"/>
              <w:jc w:val="center"/>
            </w:pPr>
            <w:r w:rsidRPr="00BC7516">
              <w:t>2028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06AD6" w:rsidRPr="00BC7516" w:rsidRDefault="00506AD6" w:rsidP="00CA6751">
            <w:pPr>
              <w:widowControl w:val="0"/>
              <w:spacing w:before="5"/>
              <w:jc w:val="center"/>
            </w:pPr>
            <w:r w:rsidRPr="00BC7516">
              <w:t>2029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06AD6" w:rsidRPr="00BC7516" w:rsidRDefault="00506AD6" w:rsidP="00CA6751">
            <w:pPr>
              <w:widowControl w:val="0"/>
              <w:spacing w:before="5"/>
              <w:jc w:val="center"/>
            </w:pPr>
            <w:r w:rsidRPr="00BC7516">
              <w:t>2030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  <w:jc w:val="center"/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  <w:jc w:val="center"/>
            </w:pPr>
          </w:p>
        </w:tc>
      </w:tr>
    </w:tbl>
    <w:p w:rsidR="00506AD6" w:rsidRPr="008A055A" w:rsidRDefault="00506AD6" w:rsidP="00506AD6">
      <w:pPr>
        <w:widowControl w:val="0"/>
        <w:tabs>
          <w:tab w:val="left" w:pos="1080"/>
        </w:tabs>
        <w:rPr>
          <w:sz w:val="4"/>
          <w:szCs w:val="4"/>
        </w:rPr>
      </w:pPr>
    </w:p>
    <w:tbl>
      <w:tblPr>
        <w:tblW w:w="15485" w:type="dxa"/>
        <w:tblInd w:w="251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458"/>
        <w:gridCol w:w="1841"/>
        <w:gridCol w:w="852"/>
        <w:gridCol w:w="1276"/>
        <w:gridCol w:w="1133"/>
        <w:gridCol w:w="849"/>
        <w:gridCol w:w="853"/>
        <w:gridCol w:w="705"/>
        <w:gridCol w:w="675"/>
        <w:gridCol w:w="672"/>
        <w:gridCol w:w="672"/>
        <w:gridCol w:w="678"/>
        <w:gridCol w:w="678"/>
        <w:gridCol w:w="679"/>
        <w:gridCol w:w="992"/>
        <w:gridCol w:w="1196"/>
        <w:gridCol w:w="1276"/>
      </w:tblGrid>
      <w:tr w:rsidR="00506AD6" w:rsidRPr="00BC7516" w:rsidTr="00CA6751">
        <w:trPr>
          <w:trHeight w:val="297"/>
          <w:tblHeader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  <w:spacing w:before="52"/>
              <w:jc w:val="center"/>
            </w:pPr>
            <w:r w:rsidRPr="00BC7516"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  <w:spacing w:before="52"/>
              <w:jc w:val="center"/>
            </w:pPr>
            <w:r w:rsidRPr="00BC7516"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  <w:spacing w:before="52"/>
              <w:jc w:val="center"/>
            </w:pPr>
            <w:r w:rsidRPr="00BC7516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  <w:spacing w:before="52"/>
              <w:jc w:val="center"/>
            </w:pPr>
            <w:r w:rsidRPr="00BC7516"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  <w:spacing w:before="52"/>
              <w:jc w:val="center"/>
            </w:pPr>
            <w:r w:rsidRPr="00BC7516"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  <w:spacing w:before="52"/>
              <w:jc w:val="center"/>
            </w:pPr>
            <w:r w:rsidRPr="00BC7516">
              <w:t>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  <w:spacing w:before="52"/>
              <w:ind w:right="212"/>
              <w:jc w:val="center"/>
            </w:pPr>
            <w:r w:rsidRPr="00BC7516">
              <w:t>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  <w:spacing w:before="52"/>
              <w:jc w:val="center"/>
            </w:pPr>
            <w:r w:rsidRPr="00BC7516">
              <w:t>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  <w:spacing w:before="52"/>
              <w:jc w:val="center"/>
            </w:pPr>
            <w:r w:rsidRPr="00BC7516">
              <w:t>9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  <w:spacing w:before="52"/>
              <w:jc w:val="center"/>
            </w:pPr>
            <w:r w:rsidRPr="00BC7516">
              <w:t>10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  <w:spacing w:before="52"/>
              <w:jc w:val="center"/>
            </w:pPr>
            <w:r w:rsidRPr="00BC7516">
              <w:t>11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  <w:spacing w:before="52"/>
              <w:ind w:right="34"/>
              <w:jc w:val="center"/>
            </w:pPr>
            <w:r w:rsidRPr="00BC7516">
              <w:t>12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  <w:spacing w:before="52"/>
              <w:ind w:right="34"/>
              <w:jc w:val="center"/>
            </w:pPr>
            <w:r w:rsidRPr="00BC7516">
              <w:t>13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  <w:spacing w:before="52"/>
              <w:ind w:right="34"/>
              <w:jc w:val="center"/>
            </w:pPr>
            <w:r w:rsidRPr="00BC7516"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  <w:spacing w:before="52"/>
              <w:ind w:right="33"/>
              <w:jc w:val="center"/>
            </w:pPr>
            <w:r w:rsidRPr="00BC7516">
              <w:t>15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  <w:spacing w:before="52"/>
              <w:jc w:val="center"/>
            </w:pPr>
            <w:r w:rsidRPr="00BC7516"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  <w:spacing w:before="52"/>
              <w:ind w:right="3"/>
              <w:jc w:val="center"/>
            </w:pPr>
            <w:r w:rsidRPr="00BC7516">
              <w:t>17</w:t>
            </w:r>
          </w:p>
        </w:tc>
      </w:tr>
      <w:tr w:rsidR="00506AD6" w:rsidRPr="00BC7516" w:rsidTr="00CA6751">
        <w:trPr>
          <w:trHeight w:val="24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1</w:t>
            </w:r>
          </w:p>
        </w:tc>
        <w:tc>
          <w:tcPr>
            <w:tcW w:w="1502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</w:pPr>
            <w:r w:rsidRPr="00BC7516">
              <w:t>К</w:t>
            </w:r>
            <w:r w:rsidRPr="00BC7516">
              <w:rPr>
                <w:spacing w:val="-2"/>
              </w:rPr>
              <w:t xml:space="preserve"> </w:t>
            </w:r>
            <w:r w:rsidRPr="00BC7516">
              <w:t>2030</w:t>
            </w:r>
            <w:r w:rsidRPr="00BC7516">
              <w:rPr>
                <w:spacing w:val="-5"/>
              </w:rPr>
              <w:t xml:space="preserve"> </w:t>
            </w:r>
            <w:r w:rsidRPr="00BC7516">
              <w:t>году</w:t>
            </w:r>
            <w:r w:rsidRPr="00BC7516">
              <w:rPr>
                <w:spacing w:val="-4"/>
              </w:rPr>
              <w:t xml:space="preserve"> </w:t>
            </w:r>
            <w:r w:rsidRPr="00BC7516">
              <w:t>обеспечено</w:t>
            </w:r>
            <w:r w:rsidRPr="00BC7516">
              <w:rPr>
                <w:spacing w:val="-11"/>
              </w:rPr>
              <w:t xml:space="preserve"> </w:t>
            </w:r>
            <w:r w:rsidRPr="00BC7516">
              <w:t>увеличение</w:t>
            </w:r>
            <w:r w:rsidRPr="00BC7516">
              <w:rPr>
                <w:spacing w:val="-11"/>
              </w:rPr>
              <w:t xml:space="preserve"> </w:t>
            </w:r>
            <w:r w:rsidRPr="00BC7516">
              <w:t>доли</w:t>
            </w:r>
            <w:r w:rsidRPr="00BC7516">
              <w:rPr>
                <w:spacing w:val="-5"/>
              </w:rPr>
              <w:t xml:space="preserve"> </w:t>
            </w:r>
            <w:r w:rsidRPr="00BC7516">
              <w:t>массовых</w:t>
            </w:r>
            <w:r w:rsidRPr="00BC7516">
              <w:rPr>
                <w:spacing w:val="-9"/>
              </w:rPr>
              <w:t xml:space="preserve"> </w:t>
            </w:r>
            <w:r w:rsidRPr="00BC7516">
              <w:t>социально</w:t>
            </w:r>
            <w:r w:rsidRPr="00BC7516">
              <w:rPr>
                <w:spacing w:val="-10"/>
              </w:rPr>
              <w:t xml:space="preserve"> </w:t>
            </w:r>
            <w:r w:rsidRPr="00BC7516">
              <w:t>значимых</w:t>
            </w:r>
            <w:r w:rsidRPr="00BC7516">
              <w:rPr>
                <w:spacing w:val="-10"/>
              </w:rPr>
              <w:t xml:space="preserve"> </w:t>
            </w:r>
            <w:r w:rsidRPr="00BC7516">
              <w:t>услуг,</w:t>
            </w:r>
            <w:r w:rsidRPr="00BC7516">
              <w:rPr>
                <w:spacing w:val="-6"/>
              </w:rPr>
              <w:t xml:space="preserve"> </w:t>
            </w:r>
            <w:r w:rsidRPr="00BC7516">
              <w:t>доступных</w:t>
            </w:r>
            <w:r w:rsidRPr="00BC7516">
              <w:rPr>
                <w:spacing w:val="-11"/>
              </w:rPr>
              <w:t xml:space="preserve"> </w:t>
            </w:r>
            <w:r w:rsidRPr="00BC7516">
              <w:t>в</w:t>
            </w:r>
            <w:r w:rsidRPr="00BC7516">
              <w:rPr>
                <w:spacing w:val="-1"/>
              </w:rPr>
              <w:t xml:space="preserve"> </w:t>
            </w:r>
            <w:r w:rsidRPr="00BC7516">
              <w:t>электронном</w:t>
            </w:r>
            <w:r w:rsidRPr="00BC7516">
              <w:rPr>
                <w:spacing w:val="-13"/>
              </w:rPr>
              <w:t xml:space="preserve"> </w:t>
            </w:r>
            <w:r w:rsidRPr="00BC7516">
              <w:t>виде,</w:t>
            </w:r>
            <w:r w:rsidRPr="00BC7516">
              <w:rPr>
                <w:spacing w:val="-5"/>
              </w:rPr>
              <w:t xml:space="preserve"> </w:t>
            </w:r>
            <w:r w:rsidRPr="00BC7516">
              <w:t>до</w:t>
            </w:r>
            <w:r w:rsidRPr="00BC7516">
              <w:rPr>
                <w:spacing w:val="-2"/>
              </w:rPr>
              <w:t xml:space="preserve"> </w:t>
            </w:r>
            <w:r w:rsidRPr="00BC7516">
              <w:t>95</w:t>
            </w:r>
            <w:r w:rsidRPr="00BC7516">
              <w:rPr>
                <w:spacing w:val="-2"/>
              </w:rPr>
              <w:t xml:space="preserve"> </w:t>
            </w:r>
            <w:r w:rsidRPr="00BC7516">
              <w:t>процентов</w:t>
            </w:r>
          </w:p>
        </w:tc>
      </w:tr>
      <w:tr w:rsidR="00506AD6" w:rsidRPr="00BC7516" w:rsidTr="00CA6751">
        <w:trPr>
          <w:trHeight w:val="37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1.1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</w:pPr>
            <w:r w:rsidRPr="00BC7516">
              <w:t>Количество государственных услуг, предоставляемых органами государственной власти в реестровой модели и (или) в проактивном режиме с предоставлением результата в электронном виде на Едином портале государственных и муниципальных услуг (функций)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ФП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условных единиц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85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6AD6" w:rsidRPr="00BC7516" w:rsidRDefault="00506AD6" w:rsidP="00CA6751">
            <w:pPr>
              <w:jc w:val="center"/>
            </w:pPr>
            <w:r w:rsidRPr="00BC7516">
              <w:t>2023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6AD6" w:rsidRPr="00BC7516" w:rsidRDefault="00506AD6" w:rsidP="00CA6751">
            <w:pPr>
              <w:jc w:val="center"/>
            </w:pPr>
            <w:r w:rsidRPr="00BC7516">
              <w:t>83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6AD6" w:rsidRPr="00BC7516" w:rsidRDefault="00506AD6" w:rsidP="00CA6751">
            <w:pPr>
              <w:jc w:val="center"/>
            </w:pPr>
            <w:r w:rsidRPr="00BC7516">
              <w:t>83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AD6" w:rsidRPr="00BC7516" w:rsidRDefault="00D86776" w:rsidP="00CA6751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AD6" w:rsidRPr="00BC7516" w:rsidRDefault="00D86776" w:rsidP="00CA6751">
            <w:pPr>
              <w:widowControl w:val="0"/>
              <w:jc w:val="center"/>
            </w:pPr>
            <w:r>
              <w:t>-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AD6" w:rsidRPr="00BC7516" w:rsidRDefault="00D86776" w:rsidP="00CA6751">
            <w:pPr>
              <w:widowControl w:val="0"/>
              <w:jc w:val="center"/>
            </w:pPr>
            <w:r>
              <w:t>-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AD6" w:rsidRPr="00BC7516" w:rsidRDefault="00D86776" w:rsidP="00CA6751">
            <w:pPr>
              <w:widowControl w:val="0"/>
              <w:jc w:val="center"/>
            </w:pPr>
            <w:r>
              <w:t>-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AD6" w:rsidRPr="00BC7516" w:rsidRDefault="00D86776" w:rsidP="00CA6751">
            <w:pPr>
              <w:widowControl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6776" w:rsidRDefault="00506AD6" w:rsidP="00CA6751">
            <w:pPr>
              <w:widowControl w:val="0"/>
            </w:pPr>
            <w:r w:rsidRPr="00BC7516">
              <w:t>Постановление Правительства РФ от 03.04.</w:t>
            </w:r>
          </w:p>
          <w:p w:rsidR="00506AD6" w:rsidRPr="00BC7516" w:rsidRDefault="00506AD6" w:rsidP="00CA6751">
            <w:pPr>
              <w:widowControl w:val="0"/>
            </w:pPr>
            <w:r w:rsidRPr="00BC7516">
              <w:t>2021 № 542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</w:pPr>
            <w:r w:rsidRPr="00BC7516">
              <w:t>Министерство цифрового развития и связи Кузбасса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</w:pPr>
            <w:r w:rsidRPr="00BC7516">
              <w:t>Увеличение доли массовых социально значимых услуг, доступных в электронном виде, до 95 процентов</w:t>
            </w:r>
          </w:p>
        </w:tc>
      </w:tr>
      <w:tr w:rsidR="00506AD6" w:rsidRPr="00BC7516" w:rsidTr="00CA6751">
        <w:trPr>
          <w:trHeight w:val="372"/>
        </w:trPr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1.2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</w:pPr>
            <w:r w:rsidRPr="00BC7516">
              <w:t xml:space="preserve">Доля массовых социально </w:t>
            </w:r>
            <w:r w:rsidRPr="00BC7516">
              <w:lastRenderedPageBreak/>
              <w:t>значимых государственных и муниципальных услуг в электронном виде, предоставляемых с использованием ЕПГУ, от общего количества таких услуг, предоставляемых в электронном виде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lastRenderedPageBreak/>
              <w:t>ФП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506AD6" w:rsidP="00D86776">
            <w:pPr>
              <w:widowControl w:val="0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процент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AD6" w:rsidRPr="00BC7516" w:rsidRDefault="00506AD6" w:rsidP="00CA6751">
            <w:pPr>
              <w:jc w:val="center"/>
            </w:pPr>
            <w:r w:rsidRPr="00BC7516">
              <w:t>2023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AD6" w:rsidRPr="00BC7516" w:rsidRDefault="00506AD6" w:rsidP="00CA6751">
            <w:pPr>
              <w:jc w:val="center"/>
            </w:pPr>
            <w:r w:rsidRPr="00BC7516">
              <w:t>95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jc w:val="center"/>
            </w:pPr>
            <w:r w:rsidRPr="00BC7516">
              <w:t>95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D86776" w:rsidP="00CA6751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D86776" w:rsidP="00CA6751">
            <w:pPr>
              <w:widowControl w:val="0"/>
              <w:jc w:val="center"/>
            </w:pPr>
            <w:r>
              <w:t>-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D86776" w:rsidP="00CA6751">
            <w:pPr>
              <w:widowControl w:val="0"/>
              <w:jc w:val="center"/>
            </w:pPr>
            <w:r>
              <w:t>-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D86776" w:rsidP="00CA6751">
            <w:pPr>
              <w:widowControl w:val="0"/>
              <w:jc w:val="center"/>
            </w:pPr>
            <w: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D86776" w:rsidP="00CA6751">
            <w:pPr>
              <w:widowControl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</w:pPr>
            <w:r w:rsidRPr="00BC7516">
              <w:t xml:space="preserve">Постановление </w:t>
            </w:r>
            <w:r w:rsidRPr="00BC7516">
              <w:lastRenderedPageBreak/>
              <w:t>Правительства РФ от 03.04.2021 № 542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</w:pPr>
            <w:r w:rsidRPr="00BC7516">
              <w:lastRenderedPageBreak/>
              <w:t xml:space="preserve">Министерство </w:t>
            </w:r>
            <w:r w:rsidRPr="00BC7516">
              <w:lastRenderedPageBreak/>
              <w:t>цифрового развития и связи Кузбасса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</w:pPr>
            <w:r w:rsidRPr="00BC7516">
              <w:lastRenderedPageBreak/>
              <w:t xml:space="preserve">Увеличение доли </w:t>
            </w:r>
            <w:r w:rsidRPr="00BC7516">
              <w:lastRenderedPageBreak/>
              <w:t>массовых социально значимых услуг, доступных в электронном виде, до 95 процентов</w:t>
            </w:r>
          </w:p>
        </w:tc>
      </w:tr>
      <w:tr w:rsidR="00506AD6" w:rsidRPr="00BC7516" w:rsidTr="00D86776">
        <w:trPr>
          <w:trHeight w:val="37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AD6" w:rsidRPr="00BC7516" w:rsidRDefault="00506AD6" w:rsidP="00CA6751">
            <w:pPr>
              <w:widowControl w:val="0"/>
              <w:jc w:val="center"/>
            </w:pPr>
            <w:r w:rsidRPr="00D86776">
              <w:lastRenderedPageBreak/>
              <w:t>1.3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</w:pPr>
            <w:r w:rsidRPr="00BC7516">
              <w:t>Уровень удовлетворенности качеством</w:t>
            </w:r>
          </w:p>
          <w:p w:rsidR="00506AD6" w:rsidRPr="00BC7516" w:rsidRDefault="00506AD6" w:rsidP="00CA6751">
            <w:pPr>
              <w:widowControl w:val="0"/>
            </w:pPr>
            <w:r w:rsidRPr="00BC7516">
              <w:t>предоставления массовых социально значимых государственных и муниципальных услуг в электронном виде с использованием Единого портала государственных и муниципальных услуг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ФП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возрастание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баллов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2023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4,4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506AD6" w:rsidP="00D86776">
            <w:pPr>
              <w:widowControl w:val="0"/>
              <w:jc w:val="center"/>
            </w:pPr>
            <w:r w:rsidRPr="00BC7516">
              <w:t>-</w:t>
            </w:r>
          </w:p>
          <w:p w:rsidR="00506AD6" w:rsidRPr="00BC7516" w:rsidRDefault="00506AD6" w:rsidP="00D86776">
            <w:pPr>
              <w:widowControl w:val="0"/>
              <w:jc w:val="center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D86776" w:rsidP="00D86776">
            <w:pPr>
              <w:widowControl w:val="0"/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D86776" w:rsidP="00D86776">
            <w:pPr>
              <w:widowControl w:val="0"/>
              <w:jc w:val="center"/>
            </w:pPr>
            <w:r>
              <w:t>-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D86776" w:rsidP="00D86776">
            <w:pPr>
              <w:widowControl w:val="0"/>
              <w:jc w:val="center"/>
            </w:pPr>
            <w:r>
              <w:t>-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D86776" w:rsidP="00D86776">
            <w:pPr>
              <w:widowControl w:val="0"/>
              <w:jc w:val="center"/>
            </w:pPr>
            <w:r>
              <w:t>-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D86776" w:rsidP="00D86776">
            <w:pPr>
              <w:widowControl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</w:pPr>
            <w:r w:rsidRPr="00BC7516">
              <w:t>Постановление Правительства РФ от 03.04.2021 № 542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</w:pPr>
            <w:r w:rsidRPr="00BC7516">
              <w:t>Министерство цифрового развития и связи Кузбасса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D86776" w:rsidP="00CA6751">
            <w:pPr>
              <w:widowControl w:val="0"/>
            </w:pPr>
            <w:r w:rsidRPr="00BC7516">
              <w:t>Увеличение доли массовых социально значимых услуг, доступных в электронном виде, до 95 процентов</w:t>
            </w:r>
          </w:p>
        </w:tc>
      </w:tr>
      <w:tr w:rsidR="00506AD6" w:rsidRPr="00BC7516" w:rsidTr="00CA6751">
        <w:trPr>
          <w:trHeight w:val="37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2</w:t>
            </w:r>
          </w:p>
        </w:tc>
        <w:tc>
          <w:tcPr>
            <w:tcW w:w="1502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</w:pPr>
            <w:r w:rsidRPr="00BC7516">
              <w:t>Рост доли домохозяйств, которым обеспечена возможность широкополосного доступа к информационно-телекоммуникационной сети "Интернет" до 97 процентов в 2030 году</w:t>
            </w:r>
          </w:p>
        </w:tc>
      </w:tr>
      <w:tr w:rsidR="00506AD6" w:rsidRPr="00BC7516" w:rsidTr="00CA6751">
        <w:trPr>
          <w:trHeight w:val="37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lastRenderedPageBreak/>
              <w:t>2.1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</w:pPr>
            <w:r w:rsidRPr="00BC7516">
              <w:t>Доля социально значимых объектов, имеющих широкополосный доступ к информационно-телекоммуникационной сети «Интернет» в соответствии с утвержденными требованиями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ФП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возрастание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процентов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100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2023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100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100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D86776" w:rsidP="00D86776">
            <w:pPr>
              <w:widowControl w:val="0"/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D86776" w:rsidP="00D86776">
            <w:pPr>
              <w:widowControl w:val="0"/>
              <w:jc w:val="center"/>
            </w:pPr>
            <w:r>
              <w:t>-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D86776" w:rsidP="00D86776">
            <w:pPr>
              <w:widowControl w:val="0"/>
              <w:jc w:val="center"/>
            </w:pPr>
            <w:r>
              <w:t>-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D86776" w:rsidP="00D86776">
            <w:pPr>
              <w:widowControl w:val="0"/>
              <w:jc w:val="center"/>
            </w:pPr>
            <w:r>
              <w:t>-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D86776" w:rsidP="00D86776">
            <w:pPr>
              <w:widowControl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776" w:rsidRDefault="00506AD6" w:rsidP="00CA6751">
            <w:pPr>
              <w:widowControl w:val="0"/>
            </w:pPr>
            <w:r w:rsidRPr="00BC7516">
              <w:t>Приказ Минцифры России от 20.08.</w:t>
            </w:r>
          </w:p>
          <w:p w:rsidR="00506AD6" w:rsidRPr="00BC7516" w:rsidRDefault="00506AD6" w:rsidP="00CA6751">
            <w:pPr>
              <w:widowControl w:val="0"/>
            </w:pPr>
            <w:r w:rsidRPr="00BC7516">
              <w:t>2020 № 418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</w:pPr>
            <w:r w:rsidRPr="00BC7516">
              <w:t>Министерство цифрового развития и связи Кузбасса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</w:pPr>
            <w:r w:rsidRPr="00BC7516">
              <w:t>Рост доли домохо</w:t>
            </w:r>
            <w:r>
              <w:t>-</w:t>
            </w:r>
            <w:r w:rsidRPr="00BC7516">
              <w:t>зяйств, которым обеспечена возмож</w:t>
            </w:r>
            <w:r>
              <w:t>-</w:t>
            </w:r>
            <w:r w:rsidRPr="00BC7516">
              <w:t>ность широкопо</w:t>
            </w:r>
            <w:r>
              <w:t>-</w:t>
            </w:r>
            <w:r w:rsidRPr="00BC7516">
              <w:t>лосного доступа к информационно- телекомму</w:t>
            </w:r>
            <w:r>
              <w:t>-</w:t>
            </w:r>
            <w:r w:rsidRPr="00BC7516">
              <w:t>никацион</w:t>
            </w:r>
            <w:r>
              <w:t>-</w:t>
            </w:r>
            <w:r w:rsidRPr="00BC7516">
              <w:t>ной сети «Интернет», до 97 процентов</w:t>
            </w:r>
          </w:p>
        </w:tc>
      </w:tr>
      <w:tr w:rsidR="00506AD6" w:rsidRPr="00BC7516" w:rsidTr="00CA6751">
        <w:trPr>
          <w:trHeight w:val="37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3</w:t>
            </w:r>
          </w:p>
        </w:tc>
        <w:tc>
          <w:tcPr>
            <w:tcW w:w="1502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</w:pPr>
            <w:r w:rsidRPr="00BC7516">
              <w:t>К 2030 году уровень «цифровой зрелости» ключевых отраслей экономики и социальной сферы, в том числе здравоохранения и образования, а также государственного управления достигнет 100 процентов</w:t>
            </w:r>
          </w:p>
        </w:tc>
      </w:tr>
      <w:tr w:rsidR="00506AD6" w:rsidRPr="00BC7516" w:rsidTr="00CA6751">
        <w:trPr>
          <w:trHeight w:val="37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3.1</w:t>
            </w:r>
          </w:p>
          <w:p w:rsidR="00506AD6" w:rsidRPr="00BC7516" w:rsidRDefault="00506AD6" w:rsidP="00CA6751">
            <w:pPr>
              <w:widowControl w:val="0"/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</w:pPr>
            <w:r w:rsidRPr="00BC7516">
              <w:t xml:space="preserve">«Цифровая зрелость» органов государственной власти субъектов Российской Федерации, органов местного самоуправления и организаций в сфере здравоохранения, образования, городского хозяйства и строительства, </w:t>
            </w:r>
            <w:r w:rsidRPr="00BC7516">
              <w:lastRenderedPageBreak/>
              <w:t>общественного транспорта, подразумевающая использование ими отечественных информационно-технологических решений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506AD6" w:rsidRDefault="00506AD6" w:rsidP="00CA6751">
            <w:pPr>
              <w:widowControl w:val="0"/>
              <w:jc w:val="center"/>
            </w:pPr>
            <w:r w:rsidRPr="00506AD6">
              <w:lastRenderedPageBreak/>
              <w:t>ФП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AD6" w:rsidRPr="00506AD6" w:rsidRDefault="00506AD6" w:rsidP="00CA6751">
            <w:pPr>
              <w:widowControl w:val="0"/>
              <w:jc w:val="center"/>
            </w:pPr>
            <w:r w:rsidRPr="00506AD6">
              <w:t>возрастание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процентов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69,9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2023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 xml:space="preserve">78,9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81,7</w:t>
            </w:r>
          </w:p>
          <w:p w:rsidR="00506AD6" w:rsidRPr="00BC7516" w:rsidRDefault="00506AD6" w:rsidP="00CA6751">
            <w:pPr>
              <w:widowControl w:val="0"/>
              <w:jc w:val="center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-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D86776" w:rsidP="00CA6751">
            <w:pPr>
              <w:widowControl w:val="0"/>
              <w:jc w:val="center"/>
            </w:pPr>
            <w:r>
              <w:t>-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D86776" w:rsidP="00CA6751">
            <w:pPr>
              <w:widowControl w:val="0"/>
              <w:jc w:val="center"/>
            </w:pPr>
            <w:r>
              <w:t>-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</w:pPr>
            <w:r w:rsidRPr="00BC7516">
              <w:t>Постановление Правительства РФ от 03.04.2021 № 542</w:t>
            </w:r>
          </w:p>
          <w:p w:rsidR="00506AD6" w:rsidRPr="00BC7516" w:rsidRDefault="00506AD6" w:rsidP="00CA6751">
            <w:pPr>
              <w:widowControl w:val="0"/>
            </w:pPr>
          </w:p>
          <w:p w:rsidR="00506AD6" w:rsidRPr="00BC7516" w:rsidRDefault="00506AD6" w:rsidP="00CA6751">
            <w:pPr>
              <w:widowControl w:val="0"/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</w:pPr>
            <w:r w:rsidRPr="00BC7516">
              <w:t>Министерство цифрового развития и связи Кузбасса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</w:pPr>
            <w:r w:rsidRPr="00BC7516">
              <w:t>Достижение «цифровой зрелости» ключевых отраслей экономики и социальной сферы, в том числе здравоох</w:t>
            </w:r>
            <w:r>
              <w:t>-</w:t>
            </w:r>
            <w:r w:rsidRPr="00BC7516">
              <w:t>ранения и образова</w:t>
            </w:r>
            <w:r>
              <w:t>-</w:t>
            </w:r>
            <w:r w:rsidRPr="00BC7516">
              <w:t>ния, а также государст</w:t>
            </w:r>
            <w:r>
              <w:t>-</w:t>
            </w:r>
            <w:r w:rsidRPr="00BC7516">
              <w:t xml:space="preserve">венного </w:t>
            </w:r>
            <w:r w:rsidRPr="00BC7516">
              <w:lastRenderedPageBreak/>
              <w:t>управления</w:t>
            </w:r>
          </w:p>
        </w:tc>
      </w:tr>
    </w:tbl>
    <w:p w:rsidR="00506AD6" w:rsidRDefault="00506AD6" w:rsidP="00506AD6">
      <w:pPr>
        <w:widowControl w:val="0"/>
        <w:spacing w:before="10"/>
        <w:rPr>
          <w:sz w:val="19"/>
        </w:rPr>
      </w:pPr>
    </w:p>
    <w:p w:rsidR="00506AD6" w:rsidRPr="00506AD6" w:rsidRDefault="00506AD6" w:rsidP="00506AD6">
      <w:pPr>
        <w:widowControl w:val="0"/>
        <w:spacing w:before="1"/>
        <w:ind w:right="164"/>
        <w:rPr>
          <w:sz w:val="18"/>
        </w:rPr>
        <w:sectPr w:rsidR="00506AD6" w:rsidRPr="00506AD6">
          <w:headerReference w:type="default" r:id="rId15"/>
          <w:pgSz w:w="16838" w:h="11906" w:orient="landscape"/>
          <w:pgMar w:top="777" w:right="280" w:bottom="280" w:left="320" w:header="720" w:footer="0" w:gutter="0"/>
          <w:cols w:space="720"/>
          <w:formProt w:val="0"/>
          <w:docGrid w:linePitch="100"/>
        </w:sectPr>
      </w:pPr>
    </w:p>
    <w:p w:rsidR="00506AD6" w:rsidRPr="00506AD6" w:rsidRDefault="00506AD6" w:rsidP="00506AD6">
      <w:pPr>
        <w:widowControl w:val="0"/>
        <w:rPr>
          <w:b/>
          <w:sz w:val="28"/>
          <w:szCs w:val="28"/>
        </w:rPr>
      </w:pPr>
    </w:p>
    <w:p w:rsidR="00506AD6" w:rsidRPr="00506AD6" w:rsidRDefault="00506AD6" w:rsidP="00506AD6">
      <w:pPr>
        <w:pStyle w:val="ab"/>
        <w:widowControl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AD6">
        <w:rPr>
          <w:rFonts w:ascii="Times New Roman" w:hAnsi="Times New Roman" w:cs="Times New Roman"/>
          <w:b/>
          <w:sz w:val="28"/>
          <w:szCs w:val="28"/>
        </w:rPr>
        <w:t xml:space="preserve">План достижения показателей государственной программы Кемеровской области – Кузбасса </w:t>
      </w:r>
    </w:p>
    <w:p w:rsidR="00506AD6" w:rsidRPr="00506AD6" w:rsidRDefault="00506AD6" w:rsidP="00506AD6">
      <w:pPr>
        <w:pStyle w:val="ab"/>
        <w:widowControl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AD6">
        <w:rPr>
          <w:rFonts w:ascii="Times New Roman" w:hAnsi="Times New Roman" w:cs="Times New Roman"/>
          <w:b/>
          <w:sz w:val="28"/>
          <w:szCs w:val="28"/>
        </w:rPr>
        <w:t>«Информационное общество Кузбасса» в 2024 году</w:t>
      </w:r>
    </w:p>
    <w:p w:rsidR="00506AD6" w:rsidRDefault="00506AD6" w:rsidP="00506AD6">
      <w:pPr>
        <w:pStyle w:val="ab"/>
        <w:widowControl w:val="0"/>
        <w:ind w:left="0"/>
        <w:jc w:val="center"/>
        <w:rPr>
          <w:b/>
          <w:sz w:val="28"/>
          <w:szCs w:val="28"/>
        </w:rPr>
      </w:pPr>
    </w:p>
    <w:tbl>
      <w:tblPr>
        <w:tblW w:w="15277" w:type="dxa"/>
        <w:tblInd w:w="573" w:type="dxa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729"/>
        <w:gridCol w:w="4083"/>
        <w:gridCol w:w="1215"/>
        <w:gridCol w:w="1522"/>
        <w:gridCol w:w="611"/>
        <w:gridCol w:w="614"/>
        <w:gridCol w:w="608"/>
        <w:gridCol w:w="608"/>
        <w:gridCol w:w="608"/>
        <w:gridCol w:w="608"/>
        <w:gridCol w:w="608"/>
        <w:gridCol w:w="608"/>
        <w:gridCol w:w="608"/>
        <w:gridCol w:w="608"/>
        <w:gridCol w:w="622"/>
        <w:gridCol w:w="1017"/>
      </w:tblGrid>
      <w:tr w:rsidR="00506AD6" w:rsidRPr="00BC7516" w:rsidTr="00CA6751">
        <w:trPr>
          <w:trHeight w:val="349"/>
          <w:tblHeader/>
        </w:trPr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№ п/п</w:t>
            </w:r>
          </w:p>
        </w:tc>
        <w:tc>
          <w:tcPr>
            <w:tcW w:w="4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 xml:space="preserve">Цели/показатели государственной программы 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Уровень показателя</w:t>
            </w:r>
          </w:p>
        </w:tc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Единица измерения</w:t>
            </w:r>
          </w:p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(по ОКЕИ)</w:t>
            </w:r>
          </w:p>
        </w:tc>
        <w:tc>
          <w:tcPr>
            <w:tcW w:w="671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Плановые значения по месяцам</w:t>
            </w: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На конец 2024</w:t>
            </w:r>
            <w:r w:rsidRPr="00BC7516">
              <w:rPr>
                <w:i/>
              </w:rPr>
              <w:t xml:space="preserve"> </w:t>
            </w:r>
            <w:r w:rsidRPr="00BC7516">
              <w:t>года</w:t>
            </w:r>
          </w:p>
        </w:tc>
      </w:tr>
      <w:tr w:rsidR="00506AD6" w:rsidRPr="00BC7516" w:rsidTr="00CA6751">
        <w:trPr>
          <w:trHeight w:val="661"/>
          <w:tblHeader/>
        </w:trPr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AD6" w:rsidRPr="00BC7516" w:rsidRDefault="00506AD6" w:rsidP="00CA6751">
            <w:pPr>
              <w:widowControl w:val="0"/>
            </w:pPr>
          </w:p>
        </w:tc>
        <w:tc>
          <w:tcPr>
            <w:tcW w:w="4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AD6" w:rsidRPr="00BC7516" w:rsidRDefault="00506AD6" w:rsidP="00CA6751">
            <w:pPr>
              <w:widowControl w:val="0"/>
            </w:pP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AD6" w:rsidRPr="00BC7516" w:rsidRDefault="00506AD6" w:rsidP="00CA6751">
            <w:pPr>
              <w:widowControl w:val="0"/>
            </w:pPr>
          </w:p>
        </w:tc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AD6" w:rsidRPr="00BC7516" w:rsidRDefault="00506AD6" w:rsidP="00CA6751">
            <w:pPr>
              <w:widowControl w:val="0"/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янв.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фев.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март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апр.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май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июнь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июль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авг.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сен.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окт.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ноя.</w:t>
            </w:r>
          </w:p>
        </w:tc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AD6" w:rsidRPr="00BC7516" w:rsidRDefault="00506AD6" w:rsidP="00CA6751">
            <w:pPr>
              <w:widowControl w:val="0"/>
            </w:pPr>
          </w:p>
        </w:tc>
      </w:tr>
      <w:tr w:rsidR="00506AD6" w:rsidRPr="00BC7516" w:rsidTr="00CA6751">
        <w:trPr>
          <w:trHeight w:val="237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1</w:t>
            </w:r>
          </w:p>
        </w:tc>
        <w:tc>
          <w:tcPr>
            <w:tcW w:w="145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AD6" w:rsidRPr="00BC7516" w:rsidRDefault="00506AD6" w:rsidP="00CA6751">
            <w:pPr>
              <w:widowControl w:val="0"/>
            </w:pPr>
            <w:r w:rsidRPr="00BC7516">
              <w:t>К 2030 году обеспечено увеличение доли массовых социально значимых услуг, доступных в электронном виде, до 95 процентов</w:t>
            </w:r>
          </w:p>
        </w:tc>
      </w:tr>
      <w:tr w:rsidR="00506AD6" w:rsidRPr="00BC7516" w:rsidTr="00CA6751">
        <w:trPr>
          <w:trHeight w:val="386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1.1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</w:pPr>
            <w:r w:rsidRPr="00BC7516">
              <w:t>Количество государственных услуг, предоставляемых органами государственной власти в реестровой модели и (или) в проактивном режиме с предоставлением результата в электронном виде на Едином портале государственных и муниципальных услуг (функций)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ФП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условных единиц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-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-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-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-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-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-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-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-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-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-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83</w:t>
            </w:r>
          </w:p>
        </w:tc>
      </w:tr>
      <w:tr w:rsidR="00506AD6" w:rsidRPr="00BC7516" w:rsidTr="00CA6751">
        <w:trPr>
          <w:trHeight w:val="386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1.2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</w:pPr>
            <w:r w:rsidRPr="00BC7516">
              <w:t>Доля массовых социально значимых государственных и муниципальных услуг в электронном виде, предоставляемых с использованием ЕПГУ, от общего количества таких услуг, предоставляемых в электронном виде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ФП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процент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-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-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-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-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-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-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-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-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-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-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95</w:t>
            </w:r>
          </w:p>
        </w:tc>
      </w:tr>
      <w:tr w:rsidR="00506AD6" w:rsidRPr="00BC7516" w:rsidTr="00CA6751">
        <w:trPr>
          <w:trHeight w:val="386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1.3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</w:pPr>
            <w:r w:rsidRPr="00BC7516">
              <w:t>Уровень удовлетворенности качеством</w:t>
            </w:r>
          </w:p>
          <w:p w:rsidR="00506AD6" w:rsidRPr="00BC7516" w:rsidRDefault="00506AD6" w:rsidP="00CA6751">
            <w:pPr>
              <w:widowControl w:val="0"/>
            </w:pPr>
            <w:r w:rsidRPr="00BC7516">
              <w:t>предоставления массовых социально значимых государственных и муниципальных услуг в электронном виде с использованием Единого портала государственных и муниципальных услуг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ФП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баллов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-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-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-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-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-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-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-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-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-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-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4,4</w:t>
            </w:r>
          </w:p>
        </w:tc>
      </w:tr>
      <w:tr w:rsidR="00506AD6" w:rsidRPr="00BC7516" w:rsidTr="00CA6751">
        <w:trPr>
          <w:trHeight w:val="386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2</w:t>
            </w:r>
          </w:p>
        </w:tc>
        <w:tc>
          <w:tcPr>
            <w:tcW w:w="145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  <w:rPr>
                <w:highlight w:val="red"/>
              </w:rPr>
            </w:pPr>
            <w:r w:rsidRPr="00BC7516">
              <w:t>Рост доли домохозяйств, которым обеспечена возможность широкополосного доступа к информационно-телекоммуникационной сети "Интернет" до 97 процентов в 2030 году</w:t>
            </w:r>
          </w:p>
        </w:tc>
      </w:tr>
      <w:tr w:rsidR="00506AD6" w:rsidRPr="00BC7516" w:rsidTr="00CA6751">
        <w:trPr>
          <w:trHeight w:val="386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2.1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</w:pPr>
            <w:r w:rsidRPr="00BC7516">
              <w:t xml:space="preserve">Доля социально значимых объектов, имеющих широкополосный доступ к информационно-телекоммуникационной сети </w:t>
            </w:r>
            <w:r w:rsidRPr="00BC7516">
              <w:lastRenderedPageBreak/>
              <w:t>«Интернет» в соответствии с утвержденными требованиями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lastRenderedPageBreak/>
              <w:t>ФП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процентов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-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-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-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-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-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-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-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-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-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-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AD6" w:rsidRPr="00BC7516" w:rsidRDefault="00506AD6" w:rsidP="00CA6751">
            <w:pPr>
              <w:widowControl w:val="0"/>
              <w:jc w:val="center"/>
              <w:rPr>
                <w:highlight w:val="red"/>
              </w:rPr>
            </w:pPr>
            <w:r w:rsidRPr="00BC7516">
              <w:t>100</w:t>
            </w:r>
          </w:p>
        </w:tc>
      </w:tr>
      <w:tr w:rsidR="00506AD6" w:rsidRPr="00BC7516" w:rsidTr="00CA6751">
        <w:trPr>
          <w:trHeight w:val="386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lastRenderedPageBreak/>
              <w:t>3</w:t>
            </w:r>
          </w:p>
        </w:tc>
        <w:tc>
          <w:tcPr>
            <w:tcW w:w="145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</w:pPr>
            <w:r w:rsidRPr="00BC7516">
              <w:t>К 2030 году уровень «цифровой зрелости» ключевых отраслей экономики и социальной сферы, в том числе здравоохранения и образования, а также государственного управления достигнет 100 процентов</w:t>
            </w:r>
          </w:p>
        </w:tc>
      </w:tr>
      <w:tr w:rsidR="00506AD6" w:rsidRPr="00BC7516" w:rsidTr="00CA6751">
        <w:trPr>
          <w:trHeight w:val="386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3.1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  <w:rPr>
                <w:i/>
              </w:rPr>
            </w:pPr>
            <w:r w:rsidRPr="00BC7516">
              <w:t>«Цифровая зрелость» органов государственной власти субъектов Российской Федерации, органов местного самоуправления и организаций в сфере здравоохранения, образования, городского хозяйства и строительства, общественного транспорта, подразумевающая использование ими отечественных информационно-технологических решений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506AD6" w:rsidRDefault="00506AD6" w:rsidP="00CA6751">
            <w:pPr>
              <w:widowControl w:val="0"/>
              <w:jc w:val="center"/>
            </w:pPr>
            <w:r w:rsidRPr="00506AD6">
              <w:t>ФП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506AD6" w:rsidRDefault="00506AD6" w:rsidP="00CA6751">
            <w:pPr>
              <w:widowControl w:val="0"/>
              <w:jc w:val="center"/>
            </w:pPr>
            <w:r w:rsidRPr="00506AD6">
              <w:t>процентов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-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-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-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-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-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-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-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-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-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-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78,9</w:t>
            </w:r>
          </w:p>
        </w:tc>
      </w:tr>
    </w:tbl>
    <w:p w:rsidR="00506AD6" w:rsidRDefault="00506AD6" w:rsidP="00506AD6">
      <w:pPr>
        <w:sectPr w:rsidR="00506AD6">
          <w:headerReference w:type="default" r:id="rId16"/>
          <w:pgSz w:w="16838" w:h="11906" w:orient="landscape"/>
          <w:pgMar w:top="777" w:right="280" w:bottom="280" w:left="320" w:header="720" w:footer="0" w:gutter="0"/>
          <w:cols w:space="720"/>
          <w:formProt w:val="0"/>
          <w:docGrid w:linePitch="100"/>
        </w:sectPr>
      </w:pPr>
    </w:p>
    <w:p w:rsidR="00506AD6" w:rsidRPr="00506AD6" w:rsidRDefault="00506AD6" w:rsidP="00506AD6">
      <w:pPr>
        <w:pStyle w:val="ab"/>
        <w:widowControl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AD6">
        <w:rPr>
          <w:rFonts w:ascii="Times New Roman" w:hAnsi="Times New Roman" w:cs="Times New Roman"/>
          <w:b/>
          <w:sz w:val="28"/>
          <w:szCs w:val="28"/>
        </w:rPr>
        <w:lastRenderedPageBreak/>
        <w:t>Структура</w:t>
      </w:r>
      <w:r w:rsidRPr="00506AD6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506AD6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506AD6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506AD6">
        <w:rPr>
          <w:rFonts w:ascii="Times New Roman" w:hAnsi="Times New Roman" w:cs="Times New Roman"/>
          <w:b/>
          <w:sz w:val="28"/>
          <w:szCs w:val="28"/>
        </w:rPr>
        <w:t>программы Кемеровской области - Кузбасса</w:t>
      </w:r>
    </w:p>
    <w:p w:rsidR="00506AD6" w:rsidRDefault="00506AD6" w:rsidP="00506AD6">
      <w:pPr>
        <w:widowControl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«Информационное общество Кузбасса»</w:t>
      </w:r>
    </w:p>
    <w:p w:rsidR="00506AD6" w:rsidRDefault="00506AD6" w:rsidP="00506AD6">
      <w:pPr>
        <w:widowControl w:val="0"/>
        <w:jc w:val="center"/>
        <w:outlineLvl w:val="0"/>
        <w:rPr>
          <w:b/>
          <w:sz w:val="28"/>
          <w:szCs w:val="28"/>
        </w:rPr>
      </w:pPr>
    </w:p>
    <w:tbl>
      <w:tblPr>
        <w:tblW w:w="15168" w:type="dxa"/>
        <w:tblInd w:w="-5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820"/>
        <w:gridCol w:w="7371"/>
        <w:gridCol w:w="3293"/>
        <w:gridCol w:w="3684"/>
      </w:tblGrid>
      <w:tr w:rsidR="00506AD6" w:rsidRPr="00BC7516" w:rsidTr="00CA6751">
        <w:trPr>
          <w:trHeight w:val="489"/>
        </w:trPr>
        <w:tc>
          <w:tcPr>
            <w:tcW w:w="819" w:type="dxa"/>
          </w:tcPr>
          <w:p w:rsidR="00506AD6" w:rsidRPr="00BC7516" w:rsidRDefault="00506AD6" w:rsidP="00CA6751">
            <w:pPr>
              <w:widowControl w:val="0"/>
              <w:spacing w:before="151"/>
              <w:ind w:right="166"/>
              <w:jc w:val="center"/>
            </w:pPr>
            <w:r w:rsidRPr="00BC7516">
              <w:t>№</w:t>
            </w:r>
            <w:r w:rsidRPr="00BC7516">
              <w:rPr>
                <w:spacing w:val="-1"/>
              </w:rPr>
              <w:t xml:space="preserve"> </w:t>
            </w:r>
            <w:r w:rsidRPr="00BC7516">
              <w:t>п/п</w:t>
            </w:r>
          </w:p>
        </w:tc>
        <w:tc>
          <w:tcPr>
            <w:tcW w:w="7371" w:type="dxa"/>
          </w:tcPr>
          <w:p w:rsidR="00506AD6" w:rsidRPr="00BC7516" w:rsidRDefault="00506AD6" w:rsidP="00CA6751">
            <w:pPr>
              <w:widowControl w:val="0"/>
              <w:spacing w:before="151"/>
              <w:ind w:right="198"/>
              <w:jc w:val="center"/>
              <w:rPr>
                <w:vertAlign w:val="superscript"/>
              </w:rPr>
            </w:pPr>
            <w:r w:rsidRPr="00BC7516">
              <w:t>Задачи</w:t>
            </w:r>
            <w:r w:rsidRPr="00BC7516">
              <w:rPr>
                <w:spacing w:val="-4"/>
              </w:rPr>
              <w:t xml:space="preserve"> </w:t>
            </w:r>
            <w:r w:rsidRPr="00BC7516">
              <w:t>структурного</w:t>
            </w:r>
            <w:r w:rsidRPr="00BC7516">
              <w:rPr>
                <w:spacing w:val="-3"/>
              </w:rPr>
              <w:t xml:space="preserve"> </w:t>
            </w:r>
            <w:r w:rsidRPr="00BC7516">
              <w:t>элемента</w:t>
            </w:r>
          </w:p>
        </w:tc>
        <w:tc>
          <w:tcPr>
            <w:tcW w:w="3293" w:type="dxa"/>
          </w:tcPr>
          <w:p w:rsidR="00506AD6" w:rsidRPr="00BC7516" w:rsidRDefault="00506AD6" w:rsidP="00CA6751">
            <w:pPr>
              <w:widowControl w:val="0"/>
              <w:spacing w:before="57"/>
              <w:ind w:right="139"/>
              <w:jc w:val="center"/>
              <w:rPr>
                <w:vertAlign w:val="superscript"/>
              </w:rPr>
            </w:pPr>
            <w:r w:rsidRPr="00BC7516">
              <w:t>Краткое описание ожидаемых эффектов от реализации задачи структурного</w:t>
            </w:r>
            <w:r w:rsidRPr="00BC7516">
              <w:rPr>
                <w:spacing w:val="-6"/>
              </w:rPr>
              <w:t xml:space="preserve"> </w:t>
            </w:r>
            <w:r w:rsidRPr="00BC7516">
              <w:t>элемента</w:t>
            </w:r>
          </w:p>
        </w:tc>
        <w:tc>
          <w:tcPr>
            <w:tcW w:w="3684" w:type="dxa"/>
          </w:tcPr>
          <w:p w:rsidR="00506AD6" w:rsidRPr="00BC7516" w:rsidRDefault="00506AD6" w:rsidP="00CA6751">
            <w:pPr>
              <w:widowControl w:val="0"/>
              <w:spacing w:before="57"/>
              <w:jc w:val="center"/>
            </w:pPr>
            <w:r w:rsidRPr="00BC7516">
              <w:t>Связь</w:t>
            </w:r>
          </w:p>
          <w:p w:rsidR="00506AD6" w:rsidRPr="00BC7516" w:rsidRDefault="00506AD6" w:rsidP="00CA6751">
            <w:pPr>
              <w:widowControl w:val="0"/>
              <w:spacing w:before="1"/>
              <w:jc w:val="center"/>
              <w:rPr>
                <w:vertAlign w:val="superscript"/>
              </w:rPr>
            </w:pPr>
            <w:r w:rsidRPr="00BC7516">
              <w:t>с показателями</w:t>
            </w:r>
          </w:p>
        </w:tc>
      </w:tr>
    </w:tbl>
    <w:p w:rsidR="00506AD6" w:rsidRPr="00BC7516" w:rsidRDefault="00506AD6" w:rsidP="00506AD6">
      <w:pPr>
        <w:widowControl w:val="0"/>
        <w:spacing w:before="5"/>
        <w:rPr>
          <w:sz w:val="4"/>
          <w:szCs w:val="4"/>
        </w:rPr>
      </w:pPr>
    </w:p>
    <w:tbl>
      <w:tblPr>
        <w:tblW w:w="15168" w:type="dxa"/>
        <w:tblInd w:w="-5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820"/>
        <w:gridCol w:w="7371"/>
        <w:gridCol w:w="3293"/>
        <w:gridCol w:w="463"/>
        <w:gridCol w:w="3221"/>
      </w:tblGrid>
      <w:tr w:rsidR="00506AD6" w:rsidRPr="00BC7516" w:rsidTr="00CA6751">
        <w:trPr>
          <w:trHeight w:val="273"/>
          <w:tblHeader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  <w:spacing w:before="40"/>
              <w:jc w:val="center"/>
            </w:pPr>
            <w:r w:rsidRPr="00BC7516">
              <w:t>2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  <w:spacing w:before="40"/>
              <w:jc w:val="center"/>
            </w:pPr>
            <w:r w:rsidRPr="00BC7516">
              <w:t>3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  <w:spacing w:before="40"/>
              <w:jc w:val="center"/>
            </w:pPr>
            <w:r w:rsidRPr="00BC7516">
              <w:t>4</w:t>
            </w:r>
          </w:p>
        </w:tc>
      </w:tr>
      <w:tr w:rsidR="00506AD6" w:rsidRPr="00BC7516" w:rsidTr="00CA6751">
        <w:trPr>
          <w:trHeight w:val="366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1</w:t>
            </w:r>
          </w:p>
        </w:tc>
        <w:tc>
          <w:tcPr>
            <w:tcW w:w="14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  <w:ind w:right="76"/>
              <w:jc w:val="center"/>
              <w:rPr>
                <w:vertAlign w:val="superscript"/>
              </w:rPr>
            </w:pPr>
            <w:r w:rsidRPr="00BC7516">
              <w:t>Региональный</w:t>
            </w:r>
            <w:r w:rsidRPr="00BC7516">
              <w:rPr>
                <w:spacing w:val="-6"/>
              </w:rPr>
              <w:t xml:space="preserve"> </w:t>
            </w:r>
            <w:r w:rsidRPr="00BC7516">
              <w:t>проект</w:t>
            </w:r>
            <w:r w:rsidRPr="00BC7516">
              <w:rPr>
                <w:spacing w:val="14"/>
              </w:rPr>
              <w:t xml:space="preserve"> «</w:t>
            </w:r>
            <w:r w:rsidRPr="00BC7516">
              <w:t>Информационная инфраструктура (Кемеровская область – Кузбасс)»</w:t>
            </w:r>
            <w:r w:rsidRPr="00BC7516">
              <w:rPr>
                <w:spacing w:val="-37"/>
              </w:rPr>
              <w:t xml:space="preserve"> </w:t>
            </w:r>
            <w:r w:rsidRPr="00BC7516">
              <w:t>(Старосвет Леонид Владимирович - куратор)</w:t>
            </w:r>
          </w:p>
        </w:tc>
      </w:tr>
      <w:tr w:rsidR="00506AD6" w:rsidRPr="00BC7516" w:rsidTr="00CA6751">
        <w:trPr>
          <w:trHeight w:val="369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AD6" w:rsidRPr="00BC7516" w:rsidRDefault="00506AD6" w:rsidP="00CA6751">
            <w:pPr>
              <w:widowControl w:val="0"/>
              <w:ind w:right="198"/>
              <w:jc w:val="center"/>
              <w:rPr>
                <w:spacing w:val="-4"/>
              </w:rPr>
            </w:pPr>
            <w:r w:rsidRPr="00BC7516">
              <w:t>Ответственный</w:t>
            </w:r>
            <w:r w:rsidRPr="00BC7516">
              <w:rPr>
                <w:spacing w:val="-4"/>
              </w:rPr>
              <w:t xml:space="preserve"> </w:t>
            </w:r>
            <w:r w:rsidRPr="00BC7516">
              <w:t>за</w:t>
            </w:r>
            <w:r w:rsidRPr="00BC7516">
              <w:rPr>
                <w:spacing w:val="-5"/>
              </w:rPr>
              <w:t xml:space="preserve"> </w:t>
            </w:r>
            <w:r w:rsidRPr="00BC7516">
              <w:t>реализацию</w:t>
            </w:r>
            <w:r w:rsidRPr="00BC7516">
              <w:rPr>
                <w:spacing w:val="-4"/>
              </w:rPr>
              <w:t xml:space="preserve"> </w:t>
            </w:r>
          </w:p>
          <w:p w:rsidR="00506AD6" w:rsidRPr="00BC7516" w:rsidRDefault="00506AD6" w:rsidP="00CA6751">
            <w:pPr>
              <w:widowControl w:val="0"/>
              <w:ind w:right="198"/>
              <w:jc w:val="center"/>
            </w:pPr>
            <w:r w:rsidRPr="00BC7516">
              <w:t>Министерство цифрового развития и связи Кузбасса</w:t>
            </w:r>
          </w:p>
        </w:tc>
        <w:tc>
          <w:tcPr>
            <w:tcW w:w="6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Срок</w:t>
            </w:r>
            <w:r w:rsidRPr="00BC7516">
              <w:rPr>
                <w:spacing w:val="-3"/>
              </w:rPr>
              <w:t xml:space="preserve"> </w:t>
            </w:r>
            <w:r w:rsidRPr="00BC7516">
              <w:t>реализации</w:t>
            </w:r>
          </w:p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2019 - 2024</w:t>
            </w:r>
          </w:p>
        </w:tc>
      </w:tr>
      <w:tr w:rsidR="00506AD6" w:rsidRPr="00BC7516" w:rsidTr="00CA6751">
        <w:trPr>
          <w:trHeight w:val="186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1.1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  <w:spacing w:line="228" w:lineRule="auto"/>
              <w:jc w:val="center"/>
              <w:rPr>
                <w:spacing w:val="-2"/>
              </w:rPr>
            </w:pPr>
            <w:r w:rsidRPr="00BC7516">
              <w:rPr>
                <w:spacing w:val="-2"/>
              </w:rPr>
              <w:t xml:space="preserve">Создание необходимой телекоммуникационной инфраструктуры для обеспечения широкополосным доступом к сети «Интернет» социально значимых объектов, а также эффективного и безопасного использования ими онлайн сервисов </w:t>
            </w:r>
            <w:r w:rsidRPr="00BC7516">
              <w:rPr>
                <w:color w:val="FFFFFF"/>
                <w:spacing w:val="-2"/>
              </w:rPr>
              <w:t>0</w:t>
            </w:r>
          </w:p>
          <w:p w:rsidR="00506AD6" w:rsidRPr="00BC7516" w:rsidRDefault="00506AD6" w:rsidP="00CA6751">
            <w:pPr>
              <w:widowControl w:val="0"/>
              <w:ind w:right="198"/>
              <w:jc w:val="center"/>
            </w:pPr>
          </w:p>
          <w:p w:rsidR="00506AD6" w:rsidRPr="00BC7516" w:rsidRDefault="00506AD6" w:rsidP="00CA6751">
            <w:pPr>
              <w:widowControl w:val="0"/>
              <w:ind w:right="198"/>
              <w:jc w:val="center"/>
            </w:pP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Оказано содействие подключению к сети «Интернет» фельдшерских и фельдшерско-акушерских пунктов, государственных и муниципальных образовательных организаций, органов государственной власти, органов местного самоуправления, пожарных частей и пожарных постов, расположенных на территории Кемеровской области - Кузбасса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Доля социально значимых объектов, имеющих широкополосный доступ к информационно-телекоммуникационной сети «Интернет» в соответствии с утвержденными требованиями</w:t>
            </w:r>
          </w:p>
        </w:tc>
      </w:tr>
      <w:tr w:rsidR="00506AD6" w:rsidRPr="00BC7516" w:rsidTr="00CA6751">
        <w:trPr>
          <w:trHeight w:val="186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2.</w:t>
            </w:r>
          </w:p>
        </w:tc>
        <w:tc>
          <w:tcPr>
            <w:tcW w:w="14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Региональный</w:t>
            </w:r>
            <w:r w:rsidRPr="00BC7516">
              <w:rPr>
                <w:spacing w:val="-6"/>
              </w:rPr>
              <w:t xml:space="preserve"> </w:t>
            </w:r>
            <w:r w:rsidRPr="00BC7516">
              <w:t>проект</w:t>
            </w:r>
            <w:r w:rsidRPr="00BC7516">
              <w:rPr>
                <w:spacing w:val="14"/>
              </w:rPr>
              <w:t xml:space="preserve"> «</w:t>
            </w:r>
            <w:r w:rsidRPr="00BC7516">
              <w:t>Информационная безопасность (Кемеровская область – Кузбасс)»</w:t>
            </w:r>
            <w:r w:rsidRPr="00BC7516">
              <w:rPr>
                <w:spacing w:val="-37"/>
              </w:rPr>
              <w:t xml:space="preserve"> </w:t>
            </w:r>
            <w:r w:rsidRPr="00BC7516">
              <w:t>(Старосвет Леонид Владимирович - куратор)</w:t>
            </w:r>
          </w:p>
        </w:tc>
      </w:tr>
      <w:tr w:rsidR="00506AD6" w:rsidRPr="00BC7516" w:rsidTr="00CA6751">
        <w:trPr>
          <w:trHeight w:val="186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  <w:jc w:val="center"/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AD6" w:rsidRPr="00BC7516" w:rsidRDefault="00506AD6" w:rsidP="00CA6751">
            <w:pPr>
              <w:widowControl w:val="0"/>
              <w:ind w:right="198"/>
              <w:jc w:val="center"/>
              <w:rPr>
                <w:spacing w:val="-4"/>
              </w:rPr>
            </w:pPr>
            <w:r w:rsidRPr="00BC7516">
              <w:t>Ответственный</w:t>
            </w:r>
            <w:r w:rsidRPr="00BC7516">
              <w:rPr>
                <w:spacing w:val="-4"/>
              </w:rPr>
              <w:t xml:space="preserve"> </w:t>
            </w:r>
            <w:r w:rsidRPr="00BC7516">
              <w:t>за</w:t>
            </w:r>
            <w:r w:rsidRPr="00BC7516">
              <w:rPr>
                <w:spacing w:val="-5"/>
              </w:rPr>
              <w:t xml:space="preserve"> </w:t>
            </w:r>
            <w:r w:rsidRPr="00BC7516">
              <w:t>реализацию</w:t>
            </w:r>
            <w:r w:rsidRPr="00BC7516">
              <w:rPr>
                <w:spacing w:val="-4"/>
              </w:rPr>
              <w:t xml:space="preserve"> </w:t>
            </w:r>
          </w:p>
          <w:p w:rsidR="00506AD6" w:rsidRPr="00BC7516" w:rsidRDefault="00506AD6" w:rsidP="00CA6751">
            <w:pPr>
              <w:widowControl w:val="0"/>
              <w:ind w:right="198"/>
              <w:jc w:val="center"/>
            </w:pPr>
            <w:r w:rsidRPr="00BC7516">
              <w:t>Министерство цифрового развития и связи Кузбасса</w:t>
            </w:r>
          </w:p>
        </w:tc>
        <w:tc>
          <w:tcPr>
            <w:tcW w:w="6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Срок</w:t>
            </w:r>
            <w:r w:rsidRPr="00BC7516">
              <w:rPr>
                <w:spacing w:val="-3"/>
              </w:rPr>
              <w:t xml:space="preserve"> </w:t>
            </w:r>
            <w:r w:rsidRPr="00BC7516">
              <w:t>реализации</w:t>
            </w:r>
          </w:p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2019 - 2024</w:t>
            </w:r>
          </w:p>
        </w:tc>
      </w:tr>
      <w:tr w:rsidR="00506AD6" w:rsidRPr="00BC7516" w:rsidTr="00CA6751">
        <w:trPr>
          <w:trHeight w:val="186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2.1.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  <w:spacing w:line="228" w:lineRule="auto"/>
              <w:jc w:val="center"/>
              <w:rPr>
                <w:spacing w:val="-2"/>
              </w:rPr>
            </w:pPr>
            <w:r w:rsidRPr="00BC7516">
              <w:rPr>
                <w:spacing w:val="-2"/>
              </w:rPr>
              <w:t xml:space="preserve">Повышение уровня защищенности государственных информационных систем и ресурсов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  <w:jc w:val="center"/>
              <w:rPr>
                <w:spacing w:val="-2"/>
              </w:rPr>
            </w:pPr>
            <w:r w:rsidRPr="00BC7516">
              <w:rPr>
                <w:spacing w:val="-2"/>
              </w:rPr>
              <w:t>Обеспечено категорирование региональных объектов КИИ исполнительных органов государственной власти Кемеровской области-Кузбасса и подведомственных им организаций;</w:t>
            </w:r>
          </w:p>
          <w:p w:rsidR="00506AD6" w:rsidRPr="00BC7516" w:rsidRDefault="00506AD6" w:rsidP="00CA6751">
            <w:pPr>
              <w:widowControl w:val="0"/>
              <w:spacing w:line="228" w:lineRule="auto"/>
              <w:jc w:val="center"/>
              <w:rPr>
                <w:spacing w:val="-2"/>
              </w:rPr>
            </w:pPr>
            <w:r w:rsidRPr="00BC7516">
              <w:rPr>
                <w:spacing w:val="-2"/>
              </w:rPr>
              <w:t xml:space="preserve">обеспечено содействие </w:t>
            </w:r>
            <w:r w:rsidRPr="00BC7516">
              <w:rPr>
                <w:spacing w:val="-2"/>
              </w:rPr>
              <w:lastRenderedPageBreak/>
              <w:t>использованию преимущественно отечественного программного обеспечения исполнительными органами государственной власти Кемеровской области - Кузбасса, органами местного самоуправления и организациями в собственности Кемеровской области - Кузбасса и муниципальной собственности;</w:t>
            </w:r>
          </w:p>
          <w:p w:rsidR="00506AD6" w:rsidRPr="00BC7516" w:rsidRDefault="00506AD6" w:rsidP="00CA6751">
            <w:pPr>
              <w:widowControl w:val="0"/>
              <w:jc w:val="center"/>
              <w:rPr>
                <w:spacing w:val="-2"/>
              </w:rPr>
            </w:pPr>
            <w:r w:rsidRPr="00BC7516">
              <w:rPr>
                <w:spacing w:val="-2"/>
              </w:rPr>
              <w:t>обеспечено получение сертификатов безопасности информационных систем Кемеровской области-Кузбасса;</w:t>
            </w:r>
          </w:p>
          <w:p w:rsidR="00506AD6" w:rsidRPr="00BC7516" w:rsidRDefault="00506AD6" w:rsidP="00CA6751">
            <w:pPr>
              <w:widowControl w:val="0"/>
              <w:jc w:val="center"/>
              <w:rPr>
                <w:spacing w:val="-2"/>
              </w:rPr>
            </w:pPr>
            <w:r w:rsidRPr="00BC7516">
              <w:rPr>
                <w:spacing w:val="-2"/>
              </w:rPr>
              <w:t>обеспечен безвозмездный электронный доступ гражданам Российской Федерации к информационным системам органов государственной власти и органов местного самоуправления Кемеровской области-Кузбасса, использующим российские средства</w:t>
            </w:r>
          </w:p>
          <w:p w:rsidR="00506AD6" w:rsidRPr="00BC7516" w:rsidRDefault="00506AD6" w:rsidP="00CA6751">
            <w:pPr>
              <w:widowControl w:val="0"/>
              <w:spacing w:line="228" w:lineRule="auto"/>
              <w:jc w:val="center"/>
              <w:rPr>
                <w:spacing w:val="-2"/>
              </w:rPr>
            </w:pPr>
            <w:r w:rsidRPr="00BC7516">
              <w:rPr>
                <w:spacing w:val="-2"/>
              </w:rPr>
              <w:t>шифрования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lastRenderedPageBreak/>
              <w:t>-</w:t>
            </w:r>
          </w:p>
        </w:tc>
      </w:tr>
      <w:tr w:rsidR="00506AD6" w:rsidRPr="00BC7516" w:rsidTr="00CA6751">
        <w:trPr>
          <w:trHeight w:val="186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lastRenderedPageBreak/>
              <w:t>3</w:t>
            </w:r>
          </w:p>
        </w:tc>
        <w:tc>
          <w:tcPr>
            <w:tcW w:w="14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Региональный проект «Цифровое государственное управление (Кемеровская область – Кузбасс)» (Старосвет Леонид Владимирович - куратор)</w:t>
            </w:r>
          </w:p>
        </w:tc>
      </w:tr>
      <w:tr w:rsidR="00506AD6" w:rsidRPr="00BC7516" w:rsidTr="00CA6751">
        <w:trPr>
          <w:trHeight w:val="186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  <w:jc w:val="center"/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AD6" w:rsidRPr="00BC7516" w:rsidRDefault="00506AD6" w:rsidP="00CA6751">
            <w:pPr>
              <w:widowControl w:val="0"/>
              <w:ind w:right="198"/>
              <w:jc w:val="center"/>
              <w:rPr>
                <w:spacing w:val="-4"/>
              </w:rPr>
            </w:pPr>
            <w:r w:rsidRPr="00BC7516">
              <w:t>Ответственный</w:t>
            </w:r>
            <w:r w:rsidRPr="00BC7516">
              <w:rPr>
                <w:spacing w:val="-4"/>
              </w:rPr>
              <w:t xml:space="preserve"> </w:t>
            </w:r>
            <w:r w:rsidRPr="00BC7516">
              <w:t>за</w:t>
            </w:r>
            <w:r w:rsidRPr="00BC7516">
              <w:rPr>
                <w:spacing w:val="-5"/>
              </w:rPr>
              <w:t xml:space="preserve"> </w:t>
            </w:r>
            <w:r w:rsidRPr="00BC7516">
              <w:t>реализацию</w:t>
            </w:r>
            <w:r w:rsidRPr="00BC7516">
              <w:rPr>
                <w:spacing w:val="-4"/>
              </w:rPr>
              <w:t xml:space="preserve"> </w:t>
            </w:r>
          </w:p>
          <w:p w:rsidR="00506AD6" w:rsidRPr="00BC7516" w:rsidRDefault="00506AD6" w:rsidP="00CA6751">
            <w:pPr>
              <w:widowControl w:val="0"/>
              <w:ind w:right="198"/>
              <w:jc w:val="center"/>
            </w:pPr>
            <w:r w:rsidRPr="00BC7516">
              <w:t>Министерство цифрового развития и связи Кузбасса</w:t>
            </w:r>
          </w:p>
        </w:tc>
        <w:tc>
          <w:tcPr>
            <w:tcW w:w="6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Срок</w:t>
            </w:r>
            <w:r w:rsidRPr="00BC7516">
              <w:rPr>
                <w:spacing w:val="-3"/>
              </w:rPr>
              <w:t xml:space="preserve"> </w:t>
            </w:r>
            <w:r w:rsidRPr="00BC7516">
              <w:t>реализации</w:t>
            </w:r>
          </w:p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2019 - 2024</w:t>
            </w:r>
          </w:p>
        </w:tc>
      </w:tr>
      <w:tr w:rsidR="00506AD6" w:rsidRPr="00BC7516" w:rsidTr="00CA6751">
        <w:trPr>
          <w:trHeight w:val="717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3.1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  <w:spacing w:line="228" w:lineRule="auto"/>
              <w:jc w:val="center"/>
              <w:rPr>
                <w:spacing w:val="-2"/>
              </w:rPr>
            </w:pPr>
            <w:r w:rsidRPr="00BC7516">
              <w:rPr>
                <w:spacing w:val="-2"/>
              </w:rPr>
              <w:t>Обеспечение удовлетворенности граждан качеством предоставления массовых социально значимых государственных и муниципальных услуг в электронном виде с использованием Единого портала государственных и муниципальных услуг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AD6" w:rsidRPr="00BC7516" w:rsidRDefault="00506AD6" w:rsidP="00CA6751">
            <w:pPr>
              <w:widowControl w:val="0"/>
              <w:jc w:val="center"/>
              <w:rPr>
                <w:spacing w:val="-2"/>
              </w:rPr>
            </w:pPr>
            <w:r w:rsidRPr="00BC7516">
              <w:rPr>
                <w:spacing w:val="-2"/>
              </w:rPr>
              <w:t xml:space="preserve">Обеспечено использование ведомственных информационных систем и облачной цифровой платформы обеспечения оказания </w:t>
            </w:r>
            <w:r w:rsidRPr="00BC7516">
              <w:rPr>
                <w:spacing w:val="-2"/>
              </w:rPr>
              <w:lastRenderedPageBreak/>
              <w:t>государственных (муниципальных услуг) и сервисов, в том числе в электронном виде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lastRenderedPageBreak/>
              <w:t>Уровень удовлетворенности качеством</w:t>
            </w:r>
          </w:p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 xml:space="preserve">предоставления массовых социально значимых государственных и муниципальных </w:t>
            </w:r>
            <w:r w:rsidRPr="00BC7516">
              <w:lastRenderedPageBreak/>
              <w:t>услуг в электронном виде с использованием Единого портала государственных и муниципальных услуг</w:t>
            </w:r>
          </w:p>
        </w:tc>
      </w:tr>
      <w:tr w:rsidR="00506AD6" w:rsidRPr="00BC7516" w:rsidTr="00CA6751">
        <w:trPr>
          <w:trHeight w:val="82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lastRenderedPageBreak/>
              <w:t>3.2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  <w:spacing w:line="228" w:lineRule="auto"/>
              <w:jc w:val="center"/>
              <w:rPr>
                <w:spacing w:val="-2"/>
              </w:rPr>
            </w:pPr>
            <w:r w:rsidRPr="00BC7516">
              <w:rPr>
                <w:spacing w:val="-2"/>
              </w:rPr>
              <w:t>Цифровизация процессов предоставления государственных услуг и исполнения государственных функций государственными органами власти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AD6" w:rsidRPr="00BC7516" w:rsidRDefault="00506AD6" w:rsidP="00CA6751">
            <w:pPr>
              <w:widowControl w:val="0"/>
              <w:jc w:val="center"/>
              <w:rPr>
                <w:strike/>
                <w:spacing w:val="-2"/>
              </w:rPr>
            </w:pPr>
            <w:r w:rsidRPr="00BC7516">
              <w:rPr>
                <w:spacing w:val="-2"/>
              </w:rPr>
              <w:t>Обеспечено взаимодействие граждан и органов государственной власти с использованием платформы обратной связи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AD6" w:rsidRPr="00BC7516" w:rsidRDefault="00506AD6" w:rsidP="00CA6751">
            <w:pPr>
              <w:widowControl w:val="0"/>
              <w:jc w:val="center"/>
              <w:rPr>
                <w:spacing w:val="-2"/>
              </w:rPr>
            </w:pPr>
            <w:r w:rsidRPr="00BC7516">
              <w:rPr>
                <w:spacing w:val="-2"/>
              </w:rPr>
              <w:t>Количество государственных услуг, предоставляемых органами государственной власти в реестровой модели и (или) в проактивном режиме с предоставлением результата в электронном виде на Едином портале государственных и муниципальных услуг (функций)</w:t>
            </w:r>
          </w:p>
          <w:p w:rsidR="00506AD6" w:rsidRPr="00BC7516" w:rsidRDefault="00506AD6" w:rsidP="00CA6751">
            <w:pPr>
              <w:widowControl w:val="0"/>
              <w:jc w:val="center"/>
              <w:rPr>
                <w:strike/>
              </w:rPr>
            </w:pPr>
          </w:p>
        </w:tc>
      </w:tr>
      <w:tr w:rsidR="00506AD6" w:rsidRPr="00BC7516" w:rsidTr="00CA6751">
        <w:trPr>
          <w:trHeight w:val="186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3.3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  <w:spacing w:line="228" w:lineRule="auto"/>
              <w:jc w:val="center"/>
              <w:rPr>
                <w:spacing w:val="-2"/>
              </w:rPr>
            </w:pPr>
            <w:r w:rsidRPr="00BC7516">
              <w:rPr>
                <w:spacing w:val="-2"/>
              </w:rPr>
              <w:t>Стимулирование граждан к получению государственных и муниципальных услуг в электронном виде с использованием ЕПГУ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AD6" w:rsidRPr="00BC7516" w:rsidRDefault="00506AD6" w:rsidP="00CA6751">
            <w:pPr>
              <w:widowControl w:val="0"/>
              <w:jc w:val="center"/>
              <w:rPr>
                <w:spacing w:val="-2"/>
              </w:rPr>
            </w:pPr>
            <w:r w:rsidRPr="00BC7516">
              <w:rPr>
                <w:spacing w:val="-2"/>
              </w:rPr>
              <w:t>Обеспечено совершенствование организации и популяризации, повышение доступности предоставления на территории Кемеровской области – Кузбасса муниципальных услуг в электронном виде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AD6" w:rsidRPr="00BC7516" w:rsidRDefault="00506AD6" w:rsidP="00CA6751">
            <w:pPr>
              <w:widowControl w:val="0"/>
              <w:jc w:val="center"/>
              <w:rPr>
                <w:spacing w:val="-2"/>
              </w:rPr>
            </w:pPr>
            <w:r w:rsidRPr="00BC7516">
              <w:t>Доля массовых социально значимых государственных и муниципальных услуг в электронном виде, предоставляемых с использованием ЕПГУ, от общего количества таких услуг, предоставляемых в электронном виде</w:t>
            </w:r>
          </w:p>
        </w:tc>
      </w:tr>
      <w:tr w:rsidR="00506AD6" w:rsidRPr="00BC7516" w:rsidTr="00CA6751">
        <w:trPr>
          <w:trHeight w:val="186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4</w:t>
            </w:r>
          </w:p>
        </w:tc>
        <w:tc>
          <w:tcPr>
            <w:tcW w:w="14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  <w:spacing w:line="228" w:lineRule="auto"/>
              <w:jc w:val="center"/>
              <w:rPr>
                <w:spacing w:val="-2"/>
              </w:rPr>
            </w:pPr>
            <w:r w:rsidRPr="00BC7516">
              <w:t>Региональный</w:t>
            </w:r>
            <w:r w:rsidRPr="00BC7516">
              <w:rPr>
                <w:spacing w:val="-6"/>
              </w:rPr>
              <w:t xml:space="preserve"> </w:t>
            </w:r>
            <w:r w:rsidRPr="00BC7516">
              <w:t>проект</w:t>
            </w:r>
            <w:r w:rsidRPr="00BC7516">
              <w:rPr>
                <w:spacing w:val="14"/>
              </w:rPr>
              <w:t xml:space="preserve"> «</w:t>
            </w:r>
            <w:r w:rsidRPr="00BC7516">
              <w:t>Цифровые технологии (Кемеровская область – Кузбасс)»</w:t>
            </w:r>
            <w:r w:rsidRPr="00BC7516">
              <w:rPr>
                <w:spacing w:val="-37"/>
              </w:rPr>
              <w:t xml:space="preserve"> </w:t>
            </w:r>
            <w:r w:rsidRPr="00BC7516">
              <w:t>(Старосвет Леонид Владимирович - куратор)</w:t>
            </w:r>
          </w:p>
        </w:tc>
      </w:tr>
      <w:tr w:rsidR="00506AD6" w:rsidRPr="00BC7516" w:rsidTr="00CA6751">
        <w:trPr>
          <w:trHeight w:val="186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  <w:jc w:val="center"/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AD6" w:rsidRPr="00BC7516" w:rsidRDefault="00506AD6" w:rsidP="00CA6751">
            <w:pPr>
              <w:widowControl w:val="0"/>
              <w:ind w:right="198"/>
              <w:jc w:val="center"/>
              <w:rPr>
                <w:spacing w:val="-4"/>
              </w:rPr>
            </w:pPr>
            <w:r w:rsidRPr="00BC7516">
              <w:t>Ответственный</w:t>
            </w:r>
            <w:r w:rsidRPr="00BC7516">
              <w:rPr>
                <w:spacing w:val="-4"/>
              </w:rPr>
              <w:t xml:space="preserve"> </w:t>
            </w:r>
            <w:r w:rsidRPr="00BC7516">
              <w:t>за</w:t>
            </w:r>
            <w:r w:rsidRPr="00BC7516">
              <w:rPr>
                <w:spacing w:val="-5"/>
              </w:rPr>
              <w:t xml:space="preserve"> </w:t>
            </w:r>
            <w:r w:rsidRPr="00BC7516">
              <w:t>реализацию</w:t>
            </w:r>
            <w:r w:rsidRPr="00BC7516">
              <w:rPr>
                <w:spacing w:val="-4"/>
              </w:rPr>
              <w:t xml:space="preserve"> </w:t>
            </w:r>
          </w:p>
          <w:p w:rsidR="00506AD6" w:rsidRPr="00BC7516" w:rsidRDefault="00506AD6" w:rsidP="00CA6751">
            <w:pPr>
              <w:widowControl w:val="0"/>
              <w:ind w:right="198"/>
              <w:jc w:val="center"/>
            </w:pPr>
            <w:r w:rsidRPr="00BC7516">
              <w:t>Министерство цифрового развития и связи Кузбасса</w:t>
            </w:r>
          </w:p>
        </w:tc>
        <w:tc>
          <w:tcPr>
            <w:tcW w:w="6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Срок</w:t>
            </w:r>
            <w:r w:rsidRPr="00BC7516">
              <w:rPr>
                <w:spacing w:val="-3"/>
              </w:rPr>
              <w:t xml:space="preserve"> </w:t>
            </w:r>
            <w:r w:rsidRPr="00BC7516">
              <w:t>реализации</w:t>
            </w:r>
          </w:p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2019 - 2024</w:t>
            </w:r>
          </w:p>
        </w:tc>
      </w:tr>
      <w:tr w:rsidR="00506AD6" w:rsidRPr="00BC7516" w:rsidTr="00CA6751">
        <w:trPr>
          <w:trHeight w:val="186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4.1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  <w:spacing w:line="228" w:lineRule="auto"/>
              <w:jc w:val="center"/>
              <w:rPr>
                <w:spacing w:val="-2"/>
              </w:rPr>
            </w:pPr>
            <w:r w:rsidRPr="00BC7516">
              <w:rPr>
                <w:spacing w:val="-2"/>
              </w:rPr>
              <w:t>Содействие созданию «сквозных» цифровых технологий преимущественно на основе отечественных разработок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 xml:space="preserve">Обеспечена консультационная поддержка и информационное сопровождение региональных компаний о конкурсных отборах на поддержку из средств федерального бюджета </w:t>
            </w:r>
          </w:p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 xml:space="preserve">Обеспечено проведение информационной кампании о действующих конкурсных отборах на получение </w:t>
            </w:r>
            <w:r w:rsidRPr="00BC7516">
              <w:lastRenderedPageBreak/>
              <w:t>государственной поддержки в средствах массовой информации Кемеровской области - Кузбасса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lastRenderedPageBreak/>
              <w:t>-</w:t>
            </w:r>
          </w:p>
          <w:p w:rsidR="00506AD6" w:rsidRPr="00BC7516" w:rsidRDefault="00506AD6" w:rsidP="00CA6751">
            <w:pPr>
              <w:widowControl w:val="0"/>
              <w:jc w:val="center"/>
            </w:pPr>
          </w:p>
        </w:tc>
      </w:tr>
      <w:tr w:rsidR="00506AD6" w:rsidRPr="00BC7516" w:rsidTr="00CA6751">
        <w:trPr>
          <w:trHeight w:val="186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lastRenderedPageBreak/>
              <w:t>5</w:t>
            </w:r>
          </w:p>
        </w:tc>
        <w:tc>
          <w:tcPr>
            <w:tcW w:w="14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Региональный проект «Развитие цифровых и информационно-коммуникационных проектов» (Старосвет Леонид Владимирович – куратор)</w:t>
            </w:r>
          </w:p>
        </w:tc>
      </w:tr>
      <w:tr w:rsidR="00506AD6" w:rsidRPr="00BC7516" w:rsidTr="00CA6751">
        <w:trPr>
          <w:trHeight w:val="186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  <w:jc w:val="center"/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AD6" w:rsidRPr="00BC7516" w:rsidRDefault="00506AD6" w:rsidP="00CA6751">
            <w:pPr>
              <w:widowControl w:val="0"/>
              <w:ind w:right="198"/>
              <w:jc w:val="center"/>
              <w:rPr>
                <w:spacing w:val="-4"/>
              </w:rPr>
            </w:pPr>
            <w:r w:rsidRPr="00BC7516">
              <w:t>Ответственный</w:t>
            </w:r>
            <w:r w:rsidRPr="00BC7516">
              <w:rPr>
                <w:spacing w:val="-4"/>
              </w:rPr>
              <w:t xml:space="preserve"> </w:t>
            </w:r>
            <w:r w:rsidRPr="00BC7516">
              <w:t>за</w:t>
            </w:r>
            <w:r w:rsidRPr="00BC7516">
              <w:rPr>
                <w:spacing w:val="-5"/>
              </w:rPr>
              <w:t xml:space="preserve"> </w:t>
            </w:r>
            <w:r w:rsidRPr="00BC7516">
              <w:t>реализацию</w:t>
            </w:r>
            <w:r w:rsidRPr="00BC7516">
              <w:rPr>
                <w:spacing w:val="-4"/>
              </w:rPr>
              <w:t xml:space="preserve"> </w:t>
            </w:r>
          </w:p>
          <w:p w:rsidR="00506AD6" w:rsidRPr="00BC7516" w:rsidRDefault="00506AD6" w:rsidP="00CA6751">
            <w:pPr>
              <w:widowControl w:val="0"/>
              <w:ind w:right="198"/>
              <w:jc w:val="center"/>
            </w:pPr>
            <w:r w:rsidRPr="00BC7516">
              <w:t>Министерство цифрового развития и связи Кузбасса</w:t>
            </w:r>
          </w:p>
        </w:tc>
        <w:tc>
          <w:tcPr>
            <w:tcW w:w="6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Срок</w:t>
            </w:r>
            <w:r w:rsidRPr="00BC7516">
              <w:rPr>
                <w:spacing w:val="-3"/>
              </w:rPr>
              <w:t xml:space="preserve"> </w:t>
            </w:r>
            <w:r w:rsidRPr="00BC7516">
              <w:t>реализации</w:t>
            </w:r>
          </w:p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2024 - 2030</w:t>
            </w:r>
          </w:p>
          <w:p w:rsidR="00506AD6" w:rsidRPr="00BC7516" w:rsidRDefault="00506AD6" w:rsidP="00CA6751">
            <w:pPr>
              <w:widowControl w:val="0"/>
              <w:jc w:val="center"/>
            </w:pPr>
          </w:p>
        </w:tc>
      </w:tr>
      <w:tr w:rsidR="00506AD6" w:rsidRPr="00BC7516" w:rsidTr="00CA6751">
        <w:trPr>
          <w:trHeight w:val="186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  <w:jc w:val="center"/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  <w:ind w:right="198"/>
              <w:jc w:val="center"/>
            </w:pPr>
            <w:r w:rsidRPr="00BC7516">
              <w:t>Внедрение цифровых технологий и платформенных решений, формирование и развитие безопасной информационной и телекоммуникационной инфраструктуры Кемеровской области - Кузбасса</w:t>
            </w:r>
          </w:p>
        </w:tc>
        <w:tc>
          <w:tcPr>
            <w:tcW w:w="3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Обеспечено создание, развитие и поддержка информационных систем и сервисов</w:t>
            </w:r>
          </w:p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Создано, обеспечено функционирование и защита информационно-коммуникационной инфраструктуры</w:t>
            </w:r>
          </w:p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Предоставлены услуги в сфере развития цифровой экономики и урбанистики в Кемеровской области — Кузбассе</w:t>
            </w:r>
          </w:p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Поддержка региональных проектов в сфере информационных технологий</w:t>
            </w:r>
          </w:p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Оказаны услуги (выполнены работы) по информационному сопровождению услуг и сервисов</w:t>
            </w:r>
          </w:p>
          <w:p w:rsidR="00506AD6" w:rsidRPr="00BC7516" w:rsidRDefault="00506AD6" w:rsidP="00CA6751">
            <w:pPr>
              <w:widowControl w:val="0"/>
              <w:jc w:val="center"/>
              <w:rPr>
                <w:b/>
              </w:rPr>
            </w:pPr>
            <w:r w:rsidRPr="00BC7516">
              <w:t>Предоставление грантов в форме субсидий на разработку проектов в сфере информационных технологий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  <w:jc w:val="center"/>
              <w:rPr>
                <w:color w:val="00A933"/>
              </w:rPr>
            </w:pPr>
            <w:r w:rsidRPr="00BC7516">
              <w:t xml:space="preserve"> «Цифровая зрелость» органов государственной власти субъектов Российской Федерации, органов местного самоуправления и организаций в сфере здравоохранения, образования, городского хозяйства и строительства, общественного транспорта, подразумевающая использование ими отечественных информационно-технологических решений</w:t>
            </w:r>
          </w:p>
        </w:tc>
      </w:tr>
      <w:tr w:rsidR="00506AD6" w:rsidRPr="00BC7516" w:rsidTr="00CA6751">
        <w:trPr>
          <w:trHeight w:val="186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6</w:t>
            </w:r>
          </w:p>
        </w:tc>
        <w:tc>
          <w:tcPr>
            <w:tcW w:w="14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Комплекс процессных мероприятий «Создание и внедрение информационных технологий в сфере экономики и социальной сфере»</w:t>
            </w:r>
          </w:p>
        </w:tc>
      </w:tr>
      <w:tr w:rsidR="00506AD6" w:rsidRPr="00BC7516" w:rsidTr="00CA6751">
        <w:trPr>
          <w:trHeight w:val="186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AD6" w:rsidRPr="00BC7516" w:rsidRDefault="00506AD6" w:rsidP="00CA6751">
            <w:pPr>
              <w:widowControl w:val="0"/>
              <w:jc w:val="center"/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AD6" w:rsidRPr="00BC7516" w:rsidRDefault="00506AD6" w:rsidP="00CA6751">
            <w:pPr>
              <w:widowControl w:val="0"/>
              <w:ind w:right="198"/>
              <w:jc w:val="center"/>
              <w:rPr>
                <w:spacing w:val="-4"/>
              </w:rPr>
            </w:pPr>
            <w:r w:rsidRPr="00BC7516">
              <w:t>Ответственный</w:t>
            </w:r>
            <w:r w:rsidRPr="00BC7516">
              <w:rPr>
                <w:spacing w:val="-4"/>
              </w:rPr>
              <w:t xml:space="preserve"> </w:t>
            </w:r>
            <w:r w:rsidRPr="00BC7516">
              <w:t>за</w:t>
            </w:r>
            <w:r w:rsidRPr="00BC7516">
              <w:rPr>
                <w:spacing w:val="-5"/>
              </w:rPr>
              <w:t xml:space="preserve"> </w:t>
            </w:r>
            <w:r w:rsidRPr="00BC7516">
              <w:t>реализацию</w:t>
            </w:r>
            <w:r w:rsidRPr="00BC7516">
              <w:rPr>
                <w:spacing w:val="-4"/>
              </w:rPr>
              <w:t xml:space="preserve"> </w:t>
            </w:r>
          </w:p>
          <w:p w:rsidR="00506AD6" w:rsidRPr="00BC7516" w:rsidRDefault="00506AD6" w:rsidP="00CA6751">
            <w:pPr>
              <w:widowControl w:val="0"/>
              <w:ind w:right="198"/>
              <w:jc w:val="center"/>
            </w:pPr>
            <w:r w:rsidRPr="00BC7516">
              <w:t>Министерство цифрового развития и связи Кузбасса</w:t>
            </w:r>
          </w:p>
        </w:tc>
        <w:tc>
          <w:tcPr>
            <w:tcW w:w="6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Срок</w:t>
            </w:r>
            <w:r w:rsidRPr="00BC7516">
              <w:rPr>
                <w:spacing w:val="-3"/>
              </w:rPr>
              <w:t xml:space="preserve"> </w:t>
            </w:r>
            <w:r w:rsidRPr="00BC7516">
              <w:t>реализации</w:t>
            </w:r>
          </w:p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2024 - 2030</w:t>
            </w:r>
          </w:p>
          <w:p w:rsidR="00506AD6" w:rsidRPr="00BC7516" w:rsidRDefault="00506AD6" w:rsidP="00CA6751">
            <w:pPr>
              <w:widowControl w:val="0"/>
              <w:jc w:val="center"/>
            </w:pPr>
          </w:p>
        </w:tc>
      </w:tr>
      <w:tr w:rsidR="00506AD6" w:rsidRPr="00BC7516" w:rsidTr="00CA6751">
        <w:trPr>
          <w:trHeight w:val="186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  <w:jc w:val="center"/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  <w:ind w:right="198"/>
              <w:jc w:val="center"/>
            </w:pPr>
            <w:r w:rsidRPr="00BC7516">
              <w:t xml:space="preserve">Формирование и развитие информационной и телекоммуникационной инфраструктуры Кемеровской области - Кузбасса, повышение эффективности использования цифровых </w:t>
            </w:r>
            <w:r w:rsidRPr="00BC7516">
              <w:lastRenderedPageBreak/>
              <w:t>технологий в различных сферах деятельности Кемеровской области - Кузбасса</w:t>
            </w:r>
          </w:p>
        </w:tc>
        <w:tc>
          <w:tcPr>
            <w:tcW w:w="3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lastRenderedPageBreak/>
              <w:t xml:space="preserve">Обеспечена поддержка информационно-коммуникационной </w:t>
            </w:r>
            <w:r w:rsidRPr="00BC7516">
              <w:lastRenderedPageBreak/>
              <w:t xml:space="preserve">инфраструктуры и систем исполнительных органов Кемеровской области -Кузбасса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lastRenderedPageBreak/>
              <w:t>-</w:t>
            </w:r>
          </w:p>
          <w:p w:rsidR="00506AD6" w:rsidRPr="00BC7516" w:rsidRDefault="00506AD6" w:rsidP="00CA6751">
            <w:pPr>
              <w:widowControl w:val="0"/>
              <w:jc w:val="center"/>
            </w:pPr>
          </w:p>
        </w:tc>
      </w:tr>
      <w:tr w:rsidR="00506AD6" w:rsidRPr="00BC7516" w:rsidTr="00CA6751">
        <w:trPr>
          <w:trHeight w:val="186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lastRenderedPageBreak/>
              <w:t>7</w:t>
            </w:r>
          </w:p>
        </w:tc>
        <w:tc>
          <w:tcPr>
            <w:tcW w:w="14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Комплекс процессных мероприятий «Обеспечение реализации программ и проектов в области цифровой экономики и развития информационного общества»</w:t>
            </w:r>
          </w:p>
        </w:tc>
      </w:tr>
      <w:tr w:rsidR="00506AD6" w:rsidRPr="00BC7516" w:rsidTr="00CA6751">
        <w:trPr>
          <w:trHeight w:val="186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  <w:jc w:val="center"/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AD6" w:rsidRPr="00BC7516" w:rsidRDefault="00506AD6" w:rsidP="00CA6751">
            <w:pPr>
              <w:widowControl w:val="0"/>
              <w:ind w:right="198"/>
              <w:jc w:val="center"/>
              <w:rPr>
                <w:spacing w:val="-4"/>
              </w:rPr>
            </w:pPr>
            <w:r w:rsidRPr="00BC7516">
              <w:t>Ответственный</w:t>
            </w:r>
            <w:r w:rsidRPr="00BC7516">
              <w:rPr>
                <w:spacing w:val="-4"/>
              </w:rPr>
              <w:t xml:space="preserve"> </w:t>
            </w:r>
            <w:r w:rsidRPr="00BC7516">
              <w:t>за</w:t>
            </w:r>
            <w:r w:rsidRPr="00BC7516">
              <w:rPr>
                <w:spacing w:val="-5"/>
              </w:rPr>
              <w:t xml:space="preserve"> </w:t>
            </w:r>
            <w:r w:rsidRPr="00BC7516">
              <w:t>реализацию</w:t>
            </w:r>
            <w:r w:rsidRPr="00BC7516">
              <w:rPr>
                <w:spacing w:val="-4"/>
              </w:rPr>
              <w:t xml:space="preserve"> </w:t>
            </w:r>
          </w:p>
          <w:p w:rsidR="00506AD6" w:rsidRPr="00BC7516" w:rsidRDefault="00506AD6" w:rsidP="00CA6751">
            <w:pPr>
              <w:widowControl w:val="0"/>
              <w:ind w:right="198"/>
              <w:jc w:val="center"/>
            </w:pPr>
            <w:r w:rsidRPr="00BC7516">
              <w:t>Министерство цифрового развития и связи Кузбасса</w:t>
            </w:r>
          </w:p>
        </w:tc>
        <w:tc>
          <w:tcPr>
            <w:tcW w:w="6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Срок</w:t>
            </w:r>
            <w:r w:rsidRPr="00BC7516">
              <w:rPr>
                <w:spacing w:val="-3"/>
              </w:rPr>
              <w:t xml:space="preserve"> </w:t>
            </w:r>
            <w:r w:rsidRPr="00BC7516">
              <w:t>реализации</w:t>
            </w:r>
          </w:p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2024 - 2030</w:t>
            </w:r>
          </w:p>
          <w:p w:rsidR="00506AD6" w:rsidRPr="00BC7516" w:rsidRDefault="00506AD6" w:rsidP="00CA6751">
            <w:pPr>
              <w:widowControl w:val="0"/>
              <w:jc w:val="center"/>
            </w:pPr>
          </w:p>
        </w:tc>
      </w:tr>
      <w:tr w:rsidR="00506AD6" w:rsidRPr="00BC7516" w:rsidTr="00CA6751">
        <w:trPr>
          <w:trHeight w:val="186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  <w:jc w:val="center"/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  <w:ind w:right="198"/>
              <w:jc w:val="center"/>
            </w:pPr>
            <w:r w:rsidRPr="00BC7516">
              <w:t>Обеспечение текущей деятельности Министерства цифрового развития и связи Кузбасса и его подведомственных учреждений</w:t>
            </w:r>
          </w:p>
          <w:p w:rsidR="00506AD6" w:rsidRPr="00BC7516" w:rsidRDefault="00506AD6" w:rsidP="00CA6751">
            <w:pPr>
              <w:widowControl w:val="0"/>
            </w:pPr>
          </w:p>
          <w:p w:rsidR="00506AD6" w:rsidRPr="00BC7516" w:rsidRDefault="00506AD6" w:rsidP="00CA6751">
            <w:pPr>
              <w:widowControl w:val="0"/>
            </w:pPr>
          </w:p>
          <w:p w:rsidR="00506AD6" w:rsidRPr="00BC7516" w:rsidRDefault="00506AD6" w:rsidP="00CA6751">
            <w:pPr>
              <w:widowControl w:val="0"/>
              <w:tabs>
                <w:tab w:val="left" w:pos="5590"/>
              </w:tabs>
            </w:pPr>
            <w:r w:rsidRPr="00BC7516">
              <w:tab/>
            </w:r>
          </w:p>
        </w:tc>
        <w:tc>
          <w:tcPr>
            <w:tcW w:w="3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Обеспечена деятельность органов государственной власти и</w:t>
            </w:r>
          </w:p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подведомственных учреждений;</w:t>
            </w:r>
          </w:p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обеспечено проведение семинаров, конкурсов, конференций в сфере информационных технологий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-</w:t>
            </w:r>
          </w:p>
          <w:p w:rsidR="00506AD6" w:rsidRPr="00BC7516" w:rsidRDefault="00506AD6" w:rsidP="00CA6751">
            <w:pPr>
              <w:widowControl w:val="0"/>
              <w:jc w:val="center"/>
            </w:pPr>
          </w:p>
        </w:tc>
      </w:tr>
      <w:tr w:rsidR="00506AD6" w:rsidRPr="00BC7516" w:rsidTr="00CA6751">
        <w:trPr>
          <w:trHeight w:val="186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8</w:t>
            </w:r>
          </w:p>
        </w:tc>
        <w:tc>
          <w:tcPr>
            <w:tcW w:w="14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Комплекс процессных мероприятий «Развитие инфраструктуры связи»</w:t>
            </w:r>
          </w:p>
        </w:tc>
      </w:tr>
      <w:tr w:rsidR="00506AD6" w:rsidRPr="00BC7516" w:rsidTr="00CA6751">
        <w:trPr>
          <w:trHeight w:val="186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  <w:jc w:val="center"/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AD6" w:rsidRPr="00BC7516" w:rsidRDefault="00506AD6" w:rsidP="00CA6751">
            <w:pPr>
              <w:widowControl w:val="0"/>
              <w:ind w:right="198"/>
              <w:jc w:val="center"/>
              <w:rPr>
                <w:spacing w:val="-4"/>
              </w:rPr>
            </w:pPr>
            <w:r w:rsidRPr="00BC7516">
              <w:t>Ответственный</w:t>
            </w:r>
            <w:r w:rsidRPr="00BC7516">
              <w:rPr>
                <w:spacing w:val="-4"/>
              </w:rPr>
              <w:t xml:space="preserve"> </w:t>
            </w:r>
            <w:r w:rsidRPr="00BC7516">
              <w:t>за</w:t>
            </w:r>
            <w:r w:rsidRPr="00BC7516">
              <w:rPr>
                <w:spacing w:val="-5"/>
              </w:rPr>
              <w:t xml:space="preserve"> </w:t>
            </w:r>
            <w:r w:rsidRPr="00BC7516">
              <w:t>реализацию</w:t>
            </w:r>
            <w:r w:rsidRPr="00BC7516">
              <w:rPr>
                <w:spacing w:val="-4"/>
              </w:rPr>
              <w:t xml:space="preserve"> </w:t>
            </w:r>
          </w:p>
          <w:p w:rsidR="00506AD6" w:rsidRPr="00BC7516" w:rsidRDefault="00506AD6" w:rsidP="00CA6751">
            <w:pPr>
              <w:widowControl w:val="0"/>
              <w:ind w:right="198"/>
              <w:jc w:val="center"/>
            </w:pPr>
            <w:r w:rsidRPr="00BC7516">
              <w:t>Министерство цифрового развития и связи Кузбасса</w:t>
            </w:r>
          </w:p>
        </w:tc>
        <w:tc>
          <w:tcPr>
            <w:tcW w:w="6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Срок</w:t>
            </w:r>
            <w:r w:rsidRPr="00BC7516">
              <w:rPr>
                <w:spacing w:val="-3"/>
              </w:rPr>
              <w:t xml:space="preserve"> </w:t>
            </w:r>
            <w:r w:rsidRPr="00BC7516">
              <w:t>реализации</w:t>
            </w:r>
          </w:p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2024 - 2030</w:t>
            </w:r>
          </w:p>
          <w:p w:rsidR="00506AD6" w:rsidRPr="00BC7516" w:rsidRDefault="00506AD6" w:rsidP="00CA6751">
            <w:pPr>
              <w:widowControl w:val="0"/>
              <w:jc w:val="center"/>
            </w:pPr>
          </w:p>
        </w:tc>
      </w:tr>
      <w:tr w:rsidR="00506AD6" w:rsidRPr="00BC7516" w:rsidTr="00CA6751">
        <w:trPr>
          <w:trHeight w:val="186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  <w:jc w:val="center"/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  <w:ind w:right="198"/>
              <w:jc w:val="center"/>
            </w:pPr>
            <w:r w:rsidRPr="00BC7516">
              <w:t>Обеспечение доступными услугами связи к информационно-телекоммуникационной инфраструктуре</w:t>
            </w:r>
          </w:p>
        </w:tc>
        <w:tc>
          <w:tcPr>
            <w:tcW w:w="3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Обеспечена трансляция в эфире региональных телерадиоканалов и предоставление информационно-телекоммуникационных услуг с использованием спутниковой связи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D6" w:rsidRPr="00BC7516" w:rsidRDefault="00506AD6" w:rsidP="00CA6751">
            <w:pPr>
              <w:widowControl w:val="0"/>
              <w:jc w:val="center"/>
            </w:pPr>
            <w:r w:rsidRPr="00BC7516">
              <w:t>-</w:t>
            </w:r>
          </w:p>
        </w:tc>
      </w:tr>
    </w:tbl>
    <w:p w:rsidR="00506AD6" w:rsidRDefault="00506AD6" w:rsidP="00506AD6">
      <w:pPr>
        <w:widowControl w:val="0"/>
        <w:spacing w:before="4"/>
        <w:rPr>
          <w:sz w:val="17"/>
        </w:rPr>
      </w:pPr>
    </w:p>
    <w:p w:rsidR="00506AD6" w:rsidRDefault="00506AD6" w:rsidP="00506AD6">
      <w:pPr>
        <w:widowControl w:val="0"/>
        <w:spacing w:line="183" w:lineRule="exact"/>
        <w:jc w:val="both"/>
        <w:rPr>
          <w:sz w:val="18"/>
        </w:rPr>
        <w:sectPr w:rsidR="00506AD6">
          <w:headerReference w:type="default" r:id="rId17"/>
          <w:pgSz w:w="16838" w:h="11906" w:orient="landscape"/>
          <w:pgMar w:top="777" w:right="280" w:bottom="280" w:left="851" w:header="720" w:footer="0" w:gutter="0"/>
          <w:cols w:space="720"/>
          <w:formProt w:val="0"/>
          <w:docGrid w:linePitch="100"/>
        </w:sectPr>
      </w:pPr>
    </w:p>
    <w:p w:rsidR="00F5236E" w:rsidRDefault="00F5236E" w:rsidP="00506AD6">
      <w:pPr>
        <w:widowControl w:val="0"/>
        <w:jc w:val="center"/>
        <w:rPr>
          <w:b/>
          <w:sz w:val="28"/>
          <w:szCs w:val="28"/>
        </w:rPr>
      </w:pPr>
    </w:p>
    <w:p w:rsidR="00506AD6" w:rsidRDefault="00506AD6" w:rsidP="00506AD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Финансовое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обеспечение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государственной программы Кемеровской области - Кузбасса</w:t>
      </w:r>
    </w:p>
    <w:p w:rsidR="00506AD6" w:rsidRDefault="00506AD6" w:rsidP="00506AD6">
      <w:pPr>
        <w:widowControl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«Информационное общество Кузбасса»</w:t>
      </w:r>
    </w:p>
    <w:p w:rsidR="00506AD6" w:rsidRDefault="00506AD6" w:rsidP="00506AD6">
      <w:pPr>
        <w:widowControl w:val="0"/>
        <w:jc w:val="center"/>
        <w:outlineLvl w:val="0"/>
        <w:rPr>
          <w:b/>
          <w:sz w:val="28"/>
          <w:szCs w:val="28"/>
        </w:rPr>
      </w:pPr>
    </w:p>
    <w:tbl>
      <w:tblPr>
        <w:tblW w:w="14777" w:type="dxa"/>
        <w:tblLook w:val="04A0" w:firstRow="1" w:lastRow="0" w:firstColumn="1" w:lastColumn="0" w:noHBand="0" w:noVBand="1"/>
      </w:tblPr>
      <w:tblGrid>
        <w:gridCol w:w="6372"/>
        <w:gridCol w:w="1133"/>
        <w:gridCol w:w="1291"/>
        <w:gridCol w:w="958"/>
        <w:gridCol w:w="958"/>
        <w:gridCol w:w="958"/>
        <w:gridCol w:w="958"/>
        <w:gridCol w:w="958"/>
        <w:gridCol w:w="1179"/>
        <w:gridCol w:w="12"/>
      </w:tblGrid>
      <w:tr w:rsidR="00506AD6" w:rsidRPr="00BC7516" w:rsidTr="00CA6751">
        <w:trPr>
          <w:trHeight w:val="331"/>
        </w:trPr>
        <w:tc>
          <w:tcPr>
            <w:tcW w:w="6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BC7516" w:rsidRDefault="00506AD6" w:rsidP="00CA6751">
            <w:pPr>
              <w:jc w:val="center"/>
            </w:pPr>
            <w:r w:rsidRPr="00BC7516">
              <w:t>Наименование государственной программы, структурного элемента / источник финансового обеспечения</w:t>
            </w:r>
          </w:p>
        </w:tc>
        <w:tc>
          <w:tcPr>
            <w:tcW w:w="84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BC7516" w:rsidRDefault="00506AD6" w:rsidP="00CA6751">
            <w:pPr>
              <w:jc w:val="center"/>
            </w:pPr>
            <w:r w:rsidRPr="00BC7516">
              <w:t xml:space="preserve">            Объем финансового обеспечения по годам реализации, тыс. рублей</w:t>
            </w:r>
          </w:p>
        </w:tc>
      </w:tr>
      <w:tr w:rsidR="00506AD6" w:rsidRPr="00BC7516" w:rsidTr="00CA6751">
        <w:trPr>
          <w:gridAfter w:val="1"/>
          <w:wAfter w:w="12" w:type="dxa"/>
          <w:trHeight w:val="564"/>
        </w:trPr>
        <w:tc>
          <w:tcPr>
            <w:tcW w:w="63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6AD6" w:rsidRPr="00BC7516" w:rsidRDefault="00506AD6" w:rsidP="00CA6751"/>
        </w:tc>
        <w:tc>
          <w:tcPr>
            <w:tcW w:w="113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BC7516" w:rsidRDefault="00506AD6" w:rsidP="00CA6751">
            <w:pPr>
              <w:jc w:val="center"/>
            </w:pPr>
            <w:r w:rsidRPr="00BC7516">
              <w:t>2024</w:t>
            </w:r>
          </w:p>
        </w:tc>
        <w:tc>
          <w:tcPr>
            <w:tcW w:w="1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BC7516" w:rsidRDefault="00506AD6" w:rsidP="00CA6751">
            <w:pPr>
              <w:jc w:val="center"/>
            </w:pPr>
            <w:r w:rsidRPr="00BC7516">
              <w:t>2025</w:t>
            </w:r>
          </w:p>
        </w:tc>
        <w:tc>
          <w:tcPr>
            <w:tcW w:w="95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BC7516" w:rsidRDefault="00506AD6" w:rsidP="00CA6751">
            <w:pPr>
              <w:jc w:val="center"/>
            </w:pPr>
            <w:r w:rsidRPr="00BC7516">
              <w:t>2026</w:t>
            </w:r>
          </w:p>
        </w:tc>
        <w:tc>
          <w:tcPr>
            <w:tcW w:w="95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BC7516" w:rsidRDefault="00506AD6" w:rsidP="00CA6751">
            <w:pPr>
              <w:jc w:val="center"/>
            </w:pPr>
            <w:r w:rsidRPr="00BC7516">
              <w:t>2027</w:t>
            </w:r>
          </w:p>
        </w:tc>
        <w:tc>
          <w:tcPr>
            <w:tcW w:w="95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BC7516" w:rsidRDefault="00506AD6" w:rsidP="00CA6751">
            <w:pPr>
              <w:jc w:val="center"/>
            </w:pPr>
            <w:r w:rsidRPr="00BC7516">
              <w:t>2028</w:t>
            </w:r>
          </w:p>
        </w:tc>
        <w:tc>
          <w:tcPr>
            <w:tcW w:w="95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BC7516" w:rsidRDefault="00506AD6" w:rsidP="00CA6751">
            <w:pPr>
              <w:jc w:val="center"/>
            </w:pPr>
            <w:r w:rsidRPr="00BC7516">
              <w:t>2029</w:t>
            </w:r>
          </w:p>
        </w:tc>
        <w:tc>
          <w:tcPr>
            <w:tcW w:w="95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BC7516" w:rsidRDefault="00506AD6" w:rsidP="00CA6751">
            <w:pPr>
              <w:jc w:val="center"/>
            </w:pPr>
            <w:r w:rsidRPr="00BC7516">
              <w:t>2030</w:t>
            </w:r>
          </w:p>
        </w:tc>
        <w:tc>
          <w:tcPr>
            <w:tcW w:w="117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BC7516" w:rsidRDefault="00506AD6" w:rsidP="00CA6751">
            <w:pPr>
              <w:jc w:val="center"/>
            </w:pPr>
            <w:r w:rsidRPr="00BC7516">
              <w:t>Всего</w:t>
            </w:r>
          </w:p>
        </w:tc>
      </w:tr>
    </w:tbl>
    <w:p w:rsidR="00506AD6" w:rsidRPr="008A055A" w:rsidRDefault="00506AD6" w:rsidP="00506AD6">
      <w:pPr>
        <w:widowControl w:val="0"/>
        <w:jc w:val="center"/>
        <w:outlineLvl w:val="0"/>
        <w:rPr>
          <w:b/>
          <w:sz w:val="4"/>
          <w:szCs w:val="4"/>
        </w:rPr>
      </w:pPr>
    </w:p>
    <w:tbl>
      <w:tblPr>
        <w:tblW w:w="14780" w:type="dxa"/>
        <w:tblLook w:val="04A0" w:firstRow="1" w:lastRow="0" w:firstColumn="1" w:lastColumn="0" w:noHBand="0" w:noVBand="1"/>
      </w:tblPr>
      <w:tblGrid>
        <w:gridCol w:w="6308"/>
        <w:gridCol w:w="1236"/>
        <w:gridCol w:w="1236"/>
        <w:gridCol w:w="952"/>
        <w:gridCol w:w="953"/>
        <w:gridCol w:w="953"/>
        <w:gridCol w:w="953"/>
        <w:gridCol w:w="953"/>
        <w:gridCol w:w="1236"/>
      </w:tblGrid>
      <w:tr w:rsidR="00506AD6" w:rsidRPr="00BC7516" w:rsidTr="00CA6751">
        <w:trPr>
          <w:trHeight w:val="300"/>
          <w:tblHeader/>
        </w:trPr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BC7516" w:rsidRDefault="00506AD6" w:rsidP="00CA6751">
            <w:pPr>
              <w:jc w:val="center"/>
            </w:pPr>
            <w:r w:rsidRPr="00BC7516"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BC7516" w:rsidRDefault="00506AD6" w:rsidP="00CA6751">
            <w:pPr>
              <w:jc w:val="center"/>
            </w:pPr>
            <w:r w:rsidRPr="00BC7516"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BC7516" w:rsidRDefault="00506AD6" w:rsidP="00CA6751">
            <w:pPr>
              <w:jc w:val="center"/>
            </w:pPr>
            <w:r w:rsidRPr="00BC7516"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BC7516" w:rsidRDefault="00506AD6" w:rsidP="00CA6751">
            <w:pPr>
              <w:jc w:val="center"/>
            </w:pPr>
            <w:r w:rsidRPr="00BC7516">
              <w:t>4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BC7516" w:rsidRDefault="00506AD6" w:rsidP="00CA6751">
            <w:pPr>
              <w:jc w:val="center"/>
            </w:pPr>
            <w:r w:rsidRPr="00BC7516">
              <w:t>5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BC7516" w:rsidRDefault="00506AD6" w:rsidP="00CA6751">
            <w:pPr>
              <w:jc w:val="center"/>
            </w:pPr>
            <w:r w:rsidRPr="00BC7516">
              <w:t>6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BC7516" w:rsidRDefault="00506AD6" w:rsidP="00CA6751">
            <w:pPr>
              <w:jc w:val="center"/>
            </w:pPr>
            <w:r w:rsidRPr="00BC7516">
              <w:t>7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BC7516" w:rsidRDefault="00506AD6" w:rsidP="00CA6751">
            <w:pPr>
              <w:jc w:val="center"/>
            </w:pPr>
            <w:r w:rsidRPr="00BC7516">
              <w:t>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BC7516" w:rsidRDefault="00506AD6" w:rsidP="00CA6751">
            <w:pPr>
              <w:jc w:val="center"/>
            </w:pPr>
            <w:r w:rsidRPr="00BC7516">
              <w:t>9</w:t>
            </w:r>
          </w:p>
        </w:tc>
      </w:tr>
      <w:tr w:rsidR="00506AD6" w:rsidRPr="00BC7516" w:rsidTr="00CA6751">
        <w:trPr>
          <w:trHeight w:val="300"/>
        </w:trPr>
        <w:tc>
          <w:tcPr>
            <w:tcW w:w="6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BC7516" w:rsidRDefault="00506AD6" w:rsidP="00CA6751">
            <w:r w:rsidRPr="00BC7516">
              <w:t>Государственная программа (всего), в том числе: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1148253,5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1110461,9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2258715,4</w:t>
            </w:r>
          </w:p>
        </w:tc>
      </w:tr>
      <w:tr w:rsidR="00506AD6" w:rsidRPr="00BC7516" w:rsidTr="00CA6751">
        <w:trPr>
          <w:trHeight w:val="300"/>
        </w:trPr>
        <w:tc>
          <w:tcPr>
            <w:tcW w:w="6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BC7516" w:rsidRDefault="00506AD6" w:rsidP="00CA6751">
            <w:r w:rsidRPr="00BC7516">
              <w:t>Региональный бюджет, из них: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1144807,8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1110461,9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2255269,7</w:t>
            </w:r>
          </w:p>
        </w:tc>
      </w:tr>
      <w:tr w:rsidR="00506AD6" w:rsidRPr="00BC7516" w:rsidTr="00CA6751">
        <w:trPr>
          <w:trHeight w:val="300"/>
        </w:trPr>
        <w:tc>
          <w:tcPr>
            <w:tcW w:w="6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BC7516" w:rsidRDefault="00506AD6" w:rsidP="00CA6751">
            <w:r w:rsidRPr="00BC7516">
              <w:t xml:space="preserve">             Федеральный бюджет (справочно)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3445,7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3445,7</w:t>
            </w:r>
          </w:p>
        </w:tc>
      </w:tr>
      <w:tr w:rsidR="00506AD6" w:rsidRPr="00BC7516" w:rsidTr="00CA6751">
        <w:trPr>
          <w:trHeight w:val="525"/>
        </w:trPr>
        <w:tc>
          <w:tcPr>
            <w:tcW w:w="6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AD6" w:rsidRPr="00BC7516" w:rsidRDefault="00506AD6" w:rsidP="00CA6751">
            <w:r w:rsidRPr="00BC7516">
              <w:t xml:space="preserve">Региональный проект «Информационная инфраструктура (Кемеровская область - Кузбасс» 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0</w:t>
            </w:r>
          </w:p>
        </w:tc>
      </w:tr>
      <w:tr w:rsidR="00506AD6" w:rsidRPr="00BC7516" w:rsidTr="00CA6751">
        <w:trPr>
          <w:trHeight w:val="300"/>
        </w:trPr>
        <w:tc>
          <w:tcPr>
            <w:tcW w:w="6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BC7516" w:rsidRDefault="00506AD6" w:rsidP="00CA6751">
            <w:r w:rsidRPr="00BC7516">
              <w:t>Региональный бюджет, из них: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0</w:t>
            </w:r>
          </w:p>
        </w:tc>
      </w:tr>
      <w:tr w:rsidR="00506AD6" w:rsidRPr="00BC7516" w:rsidTr="00CA6751">
        <w:trPr>
          <w:trHeight w:val="525"/>
        </w:trPr>
        <w:tc>
          <w:tcPr>
            <w:tcW w:w="6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AD6" w:rsidRPr="00BC7516" w:rsidRDefault="00506AD6" w:rsidP="00CA6751">
            <w:r w:rsidRPr="00BC7516">
              <w:t xml:space="preserve">Региональный проект «Информационная безопасность (Кемеровская область – Кузбасс)» 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0</w:t>
            </w:r>
          </w:p>
        </w:tc>
      </w:tr>
      <w:tr w:rsidR="00506AD6" w:rsidRPr="00BC7516" w:rsidTr="00CA6751">
        <w:trPr>
          <w:trHeight w:val="300"/>
        </w:trPr>
        <w:tc>
          <w:tcPr>
            <w:tcW w:w="6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BC7516" w:rsidRDefault="00506AD6" w:rsidP="00CA6751">
            <w:r w:rsidRPr="00BC7516">
              <w:t>Региональный бюджет, из них: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0</w:t>
            </w:r>
          </w:p>
        </w:tc>
      </w:tr>
      <w:tr w:rsidR="00506AD6" w:rsidRPr="00BC7516" w:rsidTr="00CA6751">
        <w:trPr>
          <w:trHeight w:val="510"/>
        </w:trPr>
        <w:tc>
          <w:tcPr>
            <w:tcW w:w="6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BC7516" w:rsidRDefault="00506AD6" w:rsidP="00CA6751">
            <w:r w:rsidRPr="00BC7516">
              <w:t>Региональный проект «Цифровое государственное управление (Кемеровская область – Кузбасс)»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0</w:t>
            </w:r>
          </w:p>
        </w:tc>
      </w:tr>
      <w:tr w:rsidR="00506AD6" w:rsidRPr="00BC7516" w:rsidTr="00CA6751">
        <w:trPr>
          <w:trHeight w:val="300"/>
        </w:trPr>
        <w:tc>
          <w:tcPr>
            <w:tcW w:w="6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BC7516" w:rsidRDefault="00506AD6" w:rsidP="00CA6751">
            <w:r w:rsidRPr="00BC7516">
              <w:t>Региональный бюджет, из них: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0</w:t>
            </w:r>
          </w:p>
        </w:tc>
      </w:tr>
      <w:tr w:rsidR="00506AD6" w:rsidRPr="00BC7516" w:rsidTr="00CA6751">
        <w:trPr>
          <w:trHeight w:val="510"/>
        </w:trPr>
        <w:tc>
          <w:tcPr>
            <w:tcW w:w="6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BC7516" w:rsidRDefault="00506AD6" w:rsidP="00CA6751">
            <w:r w:rsidRPr="00BC7516">
              <w:t xml:space="preserve">Региональный проект «Цифровые технологии (Кемеровская область – Кузбасс)» 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0</w:t>
            </w:r>
          </w:p>
        </w:tc>
      </w:tr>
      <w:tr w:rsidR="00506AD6" w:rsidRPr="00BC7516" w:rsidTr="00CA6751">
        <w:trPr>
          <w:trHeight w:val="300"/>
        </w:trPr>
        <w:tc>
          <w:tcPr>
            <w:tcW w:w="6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BC7516" w:rsidRDefault="00506AD6" w:rsidP="00CA6751">
            <w:r w:rsidRPr="00BC7516">
              <w:t>Региональный бюджет, из них: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0</w:t>
            </w:r>
          </w:p>
        </w:tc>
      </w:tr>
      <w:tr w:rsidR="00506AD6" w:rsidRPr="00BC7516" w:rsidTr="00CA6751">
        <w:trPr>
          <w:trHeight w:val="510"/>
        </w:trPr>
        <w:tc>
          <w:tcPr>
            <w:tcW w:w="6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BC7516" w:rsidRDefault="00506AD6" w:rsidP="00CA6751">
            <w:r w:rsidRPr="00BC7516">
              <w:t xml:space="preserve">Региональный проект «Развитие цифровых и информационно-коммуникационных проектов» 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102787,8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90898,0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193685,8</w:t>
            </w:r>
          </w:p>
        </w:tc>
      </w:tr>
      <w:tr w:rsidR="00506AD6" w:rsidRPr="00BC7516" w:rsidTr="00CA6751">
        <w:trPr>
          <w:trHeight w:val="300"/>
        </w:trPr>
        <w:tc>
          <w:tcPr>
            <w:tcW w:w="6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BC7516" w:rsidRDefault="00506AD6" w:rsidP="00CA6751">
            <w:r w:rsidRPr="00BC7516">
              <w:t>Региональный бюджет, из них: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99342,1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90898,0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190240,1</w:t>
            </w:r>
          </w:p>
        </w:tc>
      </w:tr>
      <w:tr w:rsidR="00506AD6" w:rsidRPr="00BC7516" w:rsidTr="00CA6751">
        <w:trPr>
          <w:trHeight w:val="300"/>
        </w:trPr>
        <w:tc>
          <w:tcPr>
            <w:tcW w:w="6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BC7516" w:rsidRDefault="00506AD6" w:rsidP="00CA6751">
            <w:r w:rsidRPr="00BC7516">
              <w:t xml:space="preserve">             Федеральный бюджет (справочно)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3445,7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3445,7</w:t>
            </w:r>
          </w:p>
        </w:tc>
      </w:tr>
      <w:tr w:rsidR="00506AD6" w:rsidRPr="00BC7516" w:rsidTr="00CA6751">
        <w:trPr>
          <w:trHeight w:val="510"/>
        </w:trPr>
        <w:tc>
          <w:tcPr>
            <w:tcW w:w="6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BC7516" w:rsidRDefault="00506AD6" w:rsidP="00CA6751">
            <w:r w:rsidRPr="00BC7516">
              <w:t>Комплекс процессных мероприятий «Создание и внедрение информационных технологий в сфере экономики и социальной сфере»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119383,2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94383,2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213766,4</w:t>
            </w:r>
          </w:p>
        </w:tc>
      </w:tr>
      <w:tr w:rsidR="00506AD6" w:rsidRPr="00BC7516" w:rsidTr="00CA6751">
        <w:trPr>
          <w:trHeight w:val="300"/>
        </w:trPr>
        <w:tc>
          <w:tcPr>
            <w:tcW w:w="6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BC7516" w:rsidRDefault="00506AD6" w:rsidP="00CA6751">
            <w:r w:rsidRPr="00BC7516">
              <w:t>Региональный бюджет, из них: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119383,2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94383,2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213766,4</w:t>
            </w:r>
          </w:p>
        </w:tc>
      </w:tr>
      <w:tr w:rsidR="00506AD6" w:rsidRPr="00BC7516" w:rsidTr="00CA6751">
        <w:trPr>
          <w:trHeight w:val="765"/>
        </w:trPr>
        <w:tc>
          <w:tcPr>
            <w:tcW w:w="6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BC7516" w:rsidRDefault="00506AD6" w:rsidP="00CA6751">
            <w:r w:rsidRPr="00BC7516">
              <w:t>Комплекс процессных мероприятий «Обеспечение реализации программ и проектов в области цифровой экономики и развития информационного общества»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890082,5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889180,7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1779263,2</w:t>
            </w:r>
          </w:p>
        </w:tc>
      </w:tr>
      <w:tr w:rsidR="00506AD6" w:rsidRPr="00BC7516" w:rsidTr="00CA6751">
        <w:trPr>
          <w:trHeight w:val="300"/>
        </w:trPr>
        <w:tc>
          <w:tcPr>
            <w:tcW w:w="6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BC7516" w:rsidRDefault="00506AD6" w:rsidP="00CA6751">
            <w:r w:rsidRPr="00BC7516">
              <w:t>Региональный бюджет, из них: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890082,5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889180,7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1779263,2</w:t>
            </w:r>
          </w:p>
        </w:tc>
      </w:tr>
      <w:tr w:rsidR="00506AD6" w:rsidRPr="00BC7516" w:rsidTr="00CA6751">
        <w:trPr>
          <w:trHeight w:val="300"/>
        </w:trPr>
        <w:tc>
          <w:tcPr>
            <w:tcW w:w="6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BC7516" w:rsidRDefault="00506AD6" w:rsidP="00CA6751">
            <w:r w:rsidRPr="00BC7516">
              <w:lastRenderedPageBreak/>
              <w:t>Комплекс процессных мероприятий «Развитие инфраструктуры связи»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36000,0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36000,0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72000</w:t>
            </w:r>
          </w:p>
        </w:tc>
      </w:tr>
      <w:tr w:rsidR="00506AD6" w:rsidRPr="00BC7516" w:rsidTr="00CA6751">
        <w:trPr>
          <w:trHeight w:val="300"/>
        </w:trPr>
        <w:tc>
          <w:tcPr>
            <w:tcW w:w="6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BC7516" w:rsidRDefault="00506AD6" w:rsidP="00CA6751">
            <w:r w:rsidRPr="00BC7516">
              <w:t>Региональный бюджет, из них: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36000,0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36000,0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D6" w:rsidRPr="00E85329" w:rsidRDefault="00506AD6" w:rsidP="00CA6751">
            <w:pPr>
              <w:jc w:val="center"/>
              <w:rPr>
                <w:color w:val="000000"/>
              </w:rPr>
            </w:pPr>
            <w:r w:rsidRPr="00E85329">
              <w:rPr>
                <w:color w:val="000000"/>
              </w:rPr>
              <w:t>72000</w:t>
            </w:r>
          </w:p>
        </w:tc>
      </w:tr>
    </w:tbl>
    <w:p w:rsidR="00506AD6" w:rsidRDefault="00506AD6" w:rsidP="00506AD6">
      <w:pPr>
        <w:widowControl w:val="0"/>
        <w:rPr>
          <w:sz w:val="20"/>
        </w:rPr>
      </w:pPr>
    </w:p>
    <w:p w:rsidR="00506AD6" w:rsidRDefault="00506AD6" w:rsidP="00506AD6">
      <w:pPr>
        <w:widowControl w:val="0"/>
        <w:spacing w:before="5"/>
        <w:rPr>
          <w:sz w:val="18"/>
          <w:vertAlign w:val="superscript"/>
        </w:rPr>
      </w:pPr>
    </w:p>
    <w:p w:rsidR="00506AD6" w:rsidRDefault="00506AD6" w:rsidP="00506AD6">
      <w:pPr>
        <w:widowControl w:val="0"/>
        <w:spacing w:before="5"/>
        <w:rPr>
          <w:sz w:val="18"/>
          <w:vertAlign w:val="superscript"/>
        </w:rPr>
      </w:pPr>
    </w:p>
    <w:p w:rsidR="00506AD6" w:rsidRDefault="00506AD6" w:rsidP="00506AD6">
      <w:pPr>
        <w:widowControl w:val="0"/>
        <w:spacing w:before="5"/>
        <w:rPr>
          <w:sz w:val="18"/>
          <w:vertAlign w:val="superscript"/>
        </w:rPr>
      </w:pPr>
    </w:p>
    <w:p w:rsidR="00506AD6" w:rsidRDefault="00506AD6" w:rsidP="00506AD6">
      <w:pPr>
        <w:widowControl w:val="0"/>
        <w:spacing w:before="5"/>
        <w:rPr>
          <w:sz w:val="20"/>
        </w:rPr>
      </w:pPr>
    </w:p>
    <w:p w:rsidR="00506AD6" w:rsidRDefault="00506AD6" w:rsidP="00506AD6">
      <w:pPr>
        <w:widowControl w:val="0"/>
        <w:rPr>
          <w:sz w:val="20"/>
        </w:rPr>
      </w:pPr>
    </w:p>
    <w:p w:rsidR="00506AD6" w:rsidRDefault="00506AD6" w:rsidP="00506AD6">
      <w:pPr>
        <w:sectPr w:rsidR="00506AD6">
          <w:headerReference w:type="default" r:id="rId18"/>
          <w:pgSz w:w="16838" w:h="11906" w:orient="landscape"/>
          <w:pgMar w:top="777" w:right="280" w:bottom="280" w:left="851" w:header="720" w:footer="0" w:gutter="0"/>
          <w:cols w:space="720"/>
          <w:formProt w:val="0"/>
          <w:docGrid w:linePitch="100"/>
        </w:sectPr>
      </w:pPr>
    </w:p>
    <w:tbl>
      <w:tblPr>
        <w:tblW w:w="15618" w:type="dxa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5"/>
        <w:gridCol w:w="430"/>
        <w:gridCol w:w="4155"/>
        <w:gridCol w:w="2149"/>
        <w:gridCol w:w="2149"/>
        <w:gridCol w:w="2150"/>
      </w:tblGrid>
      <w:tr w:rsidR="00CA6751" w:rsidRPr="00CA6751" w:rsidTr="00CA6751">
        <w:trPr>
          <w:trHeight w:hRule="exact" w:val="387"/>
        </w:trPr>
        <w:tc>
          <w:tcPr>
            <w:tcW w:w="15618" w:type="dxa"/>
            <w:gridSpan w:val="6"/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b/>
                <w:color w:val="000000"/>
                <w:spacing w:val="-2"/>
                <w:sz w:val="28"/>
                <w:szCs w:val="22"/>
              </w:rPr>
            </w:pPr>
            <w:r w:rsidRPr="00CA6751">
              <w:rPr>
                <w:b/>
                <w:color w:val="000000"/>
                <w:spacing w:val="-2"/>
                <w:sz w:val="28"/>
                <w:szCs w:val="22"/>
              </w:rPr>
              <w:lastRenderedPageBreak/>
              <w:t>П А С П О Р Т</w:t>
            </w:r>
          </w:p>
        </w:tc>
      </w:tr>
      <w:tr w:rsidR="00CA6751" w:rsidRPr="00CA6751" w:rsidTr="00CA6751">
        <w:trPr>
          <w:trHeight w:hRule="exact" w:val="43"/>
        </w:trPr>
        <w:tc>
          <w:tcPr>
            <w:tcW w:w="15618" w:type="dxa"/>
            <w:gridSpan w:val="6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387"/>
        </w:trPr>
        <w:tc>
          <w:tcPr>
            <w:tcW w:w="15618" w:type="dxa"/>
            <w:gridSpan w:val="6"/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b/>
                <w:color w:val="000000"/>
                <w:spacing w:val="-2"/>
                <w:sz w:val="28"/>
                <w:szCs w:val="22"/>
              </w:rPr>
            </w:pPr>
            <w:r w:rsidRPr="00CA6751">
              <w:rPr>
                <w:b/>
                <w:color w:val="000000"/>
                <w:spacing w:val="-2"/>
                <w:sz w:val="28"/>
                <w:szCs w:val="22"/>
              </w:rPr>
              <w:t>регионального проекта</w:t>
            </w:r>
          </w:p>
        </w:tc>
      </w:tr>
      <w:tr w:rsidR="00CA6751" w:rsidRPr="00CA6751" w:rsidTr="00CA6751">
        <w:trPr>
          <w:trHeight w:hRule="exact" w:val="43"/>
        </w:trPr>
        <w:tc>
          <w:tcPr>
            <w:tcW w:w="15618" w:type="dxa"/>
            <w:gridSpan w:val="6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573"/>
        </w:trPr>
        <w:tc>
          <w:tcPr>
            <w:tcW w:w="15618" w:type="dxa"/>
            <w:gridSpan w:val="6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8"/>
                <w:szCs w:val="22"/>
              </w:rPr>
            </w:pPr>
            <w:r w:rsidRPr="00CA6751">
              <w:rPr>
                <w:color w:val="000000"/>
                <w:spacing w:val="-2"/>
                <w:sz w:val="28"/>
                <w:szCs w:val="22"/>
              </w:rPr>
              <w:t>Информационная инфраструктура (Кемеровская область - Кузбасс)</w:t>
            </w:r>
          </w:p>
        </w:tc>
      </w:tr>
      <w:tr w:rsidR="00CA6751" w:rsidRPr="00CA6751" w:rsidTr="00CA6751">
        <w:trPr>
          <w:trHeight w:hRule="exact" w:val="716"/>
        </w:trPr>
        <w:tc>
          <w:tcPr>
            <w:tcW w:w="15618" w:type="dxa"/>
            <w:gridSpan w:val="6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8"/>
                <w:szCs w:val="22"/>
              </w:rPr>
            </w:pPr>
            <w:r w:rsidRPr="00CA6751">
              <w:rPr>
                <w:color w:val="000000"/>
                <w:spacing w:val="-2"/>
                <w:sz w:val="28"/>
                <w:szCs w:val="22"/>
              </w:rPr>
              <w:t>1. Основные положения</w:t>
            </w:r>
          </w:p>
        </w:tc>
      </w:tr>
      <w:tr w:rsidR="00CA6751" w:rsidRPr="00CA6751" w:rsidTr="00CA6751">
        <w:trPr>
          <w:trHeight w:hRule="exact" w:val="573"/>
        </w:trPr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A6751" w:rsidRPr="00CA6751" w:rsidRDefault="00CA6751" w:rsidP="00CA6751">
            <w:pPr>
              <w:spacing w:line="230" w:lineRule="auto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Наименование регионального проекта</w:t>
            </w:r>
          </w:p>
        </w:tc>
        <w:tc>
          <w:tcPr>
            <w:tcW w:w="110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A6751" w:rsidRPr="00CA6751" w:rsidRDefault="00CA6751" w:rsidP="00CA6751">
            <w:pPr>
              <w:spacing w:line="230" w:lineRule="auto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Информационная инфраструктура (Кемеровская область - Кузбасс)</w:t>
            </w:r>
          </w:p>
        </w:tc>
      </w:tr>
      <w:tr w:rsidR="00CA6751" w:rsidRPr="00CA6751" w:rsidTr="00CA6751">
        <w:trPr>
          <w:trHeight w:hRule="exact" w:val="574"/>
        </w:trPr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A6751" w:rsidRPr="00CA6751" w:rsidRDefault="00CA6751" w:rsidP="00CA6751">
            <w:pPr>
              <w:spacing w:line="230" w:lineRule="auto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Краткое наименование регионального</w:t>
            </w:r>
          </w:p>
          <w:p w:rsidR="00CA6751" w:rsidRPr="00CA6751" w:rsidRDefault="00CA6751" w:rsidP="00CA6751">
            <w:pPr>
              <w:spacing w:line="230" w:lineRule="auto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проекта</w:t>
            </w:r>
          </w:p>
        </w:tc>
        <w:tc>
          <w:tcPr>
            <w:tcW w:w="45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A6751" w:rsidRPr="00CA6751" w:rsidRDefault="00CA6751" w:rsidP="00CA6751">
            <w:pPr>
              <w:spacing w:line="230" w:lineRule="auto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Информационная инфраструктура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A6751" w:rsidRPr="00CA6751" w:rsidRDefault="00CA6751" w:rsidP="00CA6751">
            <w:pPr>
              <w:spacing w:line="230" w:lineRule="auto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Срок реализации проекта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01.01.2019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31.12.2024</w:t>
            </w:r>
          </w:p>
        </w:tc>
      </w:tr>
      <w:tr w:rsidR="00CA6751" w:rsidRPr="00CA6751" w:rsidTr="00CA6751">
        <w:trPr>
          <w:trHeight w:hRule="exact" w:val="974"/>
        </w:trPr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A6751" w:rsidRPr="00CA6751" w:rsidRDefault="00CA6751" w:rsidP="00CA6751">
            <w:pPr>
              <w:spacing w:line="230" w:lineRule="auto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Куратор регионального проекта</w:t>
            </w:r>
          </w:p>
        </w:tc>
        <w:tc>
          <w:tcPr>
            <w:tcW w:w="45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A6751" w:rsidRPr="00CA6751" w:rsidRDefault="00CA6751" w:rsidP="00CA6751">
            <w:pPr>
              <w:spacing w:line="230" w:lineRule="auto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Старосвет Л.В.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A6751" w:rsidRPr="00CA6751" w:rsidRDefault="00CA6751" w:rsidP="00CA6751">
            <w:pPr>
              <w:spacing w:line="230" w:lineRule="auto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заместитель Председателя Правительства Кемеровской области - Кузбасса - министр промышленности и торговли Кузбасса</w:t>
            </w:r>
          </w:p>
        </w:tc>
      </w:tr>
      <w:tr w:rsidR="00CA6751" w:rsidRPr="00CA6751" w:rsidTr="00CA6751">
        <w:trPr>
          <w:trHeight w:hRule="exact" w:val="573"/>
        </w:trPr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A6751" w:rsidRPr="00CA6751" w:rsidRDefault="00CA6751" w:rsidP="00CA6751">
            <w:pPr>
              <w:spacing w:line="230" w:lineRule="auto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Руководитель регионального проекта</w:t>
            </w:r>
          </w:p>
        </w:tc>
        <w:tc>
          <w:tcPr>
            <w:tcW w:w="45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A6751" w:rsidRPr="00CA6751" w:rsidRDefault="00CA6751" w:rsidP="00CA6751">
            <w:pPr>
              <w:spacing w:line="230" w:lineRule="auto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Садиков М.В.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A6751" w:rsidRPr="00CA6751" w:rsidRDefault="00CA6751" w:rsidP="00CA6751">
            <w:pPr>
              <w:spacing w:line="230" w:lineRule="auto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министр цифрового развития и связи Кузбасса</w:t>
            </w:r>
          </w:p>
        </w:tc>
      </w:tr>
      <w:tr w:rsidR="00CA6751" w:rsidRPr="00CA6751" w:rsidTr="00CA6751">
        <w:trPr>
          <w:trHeight w:hRule="exact" w:val="573"/>
        </w:trPr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A6751" w:rsidRPr="00CA6751" w:rsidRDefault="00CA6751" w:rsidP="00CA6751">
            <w:pPr>
              <w:spacing w:line="230" w:lineRule="auto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Администратор регионального проекта</w:t>
            </w:r>
          </w:p>
        </w:tc>
        <w:tc>
          <w:tcPr>
            <w:tcW w:w="45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A6751" w:rsidRPr="00CA6751" w:rsidRDefault="00CA6751" w:rsidP="00CA6751">
            <w:pPr>
              <w:spacing w:line="230" w:lineRule="auto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Зайцева О.В.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A6751" w:rsidRPr="00CA6751" w:rsidRDefault="00CA6751" w:rsidP="00CA6751">
            <w:pPr>
              <w:spacing w:line="230" w:lineRule="auto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главный специалист</w:t>
            </w:r>
          </w:p>
        </w:tc>
      </w:tr>
      <w:tr w:rsidR="00CA6751" w:rsidRPr="00CA6751" w:rsidTr="00CA6751">
        <w:trPr>
          <w:trHeight w:hRule="exact" w:val="717"/>
        </w:trPr>
        <w:tc>
          <w:tcPr>
            <w:tcW w:w="458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A6751" w:rsidRPr="00CA6751" w:rsidRDefault="00CA6751" w:rsidP="00CA6751">
            <w:pPr>
              <w:spacing w:line="230" w:lineRule="auto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Связь с государственными программами</w:t>
            </w:r>
          </w:p>
          <w:p w:rsidR="00CA6751" w:rsidRPr="00CA6751" w:rsidRDefault="00CA6751" w:rsidP="00CA6751">
            <w:pPr>
              <w:spacing w:line="230" w:lineRule="auto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(комплексными программами) Российской</w:t>
            </w:r>
          </w:p>
          <w:p w:rsidR="00CA6751" w:rsidRPr="00CA6751" w:rsidRDefault="00CA6751" w:rsidP="00CA6751">
            <w:pPr>
              <w:spacing w:line="230" w:lineRule="auto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Федерации (далее - государственные</w:t>
            </w:r>
          </w:p>
          <w:p w:rsidR="00CA6751" w:rsidRPr="00CA6751" w:rsidRDefault="00CA6751" w:rsidP="00CA6751">
            <w:pPr>
              <w:spacing w:line="230" w:lineRule="auto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программы)</w:t>
            </w:r>
          </w:p>
        </w:tc>
        <w:tc>
          <w:tcPr>
            <w:tcW w:w="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1</w:t>
            </w:r>
          </w:p>
        </w:tc>
        <w:tc>
          <w:tcPr>
            <w:tcW w:w="4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Государственная программа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Государственная программа Кемеровской области "Развитие системы образования Кузбасса"</w:t>
            </w:r>
          </w:p>
        </w:tc>
      </w:tr>
      <w:tr w:rsidR="00CA6751" w:rsidRPr="00CA6751" w:rsidTr="00CA6751">
        <w:trPr>
          <w:trHeight w:hRule="exact" w:val="573"/>
        </w:trPr>
        <w:tc>
          <w:tcPr>
            <w:tcW w:w="458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4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Направление</w:t>
            </w:r>
          </w:p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(подпрограмма)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A6751" w:rsidRPr="00CA6751" w:rsidRDefault="00CA6751" w:rsidP="00CA6751">
            <w:pPr>
              <w:spacing w:line="230" w:lineRule="auto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-</w:t>
            </w:r>
          </w:p>
        </w:tc>
      </w:tr>
      <w:tr w:rsidR="00CA6751" w:rsidRPr="00CA6751" w:rsidTr="00CA6751">
        <w:trPr>
          <w:trHeight w:hRule="exact" w:val="716"/>
        </w:trPr>
        <w:tc>
          <w:tcPr>
            <w:tcW w:w="458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2</w:t>
            </w:r>
          </w:p>
        </w:tc>
        <w:tc>
          <w:tcPr>
            <w:tcW w:w="4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Государственная программа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Государственная программа Кемеровской области - Кузбасса "Развитие здравоохранения Кузбасса"</w:t>
            </w:r>
          </w:p>
        </w:tc>
      </w:tr>
      <w:tr w:rsidR="00CA6751" w:rsidRPr="00CA6751" w:rsidTr="00CA6751">
        <w:trPr>
          <w:trHeight w:hRule="exact" w:val="1504"/>
        </w:trPr>
        <w:tc>
          <w:tcPr>
            <w:tcW w:w="458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4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Направление</w:t>
            </w:r>
          </w:p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(подпрограмма)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A6751" w:rsidRPr="00CA6751" w:rsidRDefault="00CA6751" w:rsidP="00CA6751">
            <w:pPr>
              <w:spacing w:line="230" w:lineRule="auto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</w:tr>
      <w:tr w:rsidR="00CA6751" w:rsidRPr="00CA6751" w:rsidTr="00CA6751">
        <w:trPr>
          <w:trHeight w:hRule="exact" w:val="717"/>
        </w:trPr>
        <w:tc>
          <w:tcPr>
            <w:tcW w:w="458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3</w:t>
            </w:r>
          </w:p>
        </w:tc>
        <w:tc>
          <w:tcPr>
            <w:tcW w:w="4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Государственная программа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Государственная программа Кемеровской области «Информационное общество Кузбасса»</w:t>
            </w:r>
          </w:p>
        </w:tc>
      </w:tr>
      <w:tr w:rsidR="00CA6751" w:rsidRPr="00CA6751" w:rsidTr="00CA6751">
        <w:trPr>
          <w:trHeight w:hRule="exact" w:val="716"/>
        </w:trPr>
        <w:tc>
          <w:tcPr>
            <w:tcW w:w="458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4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Направление</w:t>
            </w:r>
          </w:p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(подпрограмма)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A6751" w:rsidRPr="00CA6751" w:rsidRDefault="00CA6751" w:rsidP="00CA6751">
            <w:pPr>
              <w:spacing w:line="230" w:lineRule="auto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Подпрограмма «Информационное общество и электронное правительство»</w:t>
            </w:r>
          </w:p>
        </w:tc>
      </w:tr>
    </w:tbl>
    <w:p w:rsidR="00CA6751" w:rsidRPr="00CA6751" w:rsidRDefault="00CA6751" w:rsidP="00CA6751">
      <w:pPr>
        <w:rPr>
          <w:rFonts w:asciiTheme="minorHAnsi" w:eastAsiaTheme="minorEastAsia" w:hAnsiTheme="minorHAnsi" w:cstheme="minorBidi"/>
          <w:sz w:val="2"/>
          <w:szCs w:val="22"/>
        </w:rPr>
        <w:sectPr w:rsidR="00CA6751" w:rsidRPr="00CA6751">
          <w:pgSz w:w="16834" w:h="13349" w:orient="landscape"/>
          <w:pgMar w:top="1134" w:right="576" w:bottom="526" w:left="576" w:header="1134" w:footer="526" w:gutter="0"/>
          <w:cols w:space="720"/>
        </w:sectPr>
      </w:pPr>
    </w:p>
    <w:tbl>
      <w:tblPr>
        <w:tblW w:w="1619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143"/>
        <w:gridCol w:w="144"/>
        <w:gridCol w:w="143"/>
        <w:gridCol w:w="2006"/>
        <w:gridCol w:w="716"/>
        <w:gridCol w:w="860"/>
        <w:gridCol w:w="143"/>
        <w:gridCol w:w="717"/>
        <w:gridCol w:w="143"/>
        <w:gridCol w:w="286"/>
        <w:gridCol w:w="574"/>
        <w:gridCol w:w="429"/>
        <w:gridCol w:w="574"/>
        <w:gridCol w:w="429"/>
        <w:gridCol w:w="144"/>
        <w:gridCol w:w="143"/>
        <w:gridCol w:w="143"/>
        <w:gridCol w:w="287"/>
        <w:gridCol w:w="143"/>
        <w:gridCol w:w="430"/>
        <w:gridCol w:w="143"/>
        <w:gridCol w:w="430"/>
        <w:gridCol w:w="143"/>
        <w:gridCol w:w="144"/>
        <w:gridCol w:w="286"/>
        <w:gridCol w:w="143"/>
        <w:gridCol w:w="287"/>
        <w:gridCol w:w="143"/>
        <w:gridCol w:w="144"/>
        <w:gridCol w:w="143"/>
        <w:gridCol w:w="286"/>
        <w:gridCol w:w="144"/>
        <w:gridCol w:w="430"/>
        <w:gridCol w:w="143"/>
        <w:gridCol w:w="430"/>
        <w:gridCol w:w="143"/>
        <w:gridCol w:w="143"/>
        <w:gridCol w:w="430"/>
        <w:gridCol w:w="287"/>
        <w:gridCol w:w="286"/>
        <w:gridCol w:w="143"/>
        <w:gridCol w:w="287"/>
        <w:gridCol w:w="143"/>
        <w:gridCol w:w="287"/>
        <w:gridCol w:w="860"/>
        <w:gridCol w:w="286"/>
        <w:gridCol w:w="287"/>
      </w:tblGrid>
      <w:tr w:rsidR="00CA6751" w:rsidRPr="00CA6751" w:rsidTr="00CA6751">
        <w:trPr>
          <w:trHeight w:hRule="exact" w:val="573"/>
          <w:jc w:val="center"/>
        </w:trPr>
        <w:tc>
          <w:tcPr>
            <w:tcW w:w="15904" w:type="dxa"/>
            <w:gridSpan w:val="47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8"/>
                <w:szCs w:val="22"/>
              </w:rPr>
            </w:pPr>
            <w:r w:rsidRPr="00CA6751">
              <w:rPr>
                <w:color w:val="000000"/>
                <w:spacing w:val="-2"/>
                <w:sz w:val="28"/>
                <w:szCs w:val="22"/>
              </w:rPr>
              <w:lastRenderedPageBreak/>
              <w:t>2. Показатели регионального проекта</w:t>
            </w:r>
          </w:p>
        </w:tc>
        <w:tc>
          <w:tcPr>
            <w:tcW w:w="287" w:type="dxa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1003"/>
          <w:jc w:val="center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№ п/п</w:t>
            </w:r>
          </w:p>
        </w:tc>
        <w:tc>
          <w:tcPr>
            <w:tcW w:w="315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Показатели регионального проекта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Уровень показателя</w:t>
            </w:r>
          </w:p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 xml:space="preserve">Единица измерения </w:t>
            </w:r>
          </w:p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(по ОКЕИ)</w:t>
            </w:r>
          </w:p>
        </w:tc>
        <w:tc>
          <w:tcPr>
            <w:tcW w:w="200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Базовое значение</w:t>
            </w:r>
          </w:p>
        </w:tc>
        <w:tc>
          <w:tcPr>
            <w:tcW w:w="6448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Период, год</w:t>
            </w:r>
          </w:p>
        </w:tc>
        <w:tc>
          <w:tcPr>
            <w:tcW w:w="157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Информационная система (источник данных)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1003"/>
          <w:jc w:val="center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15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Значение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Год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2018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2019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2020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2021</w:t>
            </w:r>
          </w:p>
        </w:tc>
        <w:tc>
          <w:tcPr>
            <w:tcW w:w="7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2022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2023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2024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CA6751">
              <w:rPr>
                <w:color w:val="000000"/>
                <w:spacing w:val="-2"/>
                <w:sz w:val="20"/>
                <w:szCs w:val="22"/>
              </w:rPr>
              <w:t>2025</w:t>
            </w:r>
          </w:p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CA6751">
              <w:rPr>
                <w:color w:val="000000"/>
                <w:spacing w:val="-2"/>
                <w:sz w:val="20"/>
                <w:szCs w:val="22"/>
              </w:rPr>
              <w:t>(Справочно)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CA6751">
              <w:rPr>
                <w:color w:val="000000"/>
                <w:spacing w:val="-2"/>
                <w:sz w:val="20"/>
                <w:szCs w:val="22"/>
              </w:rPr>
              <w:t>2030</w:t>
            </w:r>
          </w:p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CA6751">
              <w:rPr>
                <w:color w:val="000000"/>
                <w:spacing w:val="-2"/>
                <w:sz w:val="20"/>
                <w:szCs w:val="22"/>
              </w:rPr>
              <w:t>(Справочно)</w:t>
            </w:r>
          </w:p>
        </w:tc>
        <w:tc>
          <w:tcPr>
            <w:tcW w:w="157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716"/>
          <w:jc w:val="center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1</w:t>
            </w:r>
          </w:p>
        </w:tc>
        <w:tc>
          <w:tcPr>
            <w:tcW w:w="15331" w:type="dxa"/>
            <w:gridSpan w:val="4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Создание необходимой телекоммуникационной инфраструктуры для обеспечения широкополосным доступом к сети Интернет социально значимых объектов, а также эффективного и безопасного использования ими онлайн сервисов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2293"/>
          <w:jc w:val="center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CA6751">
              <w:rPr>
                <w:color w:val="000000"/>
                <w:spacing w:val="-2"/>
                <w:sz w:val="23"/>
                <w:szCs w:val="22"/>
              </w:rPr>
              <w:t>1.1.</w:t>
            </w:r>
          </w:p>
        </w:tc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 xml:space="preserve">Доля социально значимых объектов, имеющих широкополосный доступ к информационнотелекоммуникационной сети "Интернет" в соответствии с утвержденными требованиями 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ФП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Процент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CA6751">
              <w:rPr>
                <w:color w:val="000000"/>
                <w:spacing w:val="-2"/>
                <w:sz w:val="22"/>
                <w:szCs w:val="22"/>
              </w:rPr>
              <w:t>76,0000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CA6751">
              <w:rPr>
                <w:color w:val="000000"/>
                <w:spacing w:val="-2"/>
                <w:sz w:val="22"/>
                <w:szCs w:val="22"/>
              </w:rPr>
              <w:t>2020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CA6751">
              <w:rPr>
                <w:color w:val="000000"/>
                <w:spacing w:val="-2"/>
                <w:sz w:val="20"/>
                <w:szCs w:val="22"/>
              </w:rPr>
              <w:t>0,0000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CA6751">
              <w:rPr>
                <w:color w:val="000000"/>
                <w:spacing w:val="-2"/>
                <w:sz w:val="20"/>
                <w:szCs w:val="22"/>
              </w:rPr>
              <w:t>0,0000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CA6751">
              <w:rPr>
                <w:color w:val="000000"/>
                <w:spacing w:val="-2"/>
                <w:sz w:val="20"/>
                <w:szCs w:val="22"/>
              </w:rPr>
              <w:t>76,0000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CA6751">
              <w:rPr>
                <w:color w:val="000000"/>
                <w:spacing w:val="-2"/>
                <w:sz w:val="20"/>
                <w:szCs w:val="22"/>
              </w:rPr>
              <w:t>100,0000</w:t>
            </w:r>
          </w:p>
        </w:tc>
        <w:tc>
          <w:tcPr>
            <w:tcW w:w="7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CA6751">
              <w:rPr>
                <w:color w:val="000000"/>
                <w:spacing w:val="-2"/>
                <w:sz w:val="20"/>
                <w:szCs w:val="22"/>
              </w:rPr>
              <w:t>100,0000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CA6751">
              <w:rPr>
                <w:color w:val="000000"/>
                <w:spacing w:val="-2"/>
                <w:sz w:val="20"/>
                <w:szCs w:val="22"/>
              </w:rPr>
              <w:t>100,0000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CA6751">
              <w:rPr>
                <w:color w:val="000000"/>
                <w:spacing w:val="-2"/>
                <w:sz w:val="20"/>
                <w:szCs w:val="22"/>
              </w:rPr>
              <w:t>100,0000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CA6751">
              <w:rPr>
                <w:color w:val="000000"/>
                <w:spacing w:val="-2"/>
                <w:sz w:val="20"/>
                <w:szCs w:val="22"/>
              </w:rPr>
              <w:t>-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CA6751">
              <w:rPr>
                <w:color w:val="000000"/>
                <w:spacing w:val="-2"/>
                <w:sz w:val="20"/>
                <w:szCs w:val="22"/>
              </w:rPr>
              <w:t>-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2077"/>
          <w:jc w:val="center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CA6751">
              <w:rPr>
                <w:color w:val="000000"/>
                <w:spacing w:val="-2"/>
                <w:sz w:val="23"/>
                <w:szCs w:val="22"/>
              </w:rPr>
              <w:t>1.2.</w:t>
            </w:r>
          </w:p>
        </w:tc>
        <w:tc>
          <w:tcPr>
            <w:tcW w:w="315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Доля государственных и муниципальных образовательных организаций, реализующих программы начального общего, основного общего и среднего общего образования, в помещениях которых обеспечена возможность беспроводного широкополосного доступа к информационно-телекоммуникационной сети "Интернет" по технологии Wi-Fi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ФП</w:t>
            </w:r>
          </w:p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Процент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CA6751">
              <w:rPr>
                <w:color w:val="000000"/>
                <w:spacing w:val="-2"/>
                <w:sz w:val="22"/>
                <w:szCs w:val="22"/>
              </w:rPr>
              <w:t>0,0000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CA6751">
              <w:rPr>
                <w:color w:val="000000"/>
                <w:spacing w:val="-2"/>
                <w:sz w:val="22"/>
                <w:szCs w:val="22"/>
              </w:rPr>
              <w:t>2020</w:t>
            </w:r>
          </w:p>
        </w:tc>
        <w:tc>
          <w:tcPr>
            <w:tcW w:w="717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CA6751">
              <w:rPr>
                <w:color w:val="000000"/>
                <w:spacing w:val="-2"/>
                <w:sz w:val="20"/>
                <w:szCs w:val="22"/>
              </w:rPr>
              <w:t>0,0000</w:t>
            </w:r>
          </w:p>
        </w:tc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CA6751">
              <w:rPr>
                <w:color w:val="000000"/>
                <w:spacing w:val="-2"/>
                <w:sz w:val="20"/>
                <w:szCs w:val="22"/>
              </w:rPr>
              <w:t>0,0000</w:t>
            </w:r>
          </w:p>
        </w:tc>
        <w:tc>
          <w:tcPr>
            <w:tcW w:w="717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CA6751">
              <w:rPr>
                <w:color w:val="000000"/>
                <w:spacing w:val="-2"/>
                <w:sz w:val="20"/>
                <w:szCs w:val="22"/>
              </w:rPr>
              <w:t>0,0000</w:t>
            </w:r>
          </w:p>
        </w:tc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CA6751">
              <w:rPr>
                <w:color w:val="000000"/>
                <w:spacing w:val="-2"/>
                <w:sz w:val="20"/>
                <w:szCs w:val="22"/>
              </w:rPr>
              <w:t>27,3200</w:t>
            </w:r>
          </w:p>
        </w:tc>
        <w:tc>
          <w:tcPr>
            <w:tcW w:w="71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CA6751">
              <w:rPr>
                <w:color w:val="000000"/>
                <w:spacing w:val="-2"/>
                <w:sz w:val="20"/>
                <w:szCs w:val="22"/>
              </w:rPr>
              <w:t>80,1300</w:t>
            </w:r>
          </w:p>
        </w:tc>
        <w:tc>
          <w:tcPr>
            <w:tcW w:w="717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CA6751">
              <w:rPr>
                <w:color w:val="000000"/>
                <w:spacing w:val="-2"/>
                <w:sz w:val="20"/>
                <w:szCs w:val="22"/>
              </w:rPr>
              <w:t>80,1300</w:t>
            </w:r>
          </w:p>
        </w:tc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CA6751">
              <w:rPr>
                <w:color w:val="000000"/>
                <w:spacing w:val="-2"/>
                <w:sz w:val="20"/>
                <w:szCs w:val="22"/>
              </w:rPr>
              <w:t>80,1300</w:t>
            </w:r>
          </w:p>
        </w:tc>
        <w:tc>
          <w:tcPr>
            <w:tcW w:w="71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CA6751">
              <w:rPr>
                <w:color w:val="000000"/>
                <w:spacing w:val="-2"/>
                <w:sz w:val="20"/>
                <w:szCs w:val="22"/>
              </w:rPr>
              <w:t>-</w:t>
            </w:r>
          </w:p>
        </w:tc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CA6751">
              <w:rPr>
                <w:color w:val="000000"/>
                <w:spacing w:val="-2"/>
                <w:sz w:val="20"/>
                <w:szCs w:val="22"/>
              </w:rPr>
              <w:t>-</w:t>
            </w:r>
          </w:p>
        </w:tc>
        <w:tc>
          <w:tcPr>
            <w:tcW w:w="157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2064"/>
          <w:jc w:val="center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15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71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717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71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717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71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429"/>
          <w:jc w:val="center"/>
        </w:trPr>
        <w:tc>
          <w:tcPr>
            <w:tcW w:w="15618" w:type="dxa"/>
            <w:gridSpan w:val="46"/>
            <w:tcBorders>
              <w:top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</w:p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286" w:type="dxa"/>
            <w:tcBorders>
              <w:top w:val="single" w:sz="5" w:space="0" w:color="000000"/>
            </w:tcBorders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7" w:type="dxa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574"/>
          <w:jc w:val="center"/>
        </w:trPr>
        <w:tc>
          <w:tcPr>
            <w:tcW w:w="15904" w:type="dxa"/>
            <w:gridSpan w:val="47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8"/>
                <w:szCs w:val="22"/>
              </w:rPr>
            </w:pPr>
            <w:r w:rsidRPr="00CA6751">
              <w:rPr>
                <w:color w:val="000000"/>
                <w:spacing w:val="-2"/>
                <w:sz w:val="28"/>
                <w:szCs w:val="22"/>
              </w:rPr>
              <w:lastRenderedPageBreak/>
              <w:t>3. Помесячный план достижения показателей регионального проекта в 2023 году</w:t>
            </w:r>
          </w:p>
        </w:tc>
        <w:tc>
          <w:tcPr>
            <w:tcW w:w="287" w:type="dxa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429"/>
          <w:jc w:val="center"/>
        </w:trPr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№ п/п</w:t>
            </w:r>
          </w:p>
        </w:tc>
        <w:tc>
          <w:tcPr>
            <w:tcW w:w="487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Показатели регионального проекта</w:t>
            </w:r>
          </w:p>
        </w:tc>
        <w:tc>
          <w:tcPr>
            <w:tcW w:w="128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Уровень показателя</w:t>
            </w:r>
          </w:p>
        </w:tc>
        <w:tc>
          <w:tcPr>
            <w:tcW w:w="129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 xml:space="preserve">Единица измерения </w:t>
            </w:r>
          </w:p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(по ОКЕИ)</w:t>
            </w:r>
          </w:p>
        </w:tc>
        <w:tc>
          <w:tcPr>
            <w:tcW w:w="6304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Плановые значения по месяцам</w:t>
            </w:r>
          </w:p>
        </w:tc>
        <w:tc>
          <w:tcPr>
            <w:tcW w:w="143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На конец 2023 года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430"/>
          <w:jc w:val="center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487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28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29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янв.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фев.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мар.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апр.</w:t>
            </w:r>
          </w:p>
        </w:tc>
        <w:tc>
          <w:tcPr>
            <w:tcW w:w="5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май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июнь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июль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авг.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сен.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окт.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ноя.</w:t>
            </w:r>
          </w:p>
        </w:tc>
        <w:tc>
          <w:tcPr>
            <w:tcW w:w="143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717"/>
          <w:jc w:val="center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1</w:t>
            </w:r>
          </w:p>
        </w:tc>
        <w:tc>
          <w:tcPr>
            <w:tcW w:w="15188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Создание необходимой телекоммуникационной инфраструктуры для обеспечения широкополосным доступом к сети Интернет социально значимых объектов, а также эффективного и безопасного использования ими онлайн сервисов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1504"/>
          <w:jc w:val="center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1.1.</w:t>
            </w:r>
          </w:p>
        </w:tc>
        <w:tc>
          <w:tcPr>
            <w:tcW w:w="487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 xml:space="preserve">Доля социально значимых объектов, имеющих широкополосный доступ к информационнотелекоммуникационной сети "Интернет" в соответствии с утвержденными требованиями 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ФП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Процент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CA6751">
              <w:rPr>
                <w:color w:val="000000"/>
                <w:spacing w:val="-2"/>
                <w:sz w:val="20"/>
                <w:szCs w:val="22"/>
              </w:rPr>
              <w:t>100,0000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CA6751">
              <w:rPr>
                <w:color w:val="000000"/>
                <w:spacing w:val="-2"/>
                <w:sz w:val="20"/>
                <w:szCs w:val="22"/>
              </w:rPr>
              <w:t>100,0000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CA6751">
              <w:rPr>
                <w:color w:val="000000"/>
                <w:spacing w:val="-2"/>
                <w:sz w:val="20"/>
                <w:szCs w:val="22"/>
              </w:rPr>
              <w:t>100,0000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CA6751">
              <w:rPr>
                <w:color w:val="000000"/>
                <w:spacing w:val="-2"/>
                <w:sz w:val="20"/>
                <w:szCs w:val="22"/>
              </w:rPr>
              <w:t>100,0000</w:t>
            </w:r>
          </w:p>
        </w:tc>
        <w:tc>
          <w:tcPr>
            <w:tcW w:w="5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CA6751">
              <w:rPr>
                <w:color w:val="000000"/>
                <w:spacing w:val="-2"/>
                <w:sz w:val="20"/>
                <w:szCs w:val="22"/>
              </w:rPr>
              <w:t>100,0000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CA6751">
              <w:rPr>
                <w:color w:val="000000"/>
                <w:spacing w:val="-2"/>
                <w:sz w:val="20"/>
                <w:szCs w:val="22"/>
              </w:rPr>
              <w:t>100,0000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CA6751">
              <w:rPr>
                <w:color w:val="000000"/>
                <w:spacing w:val="-2"/>
                <w:sz w:val="20"/>
                <w:szCs w:val="22"/>
              </w:rPr>
              <w:t>100,0000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CA6751">
              <w:rPr>
                <w:color w:val="000000"/>
                <w:spacing w:val="-2"/>
                <w:sz w:val="20"/>
                <w:szCs w:val="22"/>
              </w:rPr>
              <w:t>100,0000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CA6751">
              <w:rPr>
                <w:color w:val="000000"/>
                <w:spacing w:val="-2"/>
                <w:sz w:val="20"/>
                <w:szCs w:val="22"/>
              </w:rPr>
              <w:t>100,0000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CA6751">
              <w:rPr>
                <w:color w:val="000000"/>
                <w:spacing w:val="-2"/>
                <w:sz w:val="20"/>
                <w:szCs w:val="22"/>
              </w:rPr>
              <w:t>100,0000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CA6751">
              <w:rPr>
                <w:color w:val="000000"/>
                <w:spacing w:val="-2"/>
                <w:sz w:val="20"/>
                <w:szCs w:val="22"/>
              </w:rPr>
              <w:t>100,0000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100,0000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2565"/>
          <w:jc w:val="center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1.2.</w:t>
            </w:r>
          </w:p>
        </w:tc>
        <w:tc>
          <w:tcPr>
            <w:tcW w:w="487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Доля государственных и муниципальных образовательных организаций, реализующих программы начального общего, основного общего и среднего общего образования, в помещениях которых обеспечена возможность беспроводного широкополосного доступа к информационно-телекоммуникационной сети "Интернет" по технологии Wi-Fi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ФП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Процент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CA6751">
              <w:rPr>
                <w:color w:val="000000"/>
                <w:spacing w:val="-2"/>
                <w:sz w:val="20"/>
                <w:szCs w:val="22"/>
              </w:rPr>
              <w:t>80,1300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CA6751">
              <w:rPr>
                <w:color w:val="000000"/>
                <w:spacing w:val="-2"/>
                <w:sz w:val="20"/>
                <w:szCs w:val="22"/>
              </w:rPr>
              <w:t>80,1300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CA6751">
              <w:rPr>
                <w:color w:val="000000"/>
                <w:spacing w:val="-2"/>
                <w:sz w:val="20"/>
                <w:szCs w:val="22"/>
              </w:rPr>
              <w:t>80,1300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CA6751">
              <w:rPr>
                <w:color w:val="000000"/>
                <w:spacing w:val="-2"/>
                <w:sz w:val="20"/>
                <w:szCs w:val="22"/>
              </w:rPr>
              <w:t>80,1300</w:t>
            </w:r>
          </w:p>
        </w:tc>
        <w:tc>
          <w:tcPr>
            <w:tcW w:w="5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CA6751">
              <w:rPr>
                <w:color w:val="000000"/>
                <w:spacing w:val="-2"/>
                <w:sz w:val="20"/>
                <w:szCs w:val="22"/>
              </w:rPr>
              <w:t>80,1300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CA6751">
              <w:rPr>
                <w:color w:val="000000"/>
                <w:spacing w:val="-2"/>
                <w:sz w:val="20"/>
                <w:szCs w:val="22"/>
              </w:rPr>
              <w:t>80,1300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CA6751">
              <w:rPr>
                <w:color w:val="000000"/>
                <w:spacing w:val="-2"/>
                <w:sz w:val="20"/>
                <w:szCs w:val="22"/>
              </w:rPr>
              <w:t>80,1300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CA6751">
              <w:rPr>
                <w:color w:val="000000"/>
                <w:spacing w:val="-2"/>
                <w:sz w:val="20"/>
                <w:szCs w:val="22"/>
              </w:rPr>
              <w:t>80,1300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CA6751">
              <w:rPr>
                <w:color w:val="000000"/>
                <w:spacing w:val="-2"/>
                <w:sz w:val="20"/>
                <w:szCs w:val="22"/>
              </w:rPr>
              <w:t>80,1300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CA6751">
              <w:rPr>
                <w:color w:val="000000"/>
                <w:spacing w:val="-2"/>
                <w:sz w:val="20"/>
                <w:szCs w:val="22"/>
              </w:rPr>
              <w:t>80,1300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CA6751">
              <w:rPr>
                <w:color w:val="000000"/>
                <w:spacing w:val="-2"/>
                <w:sz w:val="20"/>
                <w:szCs w:val="22"/>
              </w:rPr>
              <w:t>80,1300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80,1300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4279"/>
          <w:jc w:val="center"/>
        </w:trPr>
        <w:tc>
          <w:tcPr>
            <w:tcW w:w="15618" w:type="dxa"/>
            <w:gridSpan w:val="46"/>
            <w:tcBorders>
              <w:top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</w:p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</w:p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</w:p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</w:p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286" w:type="dxa"/>
            <w:tcBorders>
              <w:top w:val="single" w:sz="5" w:space="0" w:color="000000"/>
            </w:tcBorders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7" w:type="dxa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573"/>
          <w:jc w:val="center"/>
        </w:trPr>
        <w:tc>
          <w:tcPr>
            <w:tcW w:w="16191" w:type="dxa"/>
            <w:gridSpan w:val="48"/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8"/>
                <w:szCs w:val="22"/>
              </w:rPr>
            </w:pPr>
            <w:r w:rsidRPr="00CA6751">
              <w:rPr>
                <w:color w:val="000000"/>
                <w:spacing w:val="-2"/>
                <w:sz w:val="28"/>
                <w:szCs w:val="22"/>
              </w:rPr>
              <w:lastRenderedPageBreak/>
              <w:t>4. Результаты регионального проекта</w:t>
            </w:r>
          </w:p>
        </w:tc>
      </w:tr>
      <w:tr w:rsidR="00CA6751" w:rsidRPr="00CA6751" w:rsidTr="00CA6751">
        <w:trPr>
          <w:trHeight w:hRule="exact" w:val="1003"/>
          <w:jc w:val="center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№ п/п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Наименование результата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Региональный проект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 xml:space="preserve">Единица измерения </w:t>
            </w:r>
          </w:p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(по ОКЕИ)</w:t>
            </w:r>
          </w:p>
        </w:tc>
        <w:tc>
          <w:tcPr>
            <w:tcW w:w="200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Базовое значение</w:t>
            </w:r>
          </w:p>
        </w:tc>
        <w:tc>
          <w:tcPr>
            <w:tcW w:w="5158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Период, год</w:t>
            </w:r>
          </w:p>
        </w:tc>
        <w:tc>
          <w:tcPr>
            <w:tcW w:w="2149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Характеристика результата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Тип результата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1289"/>
          <w:jc w:val="center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Значение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Год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2018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2019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2020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2021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2022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2023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2024</w:t>
            </w:r>
          </w:p>
        </w:tc>
        <w:tc>
          <w:tcPr>
            <w:tcW w:w="5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2025 (Справочно)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2030 (Справочно)</w:t>
            </w:r>
          </w:p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717"/>
          <w:jc w:val="center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CA6751">
              <w:rPr>
                <w:color w:val="000000"/>
                <w:spacing w:val="-2"/>
                <w:sz w:val="23"/>
                <w:szCs w:val="22"/>
              </w:rPr>
              <w:t>1</w:t>
            </w:r>
          </w:p>
        </w:tc>
        <w:tc>
          <w:tcPr>
            <w:tcW w:w="15331" w:type="dxa"/>
            <w:gridSpan w:val="4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Создание необходимой телекоммуникационной инфраструктуры для обеспечения широкополосным доступом к сети Интернет социально значимых объектов, а также эффективного и безопасного использования ими онлайн сервисов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2865"/>
          <w:jc w:val="center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CA6751">
              <w:rPr>
                <w:color w:val="000000"/>
                <w:spacing w:val="-2"/>
                <w:sz w:val="23"/>
                <w:szCs w:val="22"/>
              </w:rPr>
              <w:t>1.1</w:t>
            </w:r>
          </w:p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В государственных (муниципальных) образовательных организациях, реализующих программы общего образования, в соответствии с утвержденным стандартом сформирована ИТ-инфраструктура для обеспечения в помещениях безопасного доступа к государственным, муниципальным и иным информационным системам, а также к сети Интернет. . Нарастающий итог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Штука</w:t>
            </w: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CA6751">
              <w:rPr>
                <w:color w:val="000000"/>
                <w:spacing w:val="-2"/>
                <w:sz w:val="23"/>
                <w:szCs w:val="22"/>
              </w:rPr>
              <w:t>0,0000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CA6751">
              <w:rPr>
                <w:color w:val="000000"/>
                <w:spacing w:val="-2"/>
                <w:sz w:val="23"/>
                <w:szCs w:val="22"/>
              </w:rPr>
              <w:t>2020</w:t>
            </w:r>
          </w:p>
        </w:tc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CA6751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CA6751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CA6751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CA6751">
              <w:rPr>
                <w:color w:val="000000"/>
                <w:spacing w:val="-2"/>
                <w:sz w:val="22"/>
                <w:szCs w:val="22"/>
              </w:rPr>
              <w:t>27,3200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CA6751">
              <w:rPr>
                <w:color w:val="000000"/>
                <w:spacing w:val="-2"/>
                <w:sz w:val="22"/>
                <w:szCs w:val="22"/>
              </w:rPr>
              <w:t>80,1300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CA6751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CA6751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57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CA6751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CA6751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2149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 xml:space="preserve">​В рамках результата предусмотрено выделение субсидий бюджетам субъектов Российской Федерации для создания инфраструктуры для обеспечения беспроводного доступа к информационно-телекоммуникационной сети «Интернет» в общеобразовательных организациях Российской Федерации и выполнения работ 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Оказание услуг (выполнение работ)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1734"/>
          <w:jc w:val="center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1734"/>
          <w:jc w:val="center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143"/>
          <w:jc w:val="center"/>
        </w:trPr>
        <w:tc>
          <w:tcPr>
            <w:tcW w:w="15904" w:type="dxa"/>
            <w:gridSpan w:val="47"/>
            <w:tcBorders>
              <w:top w:val="single" w:sz="5" w:space="0" w:color="000000"/>
            </w:tcBorders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7" w:type="dxa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286"/>
          <w:jc w:val="center"/>
        </w:trPr>
        <w:tc>
          <w:tcPr>
            <w:tcW w:w="16191" w:type="dxa"/>
            <w:gridSpan w:val="48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1003"/>
          <w:jc w:val="center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lastRenderedPageBreak/>
              <w:t>№ п/п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Наименование результата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Региональный проект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 xml:space="preserve">Единица измерения </w:t>
            </w:r>
          </w:p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(по ОКЕИ)</w:t>
            </w:r>
          </w:p>
        </w:tc>
        <w:tc>
          <w:tcPr>
            <w:tcW w:w="200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Базовое значение</w:t>
            </w:r>
          </w:p>
        </w:tc>
        <w:tc>
          <w:tcPr>
            <w:tcW w:w="5158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Период, год</w:t>
            </w:r>
          </w:p>
        </w:tc>
        <w:tc>
          <w:tcPr>
            <w:tcW w:w="2149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Характеристика результата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Тип результата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1290"/>
          <w:jc w:val="center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Значение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Год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2018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2019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2020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2021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2022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2023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2024</w:t>
            </w:r>
          </w:p>
        </w:tc>
        <w:tc>
          <w:tcPr>
            <w:tcW w:w="5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2025 (Справочно)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2030 (Справочно)</w:t>
            </w:r>
          </w:p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2865"/>
          <w:jc w:val="center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</w:p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</w:p>
        </w:tc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2149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по их оснащению оборудованием в целях создания условий для применения электронного обучения и дистанционных образовательных технологий в соответствии со стандартом оснащения общеобразовательных организаций.</w:t>
            </w:r>
          </w:p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 xml:space="preserve"> В 2021 году утвержден стандарт оснащения общеобразовательных организаций, утверждены правила предоставления субсидий и предоставлены субсидии бюджетам 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2379"/>
          <w:jc w:val="center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2378"/>
          <w:jc w:val="center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143"/>
          <w:jc w:val="center"/>
        </w:trPr>
        <w:tc>
          <w:tcPr>
            <w:tcW w:w="15904" w:type="dxa"/>
            <w:gridSpan w:val="47"/>
            <w:tcBorders>
              <w:top w:val="single" w:sz="5" w:space="0" w:color="000000"/>
            </w:tcBorders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7" w:type="dxa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287"/>
          <w:jc w:val="center"/>
        </w:trPr>
        <w:tc>
          <w:tcPr>
            <w:tcW w:w="16191" w:type="dxa"/>
            <w:gridSpan w:val="48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1003"/>
          <w:jc w:val="center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lastRenderedPageBreak/>
              <w:t>№ п/п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Наименование результата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Региональный проект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 xml:space="preserve">Единица измерения </w:t>
            </w:r>
          </w:p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(по ОКЕИ)</w:t>
            </w:r>
          </w:p>
        </w:tc>
        <w:tc>
          <w:tcPr>
            <w:tcW w:w="200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Базовое значение</w:t>
            </w:r>
          </w:p>
        </w:tc>
        <w:tc>
          <w:tcPr>
            <w:tcW w:w="5158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Период, год</w:t>
            </w:r>
          </w:p>
        </w:tc>
        <w:tc>
          <w:tcPr>
            <w:tcW w:w="2149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Характеристика результата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Тип результата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1289"/>
          <w:jc w:val="center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Значение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Год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2018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2019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2020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2021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2022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2023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2024</w:t>
            </w:r>
          </w:p>
        </w:tc>
        <w:tc>
          <w:tcPr>
            <w:tcW w:w="5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2025 (Справочно)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2030 (Справочно)</w:t>
            </w:r>
          </w:p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2866"/>
          <w:jc w:val="center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</w:p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</w:p>
        </w:tc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2149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субъектов Российской Федерации на выполнение проектных работ по созданию инфраструктуры в общеобразовательных организациях в целях создания условий для применения электронного обучения и дистанционных образовательных технологий в соответствии со стандартом оснащения. </w:t>
            </w:r>
          </w:p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 xml:space="preserve"> В 2022 году на предоставлены субсидии бюджетам субъектов Российской Федерации на выполнение 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2378"/>
          <w:jc w:val="center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2379"/>
          <w:jc w:val="center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143"/>
          <w:jc w:val="center"/>
        </w:trPr>
        <w:tc>
          <w:tcPr>
            <w:tcW w:w="15904" w:type="dxa"/>
            <w:gridSpan w:val="47"/>
            <w:tcBorders>
              <w:top w:val="single" w:sz="5" w:space="0" w:color="000000"/>
            </w:tcBorders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7" w:type="dxa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287"/>
          <w:jc w:val="center"/>
        </w:trPr>
        <w:tc>
          <w:tcPr>
            <w:tcW w:w="16191" w:type="dxa"/>
            <w:gridSpan w:val="48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1003"/>
          <w:jc w:val="center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lastRenderedPageBreak/>
              <w:t>№ п/п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Наименование результата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Региональный проект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 xml:space="preserve">Единица измерения </w:t>
            </w:r>
          </w:p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(по ОКЕИ)</w:t>
            </w:r>
          </w:p>
        </w:tc>
        <w:tc>
          <w:tcPr>
            <w:tcW w:w="200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Базовое значение</w:t>
            </w:r>
          </w:p>
        </w:tc>
        <w:tc>
          <w:tcPr>
            <w:tcW w:w="5158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Период, год</w:t>
            </w:r>
          </w:p>
        </w:tc>
        <w:tc>
          <w:tcPr>
            <w:tcW w:w="2149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Характеристика результата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Тип результата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1289"/>
          <w:jc w:val="center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Значение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Год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2018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2019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2020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2021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2022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2023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2024</w:t>
            </w:r>
          </w:p>
        </w:tc>
        <w:tc>
          <w:tcPr>
            <w:tcW w:w="5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2025 (Справочно)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2030 (Справочно)</w:t>
            </w:r>
          </w:p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2866"/>
          <w:jc w:val="center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</w:p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</w:p>
        </w:tc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2149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проектных работ и работ по созданию инфраструктуры в общеобразовательных организациях в целях создания условий для применения электронного обучения и дистанционных образовательных технологий в соответствии со стандартом оснащения в целях создания условий для применения электронного обучения и дистанционных образовательных технологий в соответствии со стандартом оснащения.</w:t>
            </w:r>
          </w:p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 xml:space="preserve">В 2023 году предоставлены 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2378"/>
          <w:jc w:val="center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2379"/>
          <w:jc w:val="center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143"/>
          <w:jc w:val="center"/>
        </w:trPr>
        <w:tc>
          <w:tcPr>
            <w:tcW w:w="15904" w:type="dxa"/>
            <w:gridSpan w:val="47"/>
            <w:tcBorders>
              <w:top w:val="single" w:sz="5" w:space="0" w:color="000000"/>
            </w:tcBorders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7" w:type="dxa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286"/>
          <w:jc w:val="center"/>
        </w:trPr>
        <w:tc>
          <w:tcPr>
            <w:tcW w:w="16191" w:type="dxa"/>
            <w:gridSpan w:val="48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1003"/>
          <w:jc w:val="center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lastRenderedPageBreak/>
              <w:t>№ п/п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Наименование результата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Региональный проект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 xml:space="preserve">Единица измерения </w:t>
            </w:r>
          </w:p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(по ОКЕИ)</w:t>
            </w:r>
          </w:p>
        </w:tc>
        <w:tc>
          <w:tcPr>
            <w:tcW w:w="200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Базовое значение</w:t>
            </w:r>
          </w:p>
        </w:tc>
        <w:tc>
          <w:tcPr>
            <w:tcW w:w="5158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Период, год</w:t>
            </w:r>
          </w:p>
        </w:tc>
        <w:tc>
          <w:tcPr>
            <w:tcW w:w="2149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Характеристика результата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Тип результата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1290"/>
          <w:jc w:val="center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Значение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Год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2018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2019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2020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2021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2022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2023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2024</w:t>
            </w:r>
          </w:p>
        </w:tc>
        <w:tc>
          <w:tcPr>
            <w:tcW w:w="5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2025 (Справочно)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2030 (Справочно)</w:t>
            </w:r>
          </w:p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2865"/>
          <w:jc w:val="center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</w:p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</w:p>
        </w:tc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2149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субсидии бюджетам субъектов Российской Федерации на выполнение проектных работ и работ по созданию инфраструктуры в общеобразовательных организациях .  </w:t>
            </w:r>
          </w:p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 xml:space="preserve">В 2024 году предоставлены субсидии бюджетам субъектов Российской Федерации на выполнение проектных работ и работ по созданию инфраструктуры в общеобразовательных организациях в целях создания условий для применения электронного 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2379"/>
          <w:jc w:val="center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2378"/>
          <w:jc w:val="center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143"/>
          <w:jc w:val="center"/>
        </w:trPr>
        <w:tc>
          <w:tcPr>
            <w:tcW w:w="15904" w:type="dxa"/>
            <w:gridSpan w:val="47"/>
            <w:tcBorders>
              <w:top w:val="single" w:sz="5" w:space="0" w:color="000000"/>
            </w:tcBorders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7" w:type="dxa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287"/>
          <w:jc w:val="center"/>
        </w:trPr>
        <w:tc>
          <w:tcPr>
            <w:tcW w:w="16191" w:type="dxa"/>
            <w:gridSpan w:val="48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1003"/>
          <w:jc w:val="center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lastRenderedPageBreak/>
              <w:t>№ п/п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Наименование результата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Региональный проект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 xml:space="preserve">Единица измерения </w:t>
            </w:r>
          </w:p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(по ОКЕИ)</w:t>
            </w:r>
          </w:p>
        </w:tc>
        <w:tc>
          <w:tcPr>
            <w:tcW w:w="200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Базовое значение</w:t>
            </w:r>
          </w:p>
        </w:tc>
        <w:tc>
          <w:tcPr>
            <w:tcW w:w="5158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Период, год</w:t>
            </w:r>
          </w:p>
        </w:tc>
        <w:tc>
          <w:tcPr>
            <w:tcW w:w="2149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Характеристика результата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Тип результата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1289"/>
          <w:jc w:val="center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Значение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Год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2018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2019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2020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2021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2022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2023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2024</w:t>
            </w:r>
          </w:p>
        </w:tc>
        <w:tc>
          <w:tcPr>
            <w:tcW w:w="5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2025 (Справочно)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2030 (Справочно)</w:t>
            </w:r>
          </w:p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2293"/>
          <w:jc w:val="center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214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обучения и дистанционных образовательных технологий в соответствии со стандартом оснащения.</w:t>
            </w:r>
          </w:p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</w:p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2665"/>
          <w:jc w:val="center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CA6751">
              <w:rPr>
                <w:color w:val="000000"/>
                <w:spacing w:val="-2"/>
                <w:sz w:val="23"/>
                <w:szCs w:val="22"/>
              </w:rPr>
              <w:t>1.2</w:t>
            </w:r>
          </w:p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Оказано содействие подключению к сети «Интернет» фельдшерских и фельдшерско-акушерских пунктов, государственных и муниципальных образовательных организаций, органов государственной власти, органов местного самоуправления, пожарных частей и пожарных постов, расположенных на территории Кемеровской области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Единица</w:t>
            </w: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CA6751">
              <w:rPr>
                <w:color w:val="000000"/>
                <w:spacing w:val="-2"/>
                <w:sz w:val="23"/>
                <w:szCs w:val="22"/>
              </w:rPr>
              <w:t>-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CA6751">
              <w:rPr>
                <w:color w:val="000000"/>
                <w:spacing w:val="-2"/>
                <w:sz w:val="23"/>
                <w:szCs w:val="22"/>
              </w:rPr>
              <w:t>-</w:t>
            </w:r>
          </w:p>
        </w:tc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CA6751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CA6751">
              <w:rPr>
                <w:color w:val="000000"/>
                <w:spacing w:val="-2"/>
                <w:sz w:val="22"/>
                <w:szCs w:val="22"/>
              </w:rPr>
              <w:t>175,0000</w:t>
            </w:r>
          </w:p>
        </w:tc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CA6751">
              <w:rPr>
                <w:color w:val="000000"/>
                <w:spacing w:val="-2"/>
                <w:sz w:val="22"/>
                <w:szCs w:val="22"/>
              </w:rPr>
              <w:t>507,0000</w:t>
            </w:r>
          </w:p>
        </w:tc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CA6751">
              <w:rPr>
                <w:color w:val="000000"/>
                <w:spacing w:val="-2"/>
                <w:sz w:val="22"/>
                <w:szCs w:val="22"/>
              </w:rPr>
              <w:t>874,0000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CA6751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CA6751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CA6751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57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CA6751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CA6751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2149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 xml:space="preserve"> Оказаны услуги по подключению к сети «Интернет» фельдшерских и фельдшерско-акушерских пунктов, государственных и муниципальных образовательных организаций, органов государственной власти, органов местного самоуправления, пожарных частей и пожарных постов, расположенных на 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Оказание услуг (выполнение работ)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2665"/>
          <w:jc w:val="center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143"/>
          <w:jc w:val="center"/>
        </w:trPr>
        <w:tc>
          <w:tcPr>
            <w:tcW w:w="15904" w:type="dxa"/>
            <w:gridSpan w:val="47"/>
            <w:tcBorders>
              <w:top w:val="single" w:sz="5" w:space="0" w:color="000000"/>
            </w:tcBorders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7" w:type="dxa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287"/>
          <w:jc w:val="center"/>
        </w:trPr>
        <w:tc>
          <w:tcPr>
            <w:tcW w:w="16191" w:type="dxa"/>
            <w:gridSpan w:val="48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1002"/>
          <w:jc w:val="center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lastRenderedPageBreak/>
              <w:t>№ п/п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Наименование результата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Региональный проект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 xml:space="preserve">Единица измерения </w:t>
            </w:r>
          </w:p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(по ОКЕИ)</w:t>
            </w:r>
          </w:p>
        </w:tc>
        <w:tc>
          <w:tcPr>
            <w:tcW w:w="200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Базовое значение</w:t>
            </w:r>
          </w:p>
        </w:tc>
        <w:tc>
          <w:tcPr>
            <w:tcW w:w="5158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Период, год</w:t>
            </w:r>
          </w:p>
        </w:tc>
        <w:tc>
          <w:tcPr>
            <w:tcW w:w="2149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Характеристика результата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Тип результата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1290"/>
          <w:jc w:val="center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Значение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Год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2018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2019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2020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2021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2022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2023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2024</w:t>
            </w:r>
          </w:p>
        </w:tc>
        <w:tc>
          <w:tcPr>
            <w:tcW w:w="5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2025 (Справочно)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2030 (Справочно)</w:t>
            </w:r>
          </w:p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2550"/>
          <w:jc w:val="center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214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территории Кемеровской области:</w:t>
            </w:r>
          </w:p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на 31.12.2019 - 175 единиц;</w:t>
            </w:r>
          </w:p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на 31.12.2020 - 507 единиц;</w:t>
            </w:r>
          </w:p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на 31.12.2021 - 874 единицы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2536"/>
          <w:jc w:val="center"/>
        </w:trPr>
        <w:tc>
          <w:tcPr>
            <w:tcW w:w="15904" w:type="dxa"/>
            <w:gridSpan w:val="47"/>
            <w:tcBorders>
              <w:top w:val="single" w:sz="5" w:space="0" w:color="000000"/>
            </w:tcBorders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7" w:type="dxa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2536"/>
          <w:jc w:val="center"/>
        </w:trPr>
        <w:tc>
          <w:tcPr>
            <w:tcW w:w="16191" w:type="dxa"/>
            <w:gridSpan w:val="48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144"/>
          <w:jc w:val="center"/>
        </w:trPr>
        <w:tc>
          <w:tcPr>
            <w:tcW w:w="16191" w:type="dxa"/>
            <w:gridSpan w:val="48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286"/>
          <w:jc w:val="center"/>
        </w:trPr>
        <w:tc>
          <w:tcPr>
            <w:tcW w:w="16191" w:type="dxa"/>
            <w:gridSpan w:val="48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430"/>
          <w:jc w:val="center"/>
        </w:trPr>
        <w:tc>
          <w:tcPr>
            <w:tcW w:w="15904" w:type="dxa"/>
            <w:gridSpan w:val="47"/>
            <w:shd w:val="clear" w:color="auto" w:fill="auto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287" w:type="dxa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143"/>
          <w:jc w:val="center"/>
        </w:trPr>
        <w:tc>
          <w:tcPr>
            <w:tcW w:w="860" w:type="dxa"/>
            <w:gridSpan w:val="3"/>
            <w:shd w:val="clear" w:color="auto" w:fill="auto"/>
          </w:tcPr>
          <w:p w:rsidR="00CA6751" w:rsidRPr="00CA6751" w:rsidRDefault="00CA6751" w:rsidP="00CA6751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  <w:szCs w:val="22"/>
              </w:rPr>
            </w:pPr>
            <w:r w:rsidRPr="00CA6751">
              <w:rPr>
                <w:rFonts w:ascii="Arial" w:eastAsia="Arial" w:hAnsi="Arial" w:cs="Arial"/>
                <w:spacing w:val="-2"/>
                <w:sz w:val="16"/>
                <w:szCs w:val="22"/>
              </w:rPr>
              <w:t>0</w:t>
            </w:r>
          </w:p>
          <w:p w:rsidR="00CA6751" w:rsidRPr="00CA6751" w:rsidRDefault="00CA6751" w:rsidP="00CA6751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  <w:szCs w:val="22"/>
              </w:rPr>
            </w:pPr>
            <w:r w:rsidRPr="00CA6751">
              <w:rPr>
                <w:rFonts w:ascii="Arial" w:eastAsia="Arial" w:hAnsi="Arial" w:cs="Arial"/>
                <w:spacing w:val="-2"/>
                <w:sz w:val="16"/>
                <w:szCs w:val="22"/>
              </w:rPr>
              <w:t>0</w:t>
            </w:r>
          </w:p>
        </w:tc>
        <w:tc>
          <w:tcPr>
            <w:tcW w:w="15044" w:type="dxa"/>
            <w:gridSpan w:val="44"/>
            <w:shd w:val="clear" w:color="auto" w:fill="auto"/>
            <w:vAlign w:val="center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7" w:type="dxa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430"/>
          <w:jc w:val="center"/>
        </w:trPr>
        <w:tc>
          <w:tcPr>
            <w:tcW w:w="15904" w:type="dxa"/>
            <w:gridSpan w:val="47"/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8"/>
                <w:szCs w:val="22"/>
              </w:rPr>
            </w:pPr>
            <w:r w:rsidRPr="00CA6751">
              <w:rPr>
                <w:spacing w:val="-2"/>
                <w:sz w:val="28"/>
                <w:szCs w:val="28"/>
              </w:rPr>
              <w:t>5. Финансовое обеспечение реализации регионального проекта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7" w:type="dxa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144"/>
          <w:jc w:val="center"/>
        </w:trPr>
        <w:tc>
          <w:tcPr>
            <w:tcW w:w="15904" w:type="dxa"/>
            <w:gridSpan w:val="47"/>
            <w:tcBorders>
              <w:bottom w:val="single" w:sz="5" w:space="0" w:color="000000"/>
            </w:tcBorders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7" w:type="dxa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429"/>
          <w:jc w:val="center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№ п/п</w:t>
            </w:r>
          </w:p>
        </w:tc>
        <w:tc>
          <w:tcPr>
            <w:tcW w:w="444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Наименование результата и источники финансирования</w:t>
            </w:r>
          </w:p>
        </w:tc>
        <w:tc>
          <w:tcPr>
            <w:tcW w:w="8596" w:type="dxa"/>
            <w:gridSpan w:val="3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86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Всего</w:t>
            </w:r>
          </w:p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(тыс. рублей)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287"/>
          <w:jc w:val="center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444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2019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2020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2021</w:t>
            </w:r>
          </w:p>
        </w:tc>
        <w:tc>
          <w:tcPr>
            <w:tcW w:w="143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2022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2023</w:t>
            </w:r>
          </w:p>
        </w:tc>
        <w:tc>
          <w:tcPr>
            <w:tcW w:w="143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2024</w:t>
            </w:r>
          </w:p>
        </w:tc>
        <w:tc>
          <w:tcPr>
            <w:tcW w:w="186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716"/>
          <w:jc w:val="center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1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4901" w:type="dxa"/>
            <w:gridSpan w:val="4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Создание необходимой телекоммуникационной инфраструктуры для обеспечения широкополосным доступом к сети Интернет социально значимых объектов, а также эффективного и безопасного использования ими онлайн сервисов</w:t>
            </w:r>
            <w:r w:rsidRPr="00CA6751">
              <w:rPr>
                <w:color w:val="FFFFFF"/>
                <w:spacing w:val="-2"/>
                <w:sz w:val="7"/>
                <w:szCs w:val="7"/>
              </w:rPr>
              <w:t>0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1548"/>
          <w:jc w:val="center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1.1</w:t>
            </w:r>
          </w:p>
        </w:tc>
        <w:tc>
          <w:tcPr>
            <w:tcW w:w="444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 xml:space="preserve">В государственных (муниципальных) образовательных организациях, реализующих программы общего образования, в соответствии с утвержденным стандартом сформирована ИТ-инфраструктура для обеспечения в помещениях безопасного доступа к государственным, муниципальным и иным информационным системам, а также к сети Интернет. </w:t>
            </w:r>
          </w:p>
        </w:tc>
        <w:tc>
          <w:tcPr>
            <w:tcW w:w="143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CA6751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CA6751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CA6751">
              <w:rPr>
                <w:color w:val="000000"/>
                <w:spacing w:val="-2"/>
                <w:sz w:val="22"/>
                <w:szCs w:val="22"/>
              </w:rPr>
              <w:t>250 642,16</w:t>
            </w:r>
          </w:p>
        </w:tc>
        <w:tc>
          <w:tcPr>
            <w:tcW w:w="1433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CA6751">
              <w:rPr>
                <w:color w:val="000000"/>
                <w:spacing w:val="-2"/>
                <w:sz w:val="22"/>
                <w:szCs w:val="22"/>
              </w:rPr>
              <w:t>460 489,18</w:t>
            </w:r>
          </w:p>
        </w:tc>
        <w:tc>
          <w:tcPr>
            <w:tcW w:w="14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CA6751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2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CA6751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86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CA6751">
              <w:rPr>
                <w:color w:val="000000"/>
                <w:spacing w:val="-2"/>
                <w:sz w:val="22"/>
                <w:szCs w:val="22"/>
              </w:rPr>
              <w:t>711 131,34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1533"/>
          <w:jc w:val="center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444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43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43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432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86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716"/>
          <w:jc w:val="center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1.1.1.</w:t>
            </w:r>
          </w:p>
        </w:tc>
        <w:tc>
          <w:tcPr>
            <w:tcW w:w="44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rPr>
                <w:i/>
                <w:color w:val="000000"/>
                <w:spacing w:val="-2"/>
                <w:szCs w:val="22"/>
              </w:rPr>
            </w:pPr>
            <w:r w:rsidRPr="00CA6751">
              <w:rPr>
                <w:i/>
                <w:color w:val="000000"/>
                <w:spacing w:val="-2"/>
                <w:szCs w:val="22"/>
              </w:rPr>
              <w:t>Консолидированный бюджет субъекта Российской Федерации, всего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CA6751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CA6751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CA6751">
              <w:rPr>
                <w:color w:val="000000"/>
                <w:spacing w:val="-2"/>
                <w:sz w:val="22"/>
                <w:szCs w:val="22"/>
              </w:rPr>
              <w:t>250 642,16</w:t>
            </w:r>
          </w:p>
        </w:tc>
        <w:tc>
          <w:tcPr>
            <w:tcW w:w="143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CA6751">
              <w:rPr>
                <w:color w:val="000000"/>
                <w:spacing w:val="-2"/>
                <w:sz w:val="22"/>
                <w:szCs w:val="22"/>
              </w:rPr>
              <w:t>460 489,18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CA6751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CA6751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CA6751">
              <w:rPr>
                <w:color w:val="000000"/>
                <w:spacing w:val="-2"/>
                <w:sz w:val="22"/>
                <w:szCs w:val="22"/>
              </w:rPr>
              <w:t>711 131,34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444"/>
          <w:jc w:val="center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1.1.1.1.</w:t>
            </w:r>
          </w:p>
        </w:tc>
        <w:tc>
          <w:tcPr>
            <w:tcW w:w="44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rPr>
                <w:i/>
                <w:color w:val="000000"/>
                <w:spacing w:val="-2"/>
                <w:szCs w:val="22"/>
              </w:rPr>
            </w:pPr>
            <w:r w:rsidRPr="00CA6751">
              <w:rPr>
                <w:i/>
                <w:color w:val="000000"/>
                <w:spacing w:val="-2"/>
                <w:szCs w:val="22"/>
              </w:rPr>
              <w:t>бюджет субъекта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CA6751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CA6751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CA6751">
              <w:rPr>
                <w:color w:val="000000"/>
                <w:spacing w:val="-2"/>
                <w:sz w:val="22"/>
                <w:szCs w:val="22"/>
              </w:rPr>
              <w:t>250 642,16</w:t>
            </w:r>
          </w:p>
        </w:tc>
        <w:tc>
          <w:tcPr>
            <w:tcW w:w="143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CA6751">
              <w:rPr>
                <w:color w:val="000000"/>
                <w:spacing w:val="-2"/>
                <w:sz w:val="22"/>
                <w:szCs w:val="22"/>
              </w:rPr>
              <w:t>460 489,18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CA6751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CA6751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CA6751">
              <w:rPr>
                <w:color w:val="000000"/>
                <w:spacing w:val="-2"/>
                <w:sz w:val="22"/>
                <w:szCs w:val="22"/>
              </w:rPr>
              <w:t>711 131,34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975"/>
          <w:jc w:val="center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1.1.2.</w:t>
            </w:r>
          </w:p>
        </w:tc>
        <w:tc>
          <w:tcPr>
            <w:tcW w:w="44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rPr>
                <w:i/>
                <w:color w:val="000000"/>
                <w:spacing w:val="-2"/>
                <w:szCs w:val="22"/>
              </w:rPr>
            </w:pPr>
            <w:r w:rsidRPr="00CA6751">
              <w:rPr>
                <w:i/>
                <w:color w:val="000000"/>
                <w:spacing w:val="-2"/>
                <w:szCs w:val="22"/>
              </w:rPr>
              <w:t>бюджеты государственных внебюджетных фондов Российской Федерации, всего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CA6751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CA6751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CA6751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CA6751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CA6751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CA6751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CA6751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444"/>
          <w:jc w:val="center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1.1.3.</w:t>
            </w:r>
          </w:p>
        </w:tc>
        <w:tc>
          <w:tcPr>
            <w:tcW w:w="44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rPr>
                <w:i/>
                <w:color w:val="000000"/>
                <w:spacing w:val="-2"/>
                <w:szCs w:val="22"/>
              </w:rPr>
            </w:pPr>
            <w:r w:rsidRPr="00CA6751">
              <w:rPr>
                <w:i/>
                <w:color w:val="000000"/>
                <w:spacing w:val="-2"/>
                <w:szCs w:val="22"/>
              </w:rPr>
              <w:t>Внебюджетные источники, всего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CA6751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CA6751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CA6751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CA6751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CA6751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CA6751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CA6751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2536"/>
          <w:jc w:val="center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lastRenderedPageBreak/>
              <w:t>1.2</w:t>
            </w:r>
          </w:p>
        </w:tc>
        <w:tc>
          <w:tcPr>
            <w:tcW w:w="44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 xml:space="preserve">На участках мировых судей обеспечено формирование и функционирование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CA6751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CA6751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CA6751">
              <w:rPr>
                <w:color w:val="000000"/>
                <w:spacing w:val="-2"/>
                <w:sz w:val="22"/>
                <w:szCs w:val="22"/>
              </w:rPr>
              <w:t>88 144,91</w:t>
            </w:r>
          </w:p>
        </w:tc>
        <w:tc>
          <w:tcPr>
            <w:tcW w:w="143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CA6751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CA6751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CA6751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CA6751">
              <w:rPr>
                <w:color w:val="000000"/>
                <w:spacing w:val="-2"/>
                <w:sz w:val="22"/>
                <w:szCs w:val="22"/>
              </w:rPr>
              <w:t>88 144,91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521"/>
          <w:jc w:val="center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№ п/п</w:t>
            </w:r>
          </w:p>
        </w:tc>
        <w:tc>
          <w:tcPr>
            <w:tcW w:w="444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Наименование результата и источники финансирования</w:t>
            </w:r>
          </w:p>
        </w:tc>
        <w:tc>
          <w:tcPr>
            <w:tcW w:w="8596" w:type="dxa"/>
            <w:gridSpan w:val="3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86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CA6751">
              <w:rPr>
                <w:color w:val="000000"/>
                <w:spacing w:val="-2"/>
                <w:sz w:val="22"/>
                <w:szCs w:val="22"/>
              </w:rPr>
              <w:t>Всего</w:t>
            </w:r>
          </w:p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CA6751">
              <w:rPr>
                <w:color w:val="000000"/>
                <w:spacing w:val="-2"/>
                <w:sz w:val="22"/>
                <w:szCs w:val="22"/>
              </w:rPr>
              <w:t>(тыс. рублей)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392"/>
          <w:jc w:val="center"/>
        </w:trPr>
        <w:tc>
          <w:tcPr>
            <w:tcW w:w="1003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444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2019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2020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2021</w:t>
            </w:r>
          </w:p>
        </w:tc>
        <w:tc>
          <w:tcPr>
            <w:tcW w:w="143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2022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2023</w:t>
            </w:r>
          </w:p>
        </w:tc>
        <w:tc>
          <w:tcPr>
            <w:tcW w:w="143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2024</w:t>
            </w:r>
          </w:p>
        </w:tc>
        <w:tc>
          <w:tcPr>
            <w:tcW w:w="1863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975"/>
          <w:jc w:val="center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44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виде, и организации участия в заседаниях мировых судов в режиме видеоконференцсвязи.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43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43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716"/>
          <w:jc w:val="center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1.2.1.</w:t>
            </w:r>
          </w:p>
        </w:tc>
        <w:tc>
          <w:tcPr>
            <w:tcW w:w="44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rPr>
                <w:i/>
                <w:color w:val="000000"/>
                <w:spacing w:val="-2"/>
                <w:szCs w:val="22"/>
              </w:rPr>
            </w:pPr>
            <w:r w:rsidRPr="00CA6751">
              <w:rPr>
                <w:i/>
                <w:color w:val="000000"/>
                <w:spacing w:val="-2"/>
                <w:szCs w:val="22"/>
              </w:rPr>
              <w:t>Консолидированный бюджет субъекта Российской Федерации, всего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CA6751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CA6751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CA6751">
              <w:rPr>
                <w:color w:val="000000"/>
                <w:spacing w:val="-2"/>
                <w:sz w:val="22"/>
                <w:szCs w:val="22"/>
              </w:rPr>
              <w:t>88 144,91</w:t>
            </w:r>
          </w:p>
        </w:tc>
        <w:tc>
          <w:tcPr>
            <w:tcW w:w="143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CA6751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CA6751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CA6751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CA6751">
              <w:rPr>
                <w:color w:val="000000"/>
                <w:spacing w:val="-2"/>
                <w:sz w:val="22"/>
                <w:szCs w:val="22"/>
              </w:rPr>
              <w:t>88 144,91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444"/>
          <w:jc w:val="center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1.2.1.1.</w:t>
            </w:r>
          </w:p>
        </w:tc>
        <w:tc>
          <w:tcPr>
            <w:tcW w:w="44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rPr>
                <w:i/>
                <w:color w:val="000000"/>
                <w:spacing w:val="-2"/>
                <w:szCs w:val="22"/>
              </w:rPr>
            </w:pPr>
            <w:r w:rsidRPr="00CA6751">
              <w:rPr>
                <w:i/>
                <w:color w:val="000000"/>
                <w:spacing w:val="-2"/>
                <w:szCs w:val="22"/>
              </w:rPr>
              <w:t>бюджет субъекта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CA6751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CA6751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CA6751">
              <w:rPr>
                <w:color w:val="000000"/>
                <w:spacing w:val="-2"/>
                <w:sz w:val="22"/>
                <w:szCs w:val="22"/>
              </w:rPr>
              <w:t>88 144,91</w:t>
            </w:r>
          </w:p>
        </w:tc>
        <w:tc>
          <w:tcPr>
            <w:tcW w:w="143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CA6751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CA6751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CA6751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CA6751">
              <w:rPr>
                <w:color w:val="000000"/>
                <w:spacing w:val="-2"/>
                <w:sz w:val="22"/>
                <w:szCs w:val="22"/>
              </w:rPr>
              <w:t>88 144,91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974"/>
          <w:jc w:val="center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1.2.2.</w:t>
            </w:r>
          </w:p>
        </w:tc>
        <w:tc>
          <w:tcPr>
            <w:tcW w:w="44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rPr>
                <w:i/>
                <w:color w:val="000000"/>
                <w:spacing w:val="-2"/>
                <w:szCs w:val="22"/>
              </w:rPr>
            </w:pPr>
            <w:r w:rsidRPr="00CA6751">
              <w:rPr>
                <w:i/>
                <w:color w:val="000000"/>
                <w:spacing w:val="-2"/>
                <w:szCs w:val="22"/>
              </w:rPr>
              <w:t>бюджеты государственных внебюджетных фондов Российской Федерации, всего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CA6751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CA6751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CA6751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CA6751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CA6751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CA6751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CA6751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445"/>
          <w:jc w:val="center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1.2.3.</w:t>
            </w:r>
          </w:p>
        </w:tc>
        <w:tc>
          <w:tcPr>
            <w:tcW w:w="44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rPr>
                <w:i/>
                <w:color w:val="000000"/>
                <w:spacing w:val="-2"/>
                <w:szCs w:val="22"/>
              </w:rPr>
            </w:pPr>
            <w:r w:rsidRPr="00CA6751">
              <w:rPr>
                <w:i/>
                <w:color w:val="000000"/>
                <w:spacing w:val="-2"/>
                <w:szCs w:val="22"/>
              </w:rPr>
              <w:t>Внебюджетные источники, всего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CA6751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CA6751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CA6751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CA6751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CA6751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CA6751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CA6751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716"/>
          <w:jc w:val="center"/>
        </w:trPr>
        <w:tc>
          <w:tcPr>
            <w:tcW w:w="544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right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ИТОГО ПО РЕГИОНАЛЬНОМУ ПРОЕКТУ: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CA6751">
              <w:rPr>
                <w:color w:val="000000"/>
                <w:spacing w:val="-2"/>
                <w:sz w:val="20"/>
                <w:szCs w:val="22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CA6751">
              <w:rPr>
                <w:color w:val="000000"/>
                <w:spacing w:val="-2"/>
                <w:sz w:val="20"/>
                <w:szCs w:val="22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CA6751">
              <w:rPr>
                <w:color w:val="000000"/>
                <w:spacing w:val="-2"/>
                <w:sz w:val="22"/>
                <w:szCs w:val="22"/>
              </w:rPr>
              <w:t>338 787,07</w:t>
            </w:r>
          </w:p>
        </w:tc>
        <w:tc>
          <w:tcPr>
            <w:tcW w:w="143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CA6751">
              <w:rPr>
                <w:color w:val="000000"/>
                <w:spacing w:val="-2"/>
                <w:sz w:val="22"/>
                <w:szCs w:val="22"/>
              </w:rPr>
              <w:t>460 489,18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CA6751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CA6751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CA6751">
              <w:rPr>
                <w:color w:val="000000"/>
                <w:spacing w:val="-2"/>
                <w:sz w:val="22"/>
                <w:szCs w:val="22"/>
              </w:rPr>
              <w:t>799 276,25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716"/>
          <w:jc w:val="center"/>
        </w:trPr>
        <w:tc>
          <w:tcPr>
            <w:tcW w:w="544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консолидированный бюджет субъекта</w:t>
            </w:r>
          </w:p>
          <w:p w:rsidR="00CA6751" w:rsidRPr="00CA6751" w:rsidRDefault="00CA6751" w:rsidP="00CA6751">
            <w:pPr>
              <w:spacing w:line="230" w:lineRule="auto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Российской Федерации, из них: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CA6751">
              <w:rPr>
                <w:color w:val="000000"/>
                <w:spacing w:val="-2"/>
                <w:sz w:val="20"/>
                <w:szCs w:val="22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CA6751">
              <w:rPr>
                <w:color w:val="000000"/>
                <w:spacing w:val="-2"/>
                <w:sz w:val="20"/>
                <w:szCs w:val="22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CA6751">
              <w:rPr>
                <w:color w:val="000000"/>
                <w:spacing w:val="-2"/>
                <w:sz w:val="22"/>
                <w:szCs w:val="22"/>
              </w:rPr>
              <w:t>338 787,07</w:t>
            </w:r>
          </w:p>
        </w:tc>
        <w:tc>
          <w:tcPr>
            <w:tcW w:w="143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CA6751">
              <w:rPr>
                <w:color w:val="000000"/>
                <w:spacing w:val="-2"/>
                <w:sz w:val="22"/>
                <w:szCs w:val="22"/>
              </w:rPr>
              <w:t>460 489,18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CA6751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CA6751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CA6751">
              <w:rPr>
                <w:color w:val="000000"/>
                <w:spacing w:val="-2"/>
                <w:sz w:val="22"/>
                <w:szCs w:val="22"/>
              </w:rPr>
              <w:t>799 276,25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717"/>
          <w:jc w:val="center"/>
        </w:trPr>
        <w:tc>
          <w:tcPr>
            <w:tcW w:w="544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Бюджеты территориальных государственных внебюджетных фондов (бюджеты ТФОМС)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CA6751">
              <w:rPr>
                <w:color w:val="000000"/>
                <w:spacing w:val="-2"/>
                <w:sz w:val="20"/>
                <w:szCs w:val="22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CA6751">
              <w:rPr>
                <w:color w:val="000000"/>
                <w:spacing w:val="-2"/>
                <w:sz w:val="20"/>
                <w:szCs w:val="22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CA6751">
              <w:rPr>
                <w:color w:val="000000"/>
                <w:spacing w:val="-2"/>
                <w:sz w:val="20"/>
                <w:szCs w:val="22"/>
              </w:rPr>
              <w:t>0,00</w:t>
            </w:r>
          </w:p>
        </w:tc>
        <w:tc>
          <w:tcPr>
            <w:tcW w:w="143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CA6751">
              <w:rPr>
                <w:color w:val="000000"/>
                <w:spacing w:val="-2"/>
                <w:sz w:val="20"/>
                <w:szCs w:val="22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CA6751">
              <w:rPr>
                <w:color w:val="000000"/>
                <w:spacing w:val="-2"/>
                <w:sz w:val="20"/>
                <w:szCs w:val="22"/>
              </w:rPr>
              <w:t>0,00</w:t>
            </w:r>
          </w:p>
        </w:tc>
        <w:tc>
          <w:tcPr>
            <w:tcW w:w="143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CA6751">
              <w:rPr>
                <w:color w:val="000000"/>
                <w:spacing w:val="-2"/>
                <w:sz w:val="20"/>
                <w:szCs w:val="22"/>
              </w:rPr>
              <w:t>0,00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CA6751">
              <w:rPr>
                <w:color w:val="000000"/>
                <w:spacing w:val="-2"/>
                <w:sz w:val="20"/>
                <w:szCs w:val="22"/>
              </w:rPr>
              <w:t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716"/>
          <w:jc w:val="center"/>
        </w:trPr>
        <w:tc>
          <w:tcPr>
            <w:tcW w:w="544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Бюджеты государственных внебюджетных фондов Российской, всего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CA6751">
              <w:rPr>
                <w:color w:val="000000"/>
                <w:spacing w:val="-2"/>
                <w:sz w:val="20"/>
                <w:szCs w:val="22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CA6751">
              <w:rPr>
                <w:color w:val="000000"/>
                <w:spacing w:val="-2"/>
                <w:sz w:val="20"/>
                <w:szCs w:val="22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CA6751">
              <w:rPr>
                <w:color w:val="000000"/>
                <w:spacing w:val="-2"/>
                <w:sz w:val="20"/>
                <w:szCs w:val="22"/>
              </w:rPr>
              <w:t>0,00</w:t>
            </w:r>
          </w:p>
        </w:tc>
        <w:tc>
          <w:tcPr>
            <w:tcW w:w="143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CA6751">
              <w:rPr>
                <w:color w:val="000000"/>
                <w:spacing w:val="-2"/>
                <w:sz w:val="20"/>
                <w:szCs w:val="22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CA6751">
              <w:rPr>
                <w:color w:val="000000"/>
                <w:spacing w:val="-2"/>
                <w:sz w:val="20"/>
                <w:szCs w:val="22"/>
              </w:rPr>
              <w:t>0,00</w:t>
            </w:r>
          </w:p>
        </w:tc>
        <w:tc>
          <w:tcPr>
            <w:tcW w:w="143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CA6751">
              <w:rPr>
                <w:color w:val="000000"/>
                <w:spacing w:val="-2"/>
                <w:sz w:val="20"/>
                <w:szCs w:val="22"/>
              </w:rPr>
              <w:t>0,00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CA6751">
              <w:rPr>
                <w:color w:val="000000"/>
                <w:spacing w:val="-2"/>
                <w:sz w:val="20"/>
                <w:szCs w:val="22"/>
              </w:rPr>
              <w:t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573"/>
          <w:jc w:val="center"/>
        </w:trPr>
        <w:tc>
          <w:tcPr>
            <w:tcW w:w="544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 xml:space="preserve"> Внебюджетные источники , всего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CA6751">
              <w:rPr>
                <w:color w:val="000000"/>
                <w:spacing w:val="-2"/>
                <w:sz w:val="20"/>
                <w:szCs w:val="22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CA6751">
              <w:rPr>
                <w:color w:val="000000"/>
                <w:spacing w:val="-2"/>
                <w:sz w:val="20"/>
                <w:szCs w:val="22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CA6751">
              <w:rPr>
                <w:color w:val="000000"/>
                <w:spacing w:val="-2"/>
                <w:sz w:val="20"/>
                <w:szCs w:val="22"/>
              </w:rPr>
              <w:t>0,00</w:t>
            </w:r>
          </w:p>
        </w:tc>
        <w:tc>
          <w:tcPr>
            <w:tcW w:w="143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CA6751">
              <w:rPr>
                <w:color w:val="000000"/>
                <w:spacing w:val="-2"/>
                <w:sz w:val="20"/>
                <w:szCs w:val="22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CA6751">
              <w:rPr>
                <w:color w:val="000000"/>
                <w:spacing w:val="-2"/>
                <w:sz w:val="20"/>
                <w:szCs w:val="22"/>
              </w:rPr>
              <w:t>0,00</w:t>
            </w:r>
          </w:p>
        </w:tc>
        <w:tc>
          <w:tcPr>
            <w:tcW w:w="143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CA6751">
              <w:rPr>
                <w:color w:val="000000"/>
                <w:spacing w:val="-2"/>
                <w:sz w:val="20"/>
                <w:szCs w:val="22"/>
              </w:rPr>
              <w:t>0,00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CA6751">
              <w:rPr>
                <w:color w:val="000000"/>
                <w:spacing w:val="-2"/>
                <w:sz w:val="20"/>
                <w:szCs w:val="22"/>
              </w:rPr>
              <w:t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</w:tbl>
    <w:p w:rsidR="00CA6751" w:rsidRPr="00CA6751" w:rsidRDefault="00CA6751" w:rsidP="00CA6751">
      <w:pPr>
        <w:rPr>
          <w:rFonts w:asciiTheme="minorHAnsi" w:eastAsiaTheme="minorEastAsia" w:hAnsiTheme="minorHAnsi" w:cstheme="minorBidi"/>
          <w:sz w:val="2"/>
          <w:szCs w:val="22"/>
        </w:rPr>
        <w:sectPr w:rsidR="00CA6751" w:rsidRPr="00CA6751">
          <w:pgSz w:w="16848" w:h="11952" w:orient="landscape"/>
          <w:pgMar w:top="562" w:right="432" w:bottom="512" w:left="432" w:header="562" w:footer="512" w:gutter="0"/>
          <w:cols w:space="720"/>
        </w:sectPr>
      </w:pPr>
    </w:p>
    <w:tbl>
      <w:tblPr>
        <w:tblW w:w="16191" w:type="dxa"/>
        <w:tblInd w:w="6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3582"/>
        <w:gridCol w:w="1146"/>
        <w:gridCol w:w="1146"/>
        <w:gridCol w:w="1003"/>
        <w:gridCol w:w="1003"/>
        <w:gridCol w:w="1719"/>
        <w:gridCol w:w="717"/>
        <w:gridCol w:w="2292"/>
        <w:gridCol w:w="1147"/>
        <w:gridCol w:w="1289"/>
        <w:gridCol w:w="287"/>
      </w:tblGrid>
      <w:tr w:rsidR="00CA6751" w:rsidRPr="00CA6751" w:rsidTr="00CA6751">
        <w:trPr>
          <w:trHeight w:hRule="exact" w:val="430"/>
        </w:trPr>
        <w:tc>
          <w:tcPr>
            <w:tcW w:w="15904" w:type="dxa"/>
            <w:gridSpan w:val="11"/>
            <w:shd w:val="clear" w:color="auto" w:fill="auto"/>
          </w:tcPr>
          <w:p w:rsidR="00CA6751" w:rsidRPr="00CA6751" w:rsidRDefault="00CA6751" w:rsidP="00CA6751">
            <w:pPr>
              <w:spacing w:line="230" w:lineRule="auto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287" w:type="dxa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573"/>
        </w:trPr>
        <w:tc>
          <w:tcPr>
            <w:tcW w:w="11176" w:type="dxa"/>
            <w:gridSpan w:val="8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4728" w:type="dxa"/>
            <w:gridSpan w:val="3"/>
            <w:shd w:val="clear" w:color="auto" w:fill="auto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ПРИЛОЖЕНИЕ №1</w:t>
            </w:r>
          </w:p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к паспорту регионального проекта</w:t>
            </w:r>
          </w:p>
        </w:tc>
        <w:tc>
          <w:tcPr>
            <w:tcW w:w="287" w:type="dxa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573"/>
        </w:trPr>
        <w:tc>
          <w:tcPr>
            <w:tcW w:w="11176" w:type="dxa"/>
            <w:gridSpan w:val="8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4728" w:type="dxa"/>
            <w:gridSpan w:val="3"/>
            <w:shd w:val="clear" w:color="auto" w:fill="auto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Информационная инфраструктура</w:t>
            </w:r>
          </w:p>
        </w:tc>
        <w:tc>
          <w:tcPr>
            <w:tcW w:w="287" w:type="dxa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430"/>
        </w:trPr>
        <w:tc>
          <w:tcPr>
            <w:tcW w:w="16191" w:type="dxa"/>
            <w:gridSpan w:val="12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8"/>
                <w:szCs w:val="22"/>
              </w:rPr>
            </w:pPr>
            <w:r w:rsidRPr="00CA6751">
              <w:rPr>
                <w:color w:val="000000"/>
                <w:spacing w:val="-2"/>
                <w:sz w:val="28"/>
                <w:szCs w:val="22"/>
              </w:rPr>
              <w:t>План реализации регионального проекта</w:t>
            </w:r>
          </w:p>
        </w:tc>
      </w:tr>
      <w:tr w:rsidR="00CA6751" w:rsidRPr="00CA6751" w:rsidTr="00CA6751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Ответственный исполнитель</w:t>
            </w: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Информационная система (источник данных)</w:t>
            </w:r>
          </w:p>
        </w:tc>
      </w:tr>
      <w:tr w:rsidR="00CA6751" w:rsidRPr="00CA6751" w:rsidTr="00CA6751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71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CA6751">
              <w:rPr>
                <w:color w:val="000000"/>
                <w:spacing w:val="-2"/>
                <w:sz w:val="23"/>
                <w:szCs w:val="22"/>
              </w:rPr>
              <w:t>1</w:t>
            </w:r>
          </w:p>
        </w:tc>
        <w:tc>
          <w:tcPr>
            <w:tcW w:w="15331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Создание необходимой телекоммуникационной инфраструктуры для обеспечения широкополосным доступом к сети Интернет социально значимых объектов, а также эффективного и безопасного использования ими онлайн сервисов</w:t>
            </w:r>
          </w:p>
        </w:tc>
      </w:tr>
      <w:tr w:rsidR="00CA6751" w:rsidRPr="00CA6751" w:rsidTr="00CA6751">
        <w:trPr>
          <w:trHeight w:hRule="exact" w:val="286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CA6751">
              <w:rPr>
                <w:spacing w:val="-2"/>
                <w:sz w:val="23"/>
                <w:szCs w:val="23"/>
              </w:rPr>
              <w:t>1.1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Результат "В государственных (муниципальных) образовательных организациях, реализующих программы общего образования, в соответствии с утвержденным стандартом сформирована ИТ-инфраструктура для обеспечения в помещениях безопасного доступа к государственным, муниципальным и иным информационным системам, а также к сети Интернет. "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CA6751">
              <w:rPr>
                <w:spacing w:val="-2"/>
                <w:sz w:val="22"/>
                <w:szCs w:val="22"/>
              </w:rPr>
              <w:t>01.01.2021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CA6751">
              <w:rPr>
                <w:spacing w:val="-2"/>
                <w:sz w:val="22"/>
                <w:szCs w:val="22"/>
              </w:rPr>
              <w:t>31.12.2022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Балакирева С.Ю.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 xml:space="preserve">В рамках результата предусмотрено выделение субсидий бюджетам субъектов Российской Федерации для создания инфраструктуры для обеспечения беспроводного доступа к информационно-телекоммуникационной сети «Интернет» в общеобразовательных организациях Российской Федерации и выполнения работ по их оснащению оборудованием в целях создания условий для применения электронного обучения и дистанционных образовательных технологий в соответствии со стандартом оснащения общеобразовательных 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Нет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ГИИС Электронный бюджет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157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1562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lastRenderedPageBreak/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Ответственный исполнитель</w:t>
            </w: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Информационная система (источник данных)</w:t>
            </w:r>
          </w:p>
        </w:tc>
      </w:tr>
      <w:tr w:rsidR="00CA6751" w:rsidRPr="00CA6751" w:rsidTr="00CA6751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286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организаций.</w:t>
            </w:r>
          </w:p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 В 2021 году утвержден стандарт оснащения общеобразовательных организаций, утверждены правила предоставления субсидий и предоставлены субсидии бюджетам субъектов Российской Федерации на выполнение проектных работ по созданию инфраструктуры в общеобразовательных организациях в целях создания условий для применения электронного обучения и дистанционных образовательных технологий в соответствии со стандартом оснащения. </w:t>
            </w:r>
          </w:p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 xml:space="preserve"> В 2022 году на предоставлены субсидии бюджетам субъектов Российской Федерации на выполнение проектных работ и работ по созданию инфраструктуры в общеобразовательных организациях в целях создания условий для применения электронного 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2794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2779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lastRenderedPageBreak/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Ответственный исполнитель</w:t>
            </w: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Информационная система (источник данных)</w:t>
            </w:r>
          </w:p>
        </w:tc>
      </w:tr>
      <w:tr w:rsidR="00CA6751" w:rsidRPr="00CA6751" w:rsidTr="00CA6751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2865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обучения и дистанционных образовательных технологий в соответствии со стандартом оснащения в целях создания условий для применения электронного обучения и дистанционных образовательных технологий в соответствии со стандартом оснащения.</w:t>
            </w:r>
          </w:p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В 2023 году предоставлены субсидии бюджетам субъектов Российской Федерации на выполнение проектных работ и работ по созданию инфраструктуры в общеобразовательных организациях .  </w:t>
            </w:r>
          </w:p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 xml:space="preserve">В 2024 году предоставлены субсидии бюджетам субъектов Российской Федерации на выполнение проектных работ и работ по созданию инфраструктуры в общеобразовательных организациях в целях создания условий для применения электронного обучения и дистанционных образовательных технологий в соответствии 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2794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2780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lastRenderedPageBreak/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Ответственный исполнитель</w:t>
            </w: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Информационная система (источник данных)</w:t>
            </w:r>
          </w:p>
        </w:tc>
      </w:tr>
      <w:tr w:rsidR="00CA6751" w:rsidRPr="00CA6751" w:rsidTr="00CA6751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71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right w:w="72" w:type="dxa"/>
            </w:tcMar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со стандартом оснащения.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CA6751">
              <w:rPr>
                <w:color w:val="000000"/>
                <w:spacing w:val="-2"/>
                <w:sz w:val="23"/>
                <w:szCs w:val="22"/>
              </w:rPr>
              <w:t>1.1.1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both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Контрольная точка "Утверждены (одобрены, сформированы) документы, необходимые для оказания услуги (выполнения работы)"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CA6751">
              <w:rPr>
                <w:spacing w:val="-2"/>
                <w:sz w:val="22"/>
                <w:szCs w:val="22"/>
              </w:rPr>
              <w:t>01.09.2021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Балакирева С.Ю.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Акт Предоставлен акт подготовительных работ, паспорта объектов образовательных организаций.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-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-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154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CA6751">
              <w:rPr>
                <w:color w:val="000000"/>
                <w:spacing w:val="-2"/>
                <w:sz w:val="23"/>
                <w:szCs w:val="22"/>
              </w:rPr>
              <w:t>1.1.2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both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Контрольная точка "Для оказания услуги (выполнения работы) подготовлено материально-техническое (кадровое) обеспечение", значение: 0.0000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CA6751">
              <w:rPr>
                <w:spacing w:val="-2"/>
                <w:sz w:val="22"/>
                <w:szCs w:val="22"/>
              </w:rPr>
              <w:t>31.12.2021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Балакирева С.Ю.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Акт Осуществлена закупка оборудования, создана и (или) модернизирована локальная вычислительная сеть, структурированная кабельная система, беспроводной широкополосный доступ.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-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-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15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CA6751">
              <w:rPr>
                <w:color w:val="000000"/>
                <w:spacing w:val="-2"/>
                <w:sz w:val="23"/>
                <w:szCs w:val="22"/>
              </w:rPr>
              <w:t>1.1.3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both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Контрольная точка "Услуга оказана (работы выполнены)", значение: 0.0000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CA6751">
              <w:rPr>
                <w:spacing w:val="-2"/>
                <w:sz w:val="22"/>
                <w:szCs w:val="22"/>
              </w:rPr>
              <w:t>31.12.2021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 xml:space="preserve">Взаимосвязь с иными результатами и 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 xml:space="preserve">Взаимосвязь с иными результатами и 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Балакирева С.Ю.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 xml:space="preserve">Акт В помещениях общеобразовательных организаций обеспечен безопасный доступ к государственным, 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-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-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lastRenderedPageBreak/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Ответственный исполнитель</w:t>
            </w: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Информационная система (источник данных)</w:t>
            </w:r>
          </w:p>
        </w:tc>
      </w:tr>
      <w:tr w:rsidR="00CA6751" w:rsidRPr="00CA6751" w:rsidTr="00CA6751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контрольными точками отсутствует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контрольными точками отсутствует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муниципальным и иным информационным системам, а также к сети "Интернет".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CA6751">
              <w:rPr>
                <w:color w:val="000000"/>
                <w:spacing w:val="-2"/>
                <w:sz w:val="23"/>
                <w:szCs w:val="22"/>
              </w:rPr>
              <w:t>1.1.4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both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Контрольная точка "Закупка включена в план закупок"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CA6751">
              <w:rPr>
                <w:spacing w:val="-2"/>
                <w:sz w:val="22"/>
                <w:szCs w:val="22"/>
              </w:rPr>
              <w:t>31.12.2021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Балакирева С.Ю.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Прочий тип документа План - график закупок.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-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-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CA6751">
              <w:rPr>
                <w:color w:val="000000"/>
                <w:spacing w:val="-2"/>
                <w:sz w:val="23"/>
                <w:szCs w:val="22"/>
              </w:rPr>
              <w:t>1.1.5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both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Контрольная точка "Сведения о государственном (муниципальном) контракте внесены в реестр контрактов, заключенных заказчиками по результатам закупок"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CA6751">
              <w:rPr>
                <w:spacing w:val="-2"/>
                <w:sz w:val="22"/>
                <w:szCs w:val="22"/>
              </w:rPr>
              <w:t>31.12.2021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Балакирева С.Ю.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Справка Выписка из реестра контрактов.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-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-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1534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51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CA6751">
              <w:rPr>
                <w:color w:val="000000"/>
                <w:spacing w:val="-2"/>
                <w:sz w:val="23"/>
                <w:szCs w:val="22"/>
              </w:rPr>
              <w:t>1.1.6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both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 xml:space="preserve">Контрольная точка "Произведена 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CA6751">
              <w:rPr>
                <w:spacing w:val="-2"/>
                <w:sz w:val="22"/>
                <w:szCs w:val="22"/>
              </w:rPr>
              <w:t>31.12.2021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Взаимо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Взаимо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 xml:space="preserve">Балакирева 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 xml:space="preserve">Акт Приемка товаров, 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-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-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lastRenderedPageBreak/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Ответственный исполнитель</w:t>
            </w: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Информационная система (источник данных)</w:t>
            </w:r>
          </w:p>
        </w:tc>
      </w:tr>
      <w:tr w:rsidR="00CA6751" w:rsidRPr="00CA6751" w:rsidTr="00CA6751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282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both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приемка поставленных товаров, выполненных работ, оказанных услуг", значение: 0.0000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связь с иными результатами и контрольными точками отсутствует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связь с иными результатами и контрольными точками отсутствует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С.Ю.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выполненных работ и оказанных услуг.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154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CA6751">
              <w:rPr>
                <w:color w:val="000000"/>
                <w:spacing w:val="-2"/>
                <w:sz w:val="23"/>
                <w:szCs w:val="22"/>
              </w:rPr>
              <w:t>1.1.7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both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Контрольная точка "Произведена оплата поставленных товаров, выполненных работ, оказанных услуг по государственному (муниципальному) контракту", значение: 0.0000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CA6751">
              <w:rPr>
                <w:spacing w:val="-2"/>
                <w:sz w:val="22"/>
                <w:szCs w:val="22"/>
              </w:rPr>
              <w:t>31.12.2021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Балакирева С.Ю.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Прочий тип документа Платежное поручение.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-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-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253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CA6751">
              <w:rPr>
                <w:color w:val="000000"/>
                <w:spacing w:val="-2"/>
                <w:sz w:val="23"/>
                <w:szCs w:val="22"/>
              </w:rPr>
              <w:t>1.1.8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both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Контрольная точка "Проведение мониторинга реализации мероприятия", значение: 0.0000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CA6751">
              <w:rPr>
                <w:spacing w:val="-2"/>
                <w:sz w:val="22"/>
                <w:szCs w:val="22"/>
              </w:rPr>
              <w:t>31.03.2022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 xml:space="preserve">Взаимосвязь с иными результатами и контрольными точками 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 xml:space="preserve">Взаимосвязь с иными результатами и контрольными точками 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Балакирева С.Ю.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Отчет Информационно-аналитический отчет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-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-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lastRenderedPageBreak/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Ответственный исполнитель</w:t>
            </w: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Информационная система (источник данных)</w:t>
            </w:r>
          </w:p>
        </w:tc>
      </w:tr>
      <w:tr w:rsidR="00CA6751" w:rsidRPr="00CA6751" w:rsidTr="00CA6751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71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отсутствует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отсутствует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CA6751">
              <w:rPr>
                <w:color w:val="000000"/>
                <w:spacing w:val="-2"/>
                <w:sz w:val="23"/>
                <w:szCs w:val="22"/>
              </w:rPr>
              <w:t>1.1.9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both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Контрольная точка "Проведение мониторинга реализации мероприятия", значение: 0.0000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CA6751">
              <w:rPr>
                <w:spacing w:val="-2"/>
                <w:sz w:val="22"/>
                <w:szCs w:val="22"/>
              </w:rPr>
              <w:t>30.06.2022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Балакирева С.Ю.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Отчет Информационно-аналитический отчет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-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-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154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CA6751">
              <w:rPr>
                <w:color w:val="000000"/>
                <w:spacing w:val="-2"/>
                <w:sz w:val="23"/>
                <w:szCs w:val="22"/>
              </w:rPr>
              <w:t>1.1.10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both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Контрольная точка "Проведение мониторинга реализации мероприятия", значение: 0.0000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CA6751">
              <w:rPr>
                <w:spacing w:val="-2"/>
                <w:sz w:val="22"/>
                <w:szCs w:val="22"/>
              </w:rPr>
              <w:t>30.09.2022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Балакирева С.Ю.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Отчет Информационно-аналитический отчет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-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-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15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CA6751">
              <w:rPr>
                <w:color w:val="000000"/>
                <w:spacing w:val="-2"/>
                <w:sz w:val="23"/>
                <w:szCs w:val="22"/>
              </w:rPr>
              <w:t>1.1.11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both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Контрольная точка "Проведение мониторинга реализации мероприятия"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CA6751">
              <w:rPr>
                <w:spacing w:val="-2"/>
                <w:sz w:val="22"/>
                <w:szCs w:val="22"/>
              </w:rPr>
              <w:t>30.11.2022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 xml:space="preserve">Взаимосвязь с иными результатами и 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 xml:space="preserve">Взаимосвязь с иными результатами и 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Балакирева С.Ю.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Отчет Информационно-аналитический отчет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-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-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lastRenderedPageBreak/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Ответственный исполнитель</w:t>
            </w: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Информационная система (источник данных)</w:t>
            </w:r>
          </w:p>
        </w:tc>
      </w:tr>
      <w:tr w:rsidR="00CA6751" w:rsidRPr="00CA6751" w:rsidTr="00CA6751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контрольными точками отсутствует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контрольными точками отсутствует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CA6751">
              <w:rPr>
                <w:color w:val="000000"/>
                <w:spacing w:val="-2"/>
                <w:sz w:val="23"/>
                <w:szCs w:val="22"/>
              </w:rPr>
              <w:t>1.1.12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both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Контрольная точка "Услуга оказана (работы выполнены)", значение: 0.0000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CA6751">
              <w:rPr>
                <w:spacing w:val="-2"/>
                <w:sz w:val="22"/>
                <w:szCs w:val="22"/>
              </w:rPr>
              <w:t>31.12.2022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Балакирева С.Ю.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Отчет Информационно-аналитический отчет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-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-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CA6751">
              <w:rPr>
                <w:color w:val="000000"/>
                <w:spacing w:val="-2"/>
                <w:sz w:val="23"/>
                <w:szCs w:val="22"/>
              </w:rPr>
              <w:t>1.1.13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both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Контрольная точка "Произведена приемка поставленных товаров, выполненных работ, оказанных услуг", значение: 0.0000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CA6751">
              <w:rPr>
                <w:spacing w:val="-2"/>
                <w:sz w:val="22"/>
                <w:szCs w:val="22"/>
              </w:rPr>
              <w:t>31.12.2022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Балакирева С.Ю.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Акт Приемка товаров, выполненных работ и оказанных услуг.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-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-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1534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51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CA6751">
              <w:rPr>
                <w:color w:val="000000"/>
                <w:spacing w:val="-2"/>
                <w:sz w:val="23"/>
                <w:szCs w:val="22"/>
              </w:rPr>
              <w:t>1.1.14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both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 xml:space="preserve">Контрольная точка "Произведена 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CA6751">
              <w:rPr>
                <w:spacing w:val="-2"/>
                <w:sz w:val="22"/>
                <w:szCs w:val="22"/>
              </w:rPr>
              <w:t>31.12.2022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Взаимо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Взаимо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 xml:space="preserve">Балакирева 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 xml:space="preserve">Прочий тип документа 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-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-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lastRenderedPageBreak/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Ответственный исполнитель</w:t>
            </w: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Информационная система (источник данных)</w:t>
            </w:r>
          </w:p>
        </w:tc>
      </w:tr>
      <w:tr w:rsidR="00CA6751" w:rsidRPr="00CA6751" w:rsidTr="00CA6751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282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both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оплата поставленных товаров, выполненных работ, оказанных услуг по государственному (муниципальному) контракту", значение: 0.0000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связь с иными результатами и контрольными точками отсутствует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связь с иными результатами и контрольными точками отсутствует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С.Ю.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Реестр платежных поручений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2465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CA6751">
              <w:rPr>
                <w:spacing w:val="-2"/>
                <w:sz w:val="23"/>
                <w:szCs w:val="23"/>
              </w:rPr>
              <w:t>1.2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Результат "Оказано содействие подключению к сети «Интернет» фельдшерских и фельдшерско-акушерских пунктов, государственных и муниципальных образовательных организаций, органов государственной власти, органов местного самоуправления, пожарных частей и пожарных постов, расположенных на территории Кемеровской области"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CA6751">
              <w:rPr>
                <w:spacing w:val="-2"/>
                <w:sz w:val="22"/>
                <w:szCs w:val="22"/>
              </w:rPr>
              <w:t>01.01.2019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CA6751">
              <w:rPr>
                <w:spacing w:val="-2"/>
                <w:sz w:val="22"/>
                <w:szCs w:val="22"/>
              </w:rPr>
              <w:t>31.12.2021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Садиков М.В.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 xml:space="preserve"> Оказаны услуги по подключению к сети «Интернет» фельдшерских и фельдшерско-акушерских пунктов, государственных и муниципальных образовательных организаций, органов государственной власти, органов местного самоуправления, пожарных частей и пожарных постов, расположенных на территории Кемеровской области:</w:t>
            </w:r>
          </w:p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на 31.12.2019 - 175 единиц;</w:t>
            </w:r>
          </w:p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на 31.12.2020 - 507 единиц;</w:t>
            </w:r>
          </w:p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на 31.12.2021 - 874 единицы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Нет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ГИИС Электронный бюджет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2464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688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CA6751">
              <w:rPr>
                <w:color w:val="000000"/>
                <w:spacing w:val="-2"/>
                <w:sz w:val="23"/>
                <w:szCs w:val="22"/>
              </w:rPr>
              <w:t>1.2.1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both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 xml:space="preserve">Контрольная точка "Утверждены (одобрены, сформированы) 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CA6751">
              <w:rPr>
                <w:spacing w:val="-2"/>
                <w:sz w:val="22"/>
                <w:szCs w:val="22"/>
              </w:rPr>
              <w:t>01.11.2019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 xml:space="preserve">Взаимосвязь с 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 xml:space="preserve">Взаимосвязь с 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Садиков М.В.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 xml:space="preserve">Отчет 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-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-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lastRenderedPageBreak/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Ответственный исполнитель</w:t>
            </w: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Информационная система (источник данных)</w:t>
            </w:r>
          </w:p>
        </w:tc>
      </w:tr>
      <w:tr w:rsidR="00CA6751" w:rsidRPr="00CA6751" w:rsidTr="00CA6751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255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both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документы, необходимые для оказания услуги (выполнения работы)"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иными результатами и контрольными точками отсутствует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иными результатами и контрольными точками отсутствует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CA6751">
              <w:rPr>
                <w:color w:val="000000"/>
                <w:spacing w:val="-2"/>
                <w:sz w:val="23"/>
                <w:szCs w:val="22"/>
              </w:rPr>
              <w:t>1.2.2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both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Контрольная точка "Услуга оказана (работы выполнены)"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CA6751">
              <w:rPr>
                <w:spacing w:val="-2"/>
                <w:sz w:val="22"/>
                <w:szCs w:val="22"/>
              </w:rPr>
              <w:t>31.12.2019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Садиков М.В.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 xml:space="preserve"> Доклад на заседании координационного совета по цифровому развитию и использованию информационных технологий в Кемеровской области (далее – координационный совет)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-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-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280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CA6751">
              <w:rPr>
                <w:color w:val="000000"/>
                <w:spacing w:val="-2"/>
                <w:sz w:val="23"/>
                <w:szCs w:val="22"/>
              </w:rPr>
              <w:t>1.2.3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both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Контрольная точка "Услуга оказана (работы выполнены)"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CA6751">
              <w:rPr>
                <w:spacing w:val="-2"/>
                <w:sz w:val="22"/>
                <w:szCs w:val="22"/>
              </w:rPr>
              <w:t>31.12.2020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Взаимосвязь с иными результатами и контрольными точками отсутст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Взаимосвязь с иными результатами и контрольными точками отсутст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Садиков М.В.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 xml:space="preserve"> Доклад на заседании координационного совета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-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-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lastRenderedPageBreak/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Ответственный исполнитель</w:t>
            </w: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Информационная система (источник данных)</w:t>
            </w:r>
          </w:p>
        </w:tc>
      </w:tr>
      <w:tr w:rsidR="00CA6751" w:rsidRPr="00CA6751" w:rsidTr="00CA6751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43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вует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вует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CA6751">
              <w:rPr>
                <w:color w:val="000000"/>
                <w:spacing w:val="-2"/>
                <w:sz w:val="23"/>
                <w:szCs w:val="22"/>
              </w:rPr>
              <w:t>1.2.4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both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Контрольная точка "Услуга оказана (работы выполнены)", значение: 0.0000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CA6751">
              <w:rPr>
                <w:spacing w:val="-2"/>
                <w:sz w:val="22"/>
                <w:szCs w:val="22"/>
              </w:rPr>
              <w:t>31.12.2021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Утенкова О.М.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Справка Сведения о подключении СЗО к сети Интернет на территории Кемеровской области - Кузбасса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-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A6751" w:rsidRPr="00CA6751" w:rsidRDefault="00CA6751" w:rsidP="00CA6751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CA6751">
              <w:rPr>
                <w:spacing w:val="-2"/>
              </w:rPr>
              <w:t>-</w:t>
            </w:r>
          </w:p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CA6751">
        <w:trPr>
          <w:trHeight w:hRule="exact" w:val="1534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</w:tbl>
    <w:p w:rsidR="00CA6751" w:rsidRPr="00CA6751" w:rsidRDefault="00CA6751" w:rsidP="00CA6751">
      <w:pPr>
        <w:rPr>
          <w:rFonts w:asciiTheme="minorHAnsi" w:eastAsiaTheme="minorEastAsia" w:hAnsiTheme="minorHAnsi" w:cstheme="minorBidi"/>
          <w:sz w:val="2"/>
          <w:szCs w:val="22"/>
        </w:rPr>
        <w:sectPr w:rsidR="00CA6751" w:rsidRPr="00CA6751" w:rsidSect="00CA6751">
          <w:pgSz w:w="16834" w:h="11909" w:orient="landscape"/>
          <w:pgMar w:top="562" w:right="288" w:bottom="284" w:left="288" w:header="562" w:footer="512" w:gutter="0"/>
          <w:cols w:space="720"/>
        </w:sectPr>
      </w:pPr>
    </w:p>
    <w:tbl>
      <w:tblPr>
        <w:tblW w:w="15644" w:type="dxa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5"/>
        <w:gridCol w:w="430"/>
        <w:gridCol w:w="4155"/>
        <w:gridCol w:w="2149"/>
        <w:gridCol w:w="2149"/>
        <w:gridCol w:w="2150"/>
        <w:gridCol w:w="26"/>
      </w:tblGrid>
      <w:tr w:rsidR="00CA6751" w:rsidRPr="00CA6751" w:rsidTr="008958B9">
        <w:trPr>
          <w:trHeight w:hRule="exact" w:val="287"/>
        </w:trPr>
        <w:tc>
          <w:tcPr>
            <w:tcW w:w="15618" w:type="dxa"/>
            <w:gridSpan w:val="6"/>
            <w:vMerge w:val="restart"/>
            <w:shd w:val="clear" w:color="auto" w:fill="auto"/>
          </w:tcPr>
          <w:p w:rsidR="00CA6751" w:rsidRPr="00CA6751" w:rsidRDefault="00CA6751" w:rsidP="00CA6751">
            <w:pPr>
              <w:spacing w:line="230" w:lineRule="auto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26" w:type="dxa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CA6751" w:rsidRPr="00CA6751" w:rsidTr="008958B9">
        <w:trPr>
          <w:trHeight w:hRule="exact" w:val="143"/>
        </w:trPr>
        <w:tc>
          <w:tcPr>
            <w:tcW w:w="15618" w:type="dxa"/>
            <w:gridSpan w:val="6"/>
            <w:vMerge/>
            <w:shd w:val="clear" w:color="auto" w:fill="auto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6" w:type="dxa"/>
          </w:tcPr>
          <w:p w:rsidR="00CA6751" w:rsidRPr="00CA6751" w:rsidRDefault="00CA6751" w:rsidP="00CA6751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gridAfter w:val="1"/>
          <w:wAfter w:w="26" w:type="dxa"/>
          <w:trHeight w:hRule="exact" w:val="387"/>
        </w:trPr>
        <w:tc>
          <w:tcPr>
            <w:tcW w:w="15618" w:type="dxa"/>
            <w:gridSpan w:val="6"/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b/>
                <w:color w:val="000000"/>
                <w:spacing w:val="-2"/>
                <w:sz w:val="28"/>
                <w:szCs w:val="22"/>
              </w:rPr>
            </w:pPr>
            <w:r w:rsidRPr="008958B9">
              <w:rPr>
                <w:b/>
                <w:color w:val="000000"/>
                <w:spacing w:val="-2"/>
                <w:sz w:val="28"/>
                <w:szCs w:val="22"/>
              </w:rPr>
              <w:t>П А С П О Р Т</w:t>
            </w:r>
          </w:p>
        </w:tc>
      </w:tr>
      <w:tr w:rsidR="008958B9" w:rsidRPr="008958B9" w:rsidTr="008958B9">
        <w:trPr>
          <w:gridAfter w:val="1"/>
          <w:wAfter w:w="26" w:type="dxa"/>
          <w:trHeight w:hRule="exact" w:val="43"/>
        </w:trPr>
        <w:tc>
          <w:tcPr>
            <w:tcW w:w="15618" w:type="dxa"/>
            <w:gridSpan w:val="6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gridAfter w:val="1"/>
          <w:wAfter w:w="26" w:type="dxa"/>
          <w:trHeight w:hRule="exact" w:val="387"/>
        </w:trPr>
        <w:tc>
          <w:tcPr>
            <w:tcW w:w="15618" w:type="dxa"/>
            <w:gridSpan w:val="6"/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b/>
                <w:color w:val="000000"/>
                <w:spacing w:val="-2"/>
                <w:sz w:val="28"/>
                <w:szCs w:val="22"/>
              </w:rPr>
            </w:pPr>
            <w:r w:rsidRPr="008958B9">
              <w:rPr>
                <w:b/>
                <w:color w:val="000000"/>
                <w:spacing w:val="-2"/>
                <w:sz w:val="28"/>
                <w:szCs w:val="22"/>
              </w:rPr>
              <w:t>регионального проекта</w:t>
            </w:r>
          </w:p>
        </w:tc>
      </w:tr>
      <w:tr w:rsidR="008958B9" w:rsidRPr="008958B9" w:rsidTr="008958B9">
        <w:trPr>
          <w:gridAfter w:val="1"/>
          <w:wAfter w:w="26" w:type="dxa"/>
          <w:trHeight w:hRule="exact" w:val="43"/>
        </w:trPr>
        <w:tc>
          <w:tcPr>
            <w:tcW w:w="15618" w:type="dxa"/>
            <w:gridSpan w:val="6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gridAfter w:val="1"/>
          <w:wAfter w:w="26" w:type="dxa"/>
          <w:trHeight w:hRule="exact" w:val="573"/>
        </w:trPr>
        <w:tc>
          <w:tcPr>
            <w:tcW w:w="15618" w:type="dxa"/>
            <w:gridSpan w:val="6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8"/>
                <w:szCs w:val="22"/>
              </w:rPr>
            </w:pPr>
            <w:r w:rsidRPr="008958B9">
              <w:rPr>
                <w:color w:val="000000"/>
                <w:spacing w:val="-2"/>
                <w:sz w:val="28"/>
                <w:szCs w:val="22"/>
              </w:rPr>
              <w:t>Информационная безопасность (Кемеровская область - Кузбасс)</w:t>
            </w:r>
          </w:p>
        </w:tc>
      </w:tr>
      <w:tr w:rsidR="008958B9" w:rsidRPr="008958B9" w:rsidTr="008958B9">
        <w:trPr>
          <w:gridAfter w:val="1"/>
          <w:wAfter w:w="26" w:type="dxa"/>
          <w:trHeight w:hRule="exact" w:val="716"/>
        </w:trPr>
        <w:tc>
          <w:tcPr>
            <w:tcW w:w="15618" w:type="dxa"/>
            <w:gridSpan w:val="6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8"/>
                <w:szCs w:val="22"/>
              </w:rPr>
            </w:pPr>
            <w:r w:rsidRPr="008958B9">
              <w:rPr>
                <w:color w:val="000000"/>
                <w:spacing w:val="-2"/>
                <w:sz w:val="28"/>
                <w:szCs w:val="22"/>
              </w:rPr>
              <w:t>1. Основные положения</w:t>
            </w:r>
          </w:p>
        </w:tc>
      </w:tr>
      <w:tr w:rsidR="008958B9" w:rsidRPr="008958B9" w:rsidTr="008958B9">
        <w:trPr>
          <w:gridAfter w:val="1"/>
          <w:wAfter w:w="26" w:type="dxa"/>
          <w:trHeight w:hRule="exact" w:val="573"/>
        </w:trPr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958B9" w:rsidRPr="008958B9" w:rsidRDefault="008958B9" w:rsidP="008958B9">
            <w:pPr>
              <w:spacing w:line="230" w:lineRule="auto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Наименование регионального проекта</w:t>
            </w:r>
          </w:p>
        </w:tc>
        <w:tc>
          <w:tcPr>
            <w:tcW w:w="110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958B9" w:rsidRPr="008958B9" w:rsidRDefault="008958B9" w:rsidP="008958B9">
            <w:pPr>
              <w:spacing w:line="230" w:lineRule="auto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Информационная безопасность (Кемеровская область - Кузбасс)</w:t>
            </w:r>
          </w:p>
        </w:tc>
      </w:tr>
      <w:tr w:rsidR="008958B9" w:rsidRPr="008958B9" w:rsidTr="008958B9">
        <w:trPr>
          <w:gridAfter w:val="1"/>
          <w:wAfter w:w="26" w:type="dxa"/>
          <w:trHeight w:hRule="exact" w:val="574"/>
        </w:trPr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958B9" w:rsidRPr="008958B9" w:rsidRDefault="008958B9" w:rsidP="008958B9">
            <w:pPr>
              <w:spacing w:line="230" w:lineRule="auto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Краткое наименование регионального</w:t>
            </w:r>
          </w:p>
          <w:p w:rsidR="008958B9" w:rsidRPr="008958B9" w:rsidRDefault="008958B9" w:rsidP="008958B9">
            <w:pPr>
              <w:spacing w:line="230" w:lineRule="auto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проекта</w:t>
            </w:r>
          </w:p>
        </w:tc>
        <w:tc>
          <w:tcPr>
            <w:tcW w:w="45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958B9" w:rsidRPr="008958B9" w:rsidRDefault="008958B9" w:rsidP="008958B9">
            <w:pPr>
              <w:spacing w:line="230" w:lineRule="auto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Информационная безопасность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958B9" w:rsidRPr="008958B9" w:rsidRDefault="008958B9" w:rsidP="008958B9">
            <w:pPr>
              <w:spacing w:line="230" w:lineRule="auto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Срок реализации проекта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01.01.2019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31.12.2024</w:t>
            </w:r>
          </w:p>
        </w:tc>
      </w:tr>
      <w:tr w:rsidR="008958B9" w:rsidRPr="008958B9" w:rsidTr="008958B9">
        <w:trPr>
          <w:gridAfter w:val="1"/>
          <w:wAfter w:w="26" w:type="dxa"/>
          <w:trHeight w:hRule="exact" w:val="974"/>
        </w:trPr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958B9" w:rsidRPr="008958B9" w:rsidRDefault="008958B9" w:rsidP="008958B9">
            <w:pPr>
              <w:spacing w:line="230" w:lineRule="auto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Куратор регионального проекта</w:t>
            </w:r>
          </w:p>
        </w:tc>
        <w:tc>
          <w:tcPr>
            <w:tcW w:w="45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958B9" w:rsidRPr="008958B9" w:rsidRDefault="008958B9" w:rsidP="008958B9">
            <w:pPr>
              <w:spacing w:line="230" w:lineRule="auto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Старосвет Л.В.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958B9" w:rsidRPr="008958B9" w:rsidRDefault="008958B9" w:rsidP="008958B9">
            <w:pPr>
              <w:spacing w:line="230" w:lineRule="auto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заместитель Председателя Правительства Кемеровской области - Кузбасса - министр промышленности и торговли Кузбасса</w:t>
            </w:r>
          </w:p>
        </w:tc>
      </w:tr>
      <w:tr w:rsidR="008958B9" w:rsidRPr="008958B9" w:rsidTr="008958B9">
        <w:trPr>
          <w:gridAfter w:val="1"/>
          <w:wAfter w:w="26" w:type="dxa"/>
          <w:trHeight w:hRule="exact" w:val="573"/>
        </w:trPr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958B9" w:rsidRPr="008958B9" w:rsidRDefault="008958B9" w:rsidP="008958B9">
            <w:pPr>
              <w:spacing w:line="230" w:lineRule="auto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Руководитель регионального проекта</w:t>
            </w:r>
          </w:p>
        </w:tc>
        <w:tc>
          <w:tcPr>
            <w:tcW w:w="45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958B9" w:rsidRPr="008958B9" w:rsidRDefault="008958B9" w:rsidP="008958B9">
            <w:pPr>
              <w:spacing w:line="230" w:lineRule="auto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Садиков М.В.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958B9" w:rsidRPr="008958B9" w:rsidRDefault="008958B9" w:rsidP="008958B9">
            <w:pPr>
              <w:spacing w:line="230" w:lineRule="auto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министр цифрового развития и связи Кузбасса</w:t>
            </w:r>
          </w:p>
        </w:tc>
      </w:tr>
      <w:tr w:rsidR="008958B9" w:rsidRPr="008958B9" w:rsidTr="008958B9">
        <w:trPr>
          <w:gridAfter w:val="1"/>
          <w:wAfter w:w="26" w:type="dxa"/>
          <w:trHeight w:hRule="exact" w:val="573"/>
        </w:trPr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958B9" w:rsidRPr="008958B9" w:rsidRDefault="008958B9" w:rsidP="008958B9">
            <w:pPr>
              <w:spacing w:line="230" w:lineRule="auto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Администратор регионального проекта</w:t>
            </w:r>
          </w:p>
        </w:tc>
        <w:tc>
          <w:tcPr>
            <w:tcW w:w="45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958B9" w:rsidRPr="008958B9" w:rsidRDefault="008958B9" w:rsidP="008958B9">
            <w:pPr>
              <w:spacing w:line="230" w:lineRule="auto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Зайцева О.В.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958B9" w:rsidRPr="008958B9" w:rsidRDefault="008958B9" w:rsidP="008958B9">
            <w:pPr>
              <w:spacing w:line="230" w:lineRule="auto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главный специалист</w:t>
            </w:r>
          </w:p>
        </w:tc>
      </w:tr>
      <w:tr w:rsidR="008958B9" w:rsidRPr="008958B9" w:rsidTr="008958B9">
        <w:trPr>
          <w:gridAfter w:val="1"/>
          <w:wAfter w:w="26" w:type="dxa"/>
          <w:trHeight w:hRule="exact" w:val="717"/>
        </w:trPr>
        <w:tc>
          <w:tcPr>
            <w:tcW w:w="458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958B9" w:rsidRPr="008958B9" w:rsidRDefault="008958B9" w:rsidP="008958B9">
            <w:pPr>
              <w:spacing w:line="230" w:lineRule="auto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Связь с государственными программами</w:t>
            </w:r>
          </w:p>
          <w:p w:rsidR="008958B9" w:rsidRPr="008958B9" w:rsidRDefault="008958B9" w:rsidP="008958B9">
            <w:pPr>
              <w:spacing w:line="230" w:lineRule="auto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(комплексными программами) Российской</w:t>
            </w:r>
          </w:p>
          <w:p w:rsidR="008958B9" w:rsidRPr="008958B9" w:rsidRDefault="008958B9" w:rsidP="008958B9">
            <w:pPr>
              <w:spacing w:line="230" w:lineRule="auto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Федерации (далее - государственные</w:t>
            </w:r>
          </w:p>
          <w:p w:rsidR="008958B9" w:rsidRPr="008958B9" w:rsidRDefault="008958B9" w:rsidP="008958B9">
            <w:pPr>
              <w:spacing w:line="230" w:lineRule="auto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программы)</w:t>
            </w:r>
          </w:p>
        </w:tc>
        <w:tc>
          <w:tcPr>
            <w:tcW w:w="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1</w:t>
            </w:r>
          </w:p>
        </w:tc>
        <w:tc>
          <w:tcPr>
            <w:tcW w:w="4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Государственная программа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Государственная программа Кемеровской области «Информационное общество Кузбасса»</w:t>
            </w:r>
          </w:p>
        </w:tc>
      </w:tr>
      <w:tr w:rsidR="008958B9" w:rsidRPr="008958B9" w:rsidTr="008958B9">
        <w:trPr>
          <w:gridAfter w:val="1"/>
          <w:wAfter w:w="26" w:type="dxa"/>
          <w:trHeight w:hRule="exact" w:val="716"/>
        </w:trPr>
        <w:tc>
          <w:tcPr>
            <w:tcW w:w="458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4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Направление</w:t>
            </w:r>
          </w:p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(подпрограмма)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958B9" w:rsidRPr="008958B9" w:rsidRDefault="008958B9" w:rsidP="008958B9">
            <w:pPr>
              <w:spacing w:line="230" w:lineRule="auto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Подпрограмма «Информационное общество и электронное правительство»</w:t>
            </w:r>
          </w:p>
        </w:tc>
      </w:tr>
    </w:tbl>
    <w:p w:rsidR="008958B9" w:rsidRPr="008958B9" w:rsidRDefault="008958B9" w:rsidP="008958B9">
      <w:pPr>
        <w:rPr>
          <w:rFonts w:asciiTheme="minorHAnsi" w:eastAsiaTheme="minorEastAsia" w:hAnsiTheme="minorHAnsi" w:cstheme="minorBidi"/>
          <w:sz w:val="2"/>
          <w:szCs w:val="22"/>
        </w:rPr>
        <w:sectPr w:rsidR="008958B9" w:rsidRPr="008958B9">
          <w:pgSz w:w="16834" w:h="13349" w:orient="landscape"/>
          <w:pgMar w:top="1134" w:right="576" w:bottom="526" w:left="576" w:header="1134" w:footer="526" w:gutter="0"/>
          <w:cols w:space="720"/>
        </w:sectPr>
      </w:pPr>
    </w:p>
    <w:tbl>
      <w:tblPr>
        <w:tblW w:w="161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2436"/>
        <w:gridCol w:w="1576"/>
        <w:gridCol w:w="860"/>
        <w:gridCol w:w="1003"/>
        <w:gridCol w:w="1003"/>
        <w:gridCol w:w="573"/>
        <w:gridCol w:w="573"/>
        <w:gridCol w:w="573"/>
        <w:gridCol w:w="573"/>
        <w:gridCol w:w="573"/>
        <w:gridCol w:w="573"/>
        <w:gridCol w:w="573"/>
        <w:gridCol w:w="574"/>
        <w:gridCol w:w="573"/>
        <w:gridCol w:w="2149"/>
        <w:gridCol w:w="1146"/>
        <w:gridCol w:w="287"/>
      </w:tblGrid>
      <w:tr w:rsidR="008958B9" w:rsidRPr="008958B9" w:rsidTr="008958B9">
        <w:trPr>
          <w:trHeight w:hRule="exact" w:val="573"/>
        </w:trPr>
        <w:tc>
          <w:tcPr>
            <w:tcW w:w="16191" w:type="dxa"/>
            <w:gridSpan w:val="18"/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8"/>
                <w:szCs w:val="22"/>
              </w:rPr>
            </w:pPr>
            <w:r w:rsidRPr="008958B9">
              <w:rPr>
                <w:color w:val="000000"/>
                <w:spacing w:val="-2"/>
                <w:sz w:val="28"/>
                <w:szCs w:val="22"/>
              </w:rPr>
              <w:lastRenderedPageBreak/>
              <w:t>4. Результаты регионального проекта</w:t>
            </w:r>
          </w:p>
        </w:tc>
      </w:tr>
      <w:tr w:rsidR="008958B9" w:rsidRPr="008958B9" w:rsidTr="008958B9">
        <w:trPr>
          <w:trHeight w:hRule="exact" w:val="1003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№ п/п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Наименование результата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Региональный проект</w:t>
            </w:r>
          </w:p>
        </w:tc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 xml:space="preserve">Единица измерения </w:t>
            </w:r>
          </w:p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(по ОКЕИ)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Базовое значение</w:t>
            </w:r>
          </w:p>
        </w:tc>
        <w:tc>
          <w:tcPr>
            <w:tcW w:w="515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Период, год</w:t>
            </w:r>
          </w:p>
        </w:tc>
        <w:tc>
          <w:tcPr>
            <w:tcW w:w="21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Характеристика результата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Тип результата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1289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Значение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Год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2018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2019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2020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2021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2022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2023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2024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2025 (Справочно)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2030 (Справочно)</w:t>
            </w:r>
          </w:p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445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8958B9">
              <w:rPr>
                <w:color w:val="000000"/>
                <w:spacing w:val="-2"/>
                <w:sz w:val="23"/>
                <w:szCs w:val="22"/>
              </w:rPr>
              <w:t>1</w:t>
            </w:r>
          </w:p>
        </w:tc>
        <w:tc>
          <w:tcPr>
            <w:tcW w:w="15331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Повышение уровня защищенности государственных информационных систем и ресурсов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2865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8958B9">
              <w:rPr>
                <w:color w:val="000000"/>
                <w:spacing w:val="-2"/>
                <w:sz w:val="23"/>
                <w:szCs w:val="22"/>
              </w:rPr>
              <w:t>1.1</w:t>
            </w:r>
          </w:p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Содействие использованию преимущественно отечественного программного обеспечения органами государственной власти субъекта Российской Федерации, органами местного самоуправления и организациями, находящимися в собственности субъекта Российской Федерации и муниципальной собственности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Условная единица</w:t>
            </w: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8958B9">
              <w:rPr>
                <w:color w:val="000000"/>
                <w:spacing w:val="-2"/>
                <w:sz w:val="23"/>
                <w:szCs w:val="22"/>
              </w:rPr>
              <w:t>-</w:t>
            </w: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8958B9">
              <w:rPr>
                <w:color w:val="000000"/>
                <w:spacing w:val="-2"/>
                <w:sz w:val="23"/>
                <w:szCs w:val="22"/>
              </w:rPr>
              <w:t>-</w:t>
            </w: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958B9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958B9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958B9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958B9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958B9">
              <w:rPr>
                <w:color w:val="000000"/>
                <w:spacing w:val="-2"/>
                <w:sz w:val="22"/>
                <w:szCs w:val="22"/>
              </w:rPr>
              <w:t>1,0000</w:t>
            </w: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958B9">
              <w:rPr>
                <w:color w:val="000000"/>
                <w:spacing w:val="-2"/>
                <w:sz w:val="22"/>
                <w:szCs w:val="22"/>
              </w:rPr>
              <w:t>1,0000</w:t>
            </w: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958B9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57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958B9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958B9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21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Обеспечено содействие использованию преимущественно отечественного программного обеспечения исполнительными органами государственной власти Кемеровской области - Кузбасса, органами местного самоуправления и организациями в собственности Кемеровской области и муниципальной собственности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Утверждение документа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2851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889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8958B9">
              <w:rPr>
                <w:color w:val="000000"/>
                <w:spacing w:val="-2"/>
                <w:sz w:val="23"/>
                <w:szCs w:val="22"/>
              </w:rPr>
              <w:t>1.2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 xml:space="preserve">Получены сертификаты 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 xml:space="preserve">Условная 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8958B9">
              <w:rPr>
                <w:color w:val="000000"/>
                <w:spacing w:val="-2"/>
                <w:sz w:val="23"/>
                <w:szCs w:val="22"/>
              </w:rPr>
              <w:t>-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8958B9">
              <w:rPr>
                <w:color w:val="000000"/>
                <w:spacing w:val="-2"/>
                <w:sz w:val="23"/>
                <w:szCs w:val="22"/>
              </w:rPr>
              <w:t>-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958B9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958B9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958B9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958B9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958B9">
              <w:rPr>
                <w:color w:val="000000"/>
                <w:spacing w:val="-2"/>
                <w:sz w:val="22"/>
                <w:szCs w:val="22"/>
              </w:rPr>
              <w:t>1,0000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958B9">
              <w:rPr>
                <w:color w:val="000000"/>
                <w:spacing w:val="-2"/>
                <w:sz w:val="22"/>
                <w:szCs w:val="22"/>
              </w:rPr>
              <w:t>1,0000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958B9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958B9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958B9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 xml:space="preserve">Обеспечено получение 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 xml:space="preserve">Оказание услуг 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143"/>
        </w:trPr>
        <w:tc>
          <w:tcPr>
            <w:tcW w:w="15904" w:type="dxa"/>
            <w:gridSpan w:val="17"/>
            <w:tcBorders>
              <w:top w:val="single" w:sz="5" w:space="0" w:color="000000"/>
            </w:tcBorders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7" w:type="dxa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287"/>
        </w:trPr>
        <w:tc>
          <w:tcPr>
            <w:tcW w:w="16191" w:type="dxa"/>
            <w:gridSpan w:val="18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1003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lastRenderedPageBreak/>
              <w:t>№ п/п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Наименование результата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Региональный проект</w:t>
            </w:r>
          </w:p>
        </w:tc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 xml:space="preserve">Единица измерения </w:t>
            </w:r>
          </w:p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(по ОКЕИ)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Базовое значение</w:t>
            </w:r>
          </w:p>
        </w:tc>
        <w:tc>
          <w:tcPr>
            <w:tcW w:w="515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Период, год</w:t>
            </w:r>
          </w:p>
        </w:tc>
        <w:tc>
          <w:tcPr>
            <w:tcW w:w="21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Характеристика результата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Тип результата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1290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Значение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Год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2018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2019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2020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2021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2022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2023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2024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2025 (Справочно)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2030 (Справочно)</w:t>
            </w:r>
          </w:p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1762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безопасности Национального удостоверяющего центра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единица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сертификатов безопасности информационных систем Кемеровской области-Кузбасса.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(выполнение работ)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2465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8958B9">
              <w:rPr>
                <w:color w:val="000000"/>
                <w:spacing w:val="-2"/>
                <w:sz w:val="23"/>
                <w:szCs w:val="22"/>
              </w:rPr>
              <w:t>1.3</w:t>
            </w:r>
          </w:p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Обеспечен безвозмездный доступ гражданам Российской Федерации к использованию российских средств шифрования для электронного взаимодействия с органами государственной власти и органами местного самоуправления.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Условная единица</w:t>
            </w: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8958B9">
              <w:rPr>
                <w:color w:val="000000"/>
                <w:spacing w:val="-2"/>
                <w:sz w:val="23"/>
                <w:szCs w:val="22"/>
              </w:rPr>
              <w:t>-</w:t>
            </w: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8958B9">
              <w:rPr>
                <w:color w:val="000000"/>
                <w:spacing w:val="-2"/>
                <w:sz w:val="23"/>
                <w:szCs w:val="22"/>
              </w:rPr>
              <w:t>-</w:t>
            </w: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958B9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958B9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958B9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958B9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958B9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958B9">
              <w:rPr>
                <w:color w:val="000000"/>
                <w:spacing w:val="-2"/>
                <w:sz w:val="22"/>
                <w:szCs w:val="22"/>
              </w:rPr>
              <w:t>1,0000</w:t>
            </w: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958B9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57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958B9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958B9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21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Обеспечен безвозмездный электронный доступ гражданам Российской Федерации к информационным системам органов государственной власти и органов местного самоуправления Кемеровской области-Кузбасса, использующим российские средства шифрования.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Создание (развитие) информационно-телекоммуникационного сервиса (информационной системы)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2464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931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8958B9">
              <w:rPr>
                <w:color w:val="000000"/>
                <w:spacing w:val="-2"/>
                <w:sz w:val="23"/>
                <w:szCs w:val="22"/>
              </w:rPr>
              <w:t>1.4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 xml:space="preserve">Приведение уровня информационной 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 xml:space="preserve">Условная 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8958B9">
              <w:rPr>
                <w:color w:val="000000"/>
                <w:spacing w:val="-2"/>
                <w:sz w:val="23"/>
                <w:szCs w:val="22"/>
              </w:rPr>
              <w:t>-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8958B9">
              <w:rPr>
                <w:color w:val="000000"/>
                <w:spacing w:val="-2"/>
                <w:sz w:val="23"/>
                <w:szCs w:val="22"/>
              </w:rPr>
              <w:t>-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958B9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958B9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958B9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958B9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958B9">
              <w:rPr>
                <w:color w:val="000000"/>
                <w:spacing w:val="-2"/>
                <w:sz w:val="22"/>
                <w:szCs w:val="22"/>
              </w:rPr>
              <w:t>1,0000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958B9">
              <w:rPr>
                <w:color w:val="000000"/>
                <w:spacing w:val="-2"/>
                <w:sz w:val="22"/>
                <w:szCs w:val="22"/>
              </w:rPr>
              <w:t>1,0000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958B9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958B9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958B9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 xml:space="preserve">Обеспечено категорирование 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 xml:space="preserve">Обеспечение 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144"/>
        </w:trPr>
        <w:tc>
          <w:tcPr>
            <w:tcW w:w="15904" w:type="dxa"/>
            <w:gridSpan w:val="17"/>
            <w:tcBorders>
              <w:top w:val="single" w:sz="5" w:space="0" w:color="000000"/>
            </w:tcBorders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7" w:type="dxa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286"/>
        </w:trPr>
        <w:tc>
          <w:tcPr>
            <w:tcW w:w="16191" w:type="dxa"/>
            <w:gridSpan w:val="18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1003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lastRenderedPageBreak/>
              <w:t>№ п/п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Наименование результата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Региональный проект</w:t>
            </w:r>
          </w:p>
        </w:tc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 xml:space="preserve">Единица измерения </w:t>
            </w:r>
          </w:p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(по ОКЕИ)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Базовое значение</w:t>
            </w:r>
          </w:p>
        </w:tc>
        <w:tc>
          <w:tcPr>
            <w:tcW w:w="515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Период, год</w:t>
            </w:r>
          </w:p>
        </w:tc>
        <w:tc>
          <w:tcPr>
            <w:tcW w:w="21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Характеристика результата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Тип результата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1290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Значение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Год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2018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2019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2020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2021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2022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2023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2024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2025 (Справочно)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2030 (Справочно)</w:t>
            </w:r>
          </w:p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2865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</w:p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 xml:space="preserve">безопасности региональных объектов критической информационной инфраструктуры (далее - КИИ) в соответствие с требованиями части 3 статьи 9 Федерального закона от 26 июля 2017 г. № 187-ФЗ "О безопасности критической информационной инфраструктуры Российской Федерации", в рамках которых Кемеровская область - Кузбасс осуществляет категорирование региональных объектов КИИ и выступает функциональным 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единица</w:t>
            </w: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21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региональных объектов КИИ исполнительных органов государственной власти Кемеровской области  - Кузбасса и подведомственных им организаций.</w:t>
            </w:r>
          </w:p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 xml:space="preserve">Обеспечена реализация требований Федерального закона №187-ФЗ «О безопасности критической информационной инфраструктуры» посредством закупки решений для типовых объектов КИИ (при наличии типовых объектов КИИ в госсекторе и условии 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реализации федерального проекта (результата федерального проекта)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2379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2378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143"/>
        </w:trPr>
        <w:tc>
          <w:tcPr>
            <w:tcW w:w="15904" w:type="dxa"/>
            <w:gridSpan w:val="17"/>
            <w:tcBorders>
              <w:top w:val="single" w:sz="5" w:space="0" w:color="000000"/>
            </w:tcBorders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7" w:type="dxa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287"/>
        </w:trPr>
        <w:tc>
          <w:tcPr>
            <w:tcW w:w="16191" w:type="dxa"/>
            <w:gridSpan w:val="18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1003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lastRenderedPageBreak/>
              <w:t>№ п/п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Наименование результата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Региональный проект</w:t>
            </w:r>
          </w:p>
        </w:tc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 xml:space="preserve">Единица измерения </w:t>
            </w:r>
          </w:p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(по ОКЕИ)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Базовое значение</w:t>
            </w:r>
          </w:p>
        </w:tc>
        <w:tc>
          <w:tcPr>
            <w:tcW w:w="515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Период, год</w:t>
            </w:r>
          </w:p>
        </w:tc>
        <w:tc>
          <w:tcPr>
            <w:tcW w:w="21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Характеристика результата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Тип результата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1289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Значение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Год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2018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2019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2020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2021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2022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2023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2024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2025 (Справочно)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2030 (Справочно)</w:t>
            </w:r>
          </w:p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1247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заказчиком проектов по закупке решений для типовых объектов КИИ.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софинансирования из федерального бюджета)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2865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8958B9">
              <w:rPr>
                <w:color w:val="000000"/>
                <w:spacing w:val="-2"/>
                <w:sz w:val="23"/>
                <w:szCs w:val="22"/>
              </w:rPr>
              <w:t>1.5</w:t>
            </w:r>
          </w:p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Содействие использованию преимущественно отечественного программного обеспечения органами государственной власти субъекта Российской Федерации, органами местного самоуправления и организациями, находящимися в собственности субъекта Российской Федерации и муниципальной собственности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Условная единица</w:t>
            </w: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8958B9">
              <w:rPr>
                <w:color w:val="000000"/>
                <w:spacing w:val="-2"/>
                <w:sz w:val="23"/>
                <w:szCs w:val="22"/>
              </w:rPr>
              <w:t>-</w:t>
            </w: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8958B9">
              <w:rPr>
                <w:color w:val="000000"/>
                <w:spacing w:val="-2"/>
                <w:sz w:val="23"/>
                <w:szCs w:val="22"/>
              </w:rPr>
              <w:t>-</w:t>
            </w: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958B9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958B9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958B9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958B9">
              <w:rPr>
                <w:color w:val="000000"/>
                <w:spacing w:val="-2"/>
                <w:sz w:val="22"/>
                <w:szCs w:val="22"/>
              </w:rPr>
              <w:t>1,0000</w:t>
            </w: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958B9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958B9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958B9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57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958B9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958B9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21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Обеспечено содействие использованию преимущественно отечественного программного обеспечения исполнительными органами государственной власти Кемеровской области - Кузбасса, органами местного самоуправления и организациями в собственности Кемеровской области и муниципальной собственности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Утверждение документа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2852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659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8958B9">
              <w:rPr>
                <w:color w:val="000000"/>
                <w:spacing w:val="-2"/>
                <w:sz w:val="23"/>
                <w:szCs w:val="22"/>
              </w:rPr>
              <w:t>1.6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 xml:space="preserve">Приведение уровня 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Условн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8958B9">
              <w:rPr>
                <w:color w:val="000000"/>
                <w:spacing w:val="-2"/>
                <w:sz w:val="23"/>
                <w:szCs w:val="22"/>
              </w:rPr>
              <w:t>-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8958B9">
              <w:rPr>
                <w:color w:val="000000"/>
                <w:spacing w:val="-2"/>
                <w:sz w:val="23"/>
                <w:szCs w:val="22"/>
              </w:rPr>
              <w:t>-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958B9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958B9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958B9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958B9">
              <w:rPr>
                <w:color w:val="000000"/>
                <w:spacing w:val="-2"/>
                <w:sz w:val="22"/>
                <w:szCs w:val="22"/>
              </w:rPr>
              <w:t>1,0000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958B9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958B9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958B9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958B9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958B9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 xml:space="preserve"> Обеспечено 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Обеспече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143"/>
        </w:trPr>
        <w:tc>
          <w:tcPr>
            <w:tcW w:w="15904" w:type="dxa"/>
            <w:gridSpan w:val="17"/>
            <w:tcBorders>
              <w:top w:val="single" w:sz="5" w:space="0" w:color="000000"/>
            </w:tcBorders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7" w:type="dxa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287"/>
        </w:trPr>
        <w:tc>
          <w:tcPr>
            <w:tcW w:w="16191" w:type="dxa"/>
            <w:gridSpan w:val="18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1003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lastRenderedPageBreak/>
              <w:t>№ п/п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Наименование результата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Региональный проект</w:t>
            </w:r>
          </w:p>
        </w:tc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 xml:space="preserve">Единица измерения </w:t>
            </w:r>
          </w:p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(по ОКЕИ)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Базовое значение</w:t>
            </w:r>
          </w:p>
        </w:tc>
        <w:tc>
          <w:tcPr>
            <w:tcW w:w="515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Период, год</w:t>
            </w:r>
          </w:p>
        </w:tc>
        <w:tc>
          <w:tcPr>
            <w:tcW w:w="21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Характеристика результата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Тип результата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1290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Значение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Год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2018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2019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2020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2021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2022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2023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2024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2025 (Справочно)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2030 (Справочно)</w:t>
            </w:r>
          </w:p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2866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</w:p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 xml:space="preserve">информационной безопасности региональных объектов критической информационной инфраструктуры (далее - КИИ) в соответствие с требованиями части 3 статьи 9 Федерального закона от 26 июля 2017 г. № 187-ФЗ "О безопасности критической информационной инфраструктуры Российской Федерации", в рамках которых Кемеровская область - Кузбасс осуществляет категорирование региональных объектов КИИ и выступает 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ая единица</w:t>
            </w: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21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категорирование региональных объектов КИИ исполнительных органов государственной власти Кемеровской области  - Кузбасса и подведомственных им организаций.</w:t>
            </w:r>
          </w:p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 xml:space="preserve">Обеспечена реализация требований Федерального закона №187-ФЗ «О безопасности критической информационной инфраструктуры» посредством закупки решений для типовых объектов КИИ (при наличии типовых объектов КИИ в госсекторе и 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ние реализации федерального проекта (результата федерального проекта)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2378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2378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144"/>
        </w:trPr>
        <w:tc>
          <w:tcPr>
            <w:tcW w:w="15904" w:type="dxa"/>
            <w:gridSpan w:val="17"/>
            <w:tcBorders>
              <w:top w:val="single" w:sz="5" w:space="0" w:color="000000"/>
            </w:tcBorders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7" w:type="dxa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286"/>
        </w:trPr>
        <w:tc>
          <w:tcPr>
            <w:tcW w:w="16191" w:type="dxa"/>
            <w:gridSpan w:val="18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1003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lastRenderedPageBreak/>
              <w:t>№ п/п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Наименование результата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Региональный проект</w:t>
            </w:r>
          </w:p>
        </w:tc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 xml:space="preserve">Единица измерения </w:t>
            </w:r>
          </w:p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(по ОКЕИ)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Базовое значение</w:t>
            </w:r>
          </w:p>
        </w:tc>
        <w:tc>
          <w:tcPr>
            <w:tcW w:w="515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Период, год</w:t>
            </w:r>
          </w:p>
        </w:tc>
        <w:tc>
          <w:tcPr>
            <w:tcW w:w="21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Характеристика результата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Тип результата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1290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Значение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Год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2018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2019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2020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2021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2022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2023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2024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2025 (Справочно)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2030 (Справочно)</w:t>
            </w:r>
          </w:p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1504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функциональным заказчиком проектов по закупке решений для типовых объектов КИИ.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условии софинансирования из федерального бюджета)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2866"/>
        </w:trPr>
        <w:tc>
          <w:tcPr>
            <w:tcW w:w="15904" w:type="dxa"/>
            <w:gridSpan w:val="17"/>
            <w:tcBorders>
              <w:top w:val="single" w:sz="5" w:space="0" w:color="000000"/>
            </w:tcBorders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7" w:type="dxa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1633"/>
        </w:trPr>
        <w:tc>
          <w:tcPr>
            <w:tcW w:w="16191" w:type="dxa"/>
            <w:gridSpan w:val="18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1619"/>
        </w:trPr>
        <w:tc>
          <w:tcPr>
            <w:tcW w:w="16191" w:type="dxa"/>
            <w:gridSpan w:val="18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143"/>
        </w:trPr>
        <w:tc>
          <w:tcPr>
            <w:tcW w:w="16191" w:type="dxa"/>
            <w:gridSpan w:val="18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287"/>
        </w:trPr>
        <w:tc>
          <w:tcPr>
            <w:tcW w:w="16191" w:type="dxa"/>
            <w:gridSpan w:val="18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</w:tbl>
    <w:p w:rsidR="008958B9" w:rsidRPr="008958B9" w:rsidRDefault="008958B9" w:rsidP="008958B9">
      <w:pPr>
        <w:rPr>
          <w:rFonts w:asciiTheme="minorHAnsi" w:eastAsiaTheme="minorEastAsia" w:hAnsiTheme="minorHAnsi" w:cstheme="minorBidi"/>
          <w:sz w:val="2"/>
          <w:szCs w:val="22"/>
        </w:rPr>
        <w:sectPr w:rsidR="008958B9" w:rsidRPr="008958B9">
          <w:pgSz w:w="16848" w:h="11952" w:orient="landscape"/>
          <w:pgMar w:top="562" w:right="432" w:bottom="512" w:left="432" w:header="562" w:footer="512" w:gutter="0"/>
          <w:cols w:space="720"/>
        </w:sectPr>
      </w:pPr>
    </w:p>
    <w:tbl>
      <w:tblPr>
        <w:tblW w:w="16191" w:type="dxa"/>
        <w:tblInd w:w="1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3582"/>
        <w:gridCol w:w="1146"/>
        <w:gridCol w:w="1146"/>
        <w:gridCol w:w="1003"/>
        <w:gridCol w:w="1003"/>
        <w:gridCol w:w="1719"/>
        <w:gridCol w:w="717"/>
        <w:gridCol w:w="2292"/>
        <w:gridCol w:w="1147"/>
        <w:gridCol w:w="1289"/>
        <w:gridCol w:w="287"/>
      </w:tblGrid>
      <w:tr w:rsidR="008958B9" w:rsidRPr="008958B9" w:rsidTr="008958B9">
        <w:trPr>
          <w:trHeight w:hRule="exact" w:val="573"/>
        </w:trPr>
        <w:tc>
          <w:tcPr>
            <w:tcW w:w="11176" w:type="dxa"/>
            <w:gridSpan w:val="8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4728" w:type="dxa"/>
            <w:gridSpan w:val="3"/>
            <w:shd w:val="clear" w:color="auto" w:fill="auto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ПРИЛОЖЕНИЕ №1</w:t>
            </w:r>
          </w:p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к паспорту регионального проекта</w:t>
            </w:r>
          </w:p>
        </w:tc>
        <w:tc>
          <w:tcPr>
            <w:tcW w:w="287" w:type="dxa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573"/>
        </w:trPr>
        <w:tc>
          <w:tcPr>
            <w:tcW w:w="11176" w:type="dxa"/>
            <w:gridSpan w:val="8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4728" w:type="dxa"/>
            <w:gridSpan w:val="3"/>
            <w:shd w:val="clear" w:color="auto" w:fill="auto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Информационная безопасность</w:t>
            </w:r>
          </w:p>
        </w:tc>
        <w:tc>
          <w:tcPr>
            <w:tcW w:w="287" w:type="dxa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430"/>
        </w:trPr>
        <w:tc>
          <w:tcPr>
            <w:tcW w:w="16191" w:type="dxa"/>
            <w:gridSpan w:val="12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8"/>
                <w:szCs w:val="22"/>
              </w:rPr>
            </w:pPr>
            <w:r w:rsidRPr="008958B9">
              <w:rPr>
                <w:color w:val="000000"/>
                <w:spacing w:val="-2"/>
                <w:sz w:val="28"/>
                <w:szCs w:val="22"/>
              </w:rPr>
              <w:t>План реализации регионального проекта</w:t>
            </w:r>
          </w:p>
        </w:tc>
      </w:tr>
      <w:tr w:rsidR="008958B9" w:rsidRPr="008958B9" w:rsidTr="008958B9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Ответственный исполнитель</w:t>
            </w: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Информационная система (источник данных)</w:t>
            </w:r>
          </w:p>
        </w:tc>
      </w:tr>
      <w:tr w:rsidR="008958B9" w:rsidRPr="008958B9" w:rsidTr="008958B9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43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8958B9">
              <w:rPr>
                <w:color w:val="000000"/>
                <w:spacing w:val="-2"/>
                <w:sz w:val="23"/>
                <w:szCs w:val="22"/>
              </w:rPr>
              <w:t>1</w:t>
            </w:r>
          </w:p>
        </w:tc>
        <w:tc>
          <w:tcPr>
            <w:tcW w:w="15331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Повышение уровня защищенности государственных информационных систем и ресурсов</w:t>
            </w:r>
          </w:p>
        </w:tc>
      </w:tr>
      <w:tr w:rsidR="008958B9" w:rsidRPr="008958B9" w:rsidTr="008958B9">
        <w:trPr>
          <w:trHeight w:hRule="exact" w:val="2865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8958B9">
              <w:rPr>
                <w:spacing w:val="-2"/>
                <w:sz w:val="23"/>
                <w:szCs w:val="23"/>
              </w:rPr>
              <w:t>1.1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Результат "Приведение уровня информационной безопасности региональных объектов критической информационной инфраструктуры (далее - КИИ) в соответствие с требованиями части 3 статьи 9 Федерального закона от 26 июля 2017 г. № 187-ФЗ "О безопасности критической информационной инфраструктуры Российской Федерации", в рамках которых Кемеровская область - Кузбасс осуществляет категорирование региональных объектов КИИ и выступает функциональным заказчиком проектов по закупке решений для типовых объектов КИИ."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958B9">
              <w:rPr>
                <w:spacing w:val="-2"/>
                <w:sz w:val="22"/>
                <w:szCs w:val="22"/>
              </w:rPr>
              <w:t>01.01.2021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958B9">
              <w:rPr>
                <w:spacing w:val="-2"/>
                <w:sz w:val="22"/>
                <w:szCs w:val="22"/>
              </w:rPr>
              <w:t>31.12.2021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Харченко А.А.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 xml:space="preserve"> Обеспечено категорирование региональных объектов КИИ исполнительных органов государственной власти Кемеровской области  - Кузбасса и подведомственных им организаций.</w:t>
            </w:r>
          </w:p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Обеспечена реализация требований Федерального закона №187-ФЗ «О безопасности критической информационной инфраструктуры» посредством закупки решений для типовых объектов КИИ (при наличии типовых объектов КИИ в госсекторе и условии софинансирования из федерального бюджета)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Нет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ГИИС Электронный бюджет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1562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1562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lastRenderedPageBreak/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Ответственный исполнитель</w:t>
            </w: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Информационная система (источник данных)</w:t>
            </w:r>
          </w:p>
        </w:tc>
      </w:tr>
      <w:tr w:rsidR="008958B9" w:rsidRPr="008958B9" w:rsidTr="008958B9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220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8958B9">
              <w:rPr>
                <w:color w:val="000000"/>
                <w:spacing w:val="-2"/>
                <w:sz w:val="23"/>
                <w:szCs w:val="22"/>
              </w:rPr>
              <w:t>1.1.1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both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Контрольная точка "Уровень информационной безопасности региональных объектов КИИ исполнительных органов государственной власти Кемеровской области - Кузбасса и подведомственных им организаций приведен в соответствие с требованиями Федерального закона №187-ФЗ", значение: 0.0000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958B9">
              <w:rPr>
                <w:spacing w:val="-2"/>
                <w:sz w:val="22"/>
                <w:szCs w:val="22"/>
              </w:rPr>
              <w:t>31.12.2021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Харченко А.А.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Отчет Уровень информационной безопасности региональных объектов КИИ исполнительных органов государственной власти Кемеровской области - Кузбасса и подведомственных им организаций приведен в соответствие с требованиями Федерального закона №187-ФЗ (при условии закупок решений для типовых объектов КИИ)..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-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-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2192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8958B9">
              <w:rPr>
                <w:color w:val="000000"/>
                <w:spacing w:val="-2"/>
                <w:sz w:val="23"/>
                <w:szCs w:val="22"/>
              </w:rPr>
              <w:t>1.1.2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both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Контрольная точка "Произведена закупка решений для типовых объектов КИИ (при наличии типовых объектов КИИ в госсекторе и условии софинансирования из федерального бюджета)", значение: 0.0000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958B9">
              <w:rPr>
                <w:spacing w:val="-2"/>
                <w:sz w:val="22"/>
                <w:szCs w:val="22"/>
              </w:rPr>
              <w:t>31.12.2021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Садиков М.В.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Акт Итоги внедрения решений для типовых объектов КИИ.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-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-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96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8958B9">
              <w:rPr>
                <w:spacing w:val="-2"/>
                <w:sz w:val="23"/>
                <w:szCs w:val="23"/>
              </w:rPr>
              <w:t>1.2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 xml:space="preserve">Результат "Содействие использованию преимущественно отечественного программного 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958B9">
              <w:rPr>
                <w:spacing w:val="-2"/>
                <w:sz w:val="22"/>
                <w:szCs w:val="22"/>
              </w:rPr>
              <w:t>01.01.2021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958B9">
              <w:rPr>
                <w:spacing w:val="-2"/>
                <w:sz w:val="22"/>
                <w:szCs w:val="22"/>
              </w:rPr>
              <w:t>31.12.2021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 xml:space="preserve">Взаимосвязь с иными 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 xml:space="preserve">Взаимосвязь с иными 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Садиков М.В.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 xml:space="preserve">Обеспечено содействие использованию преимущественно 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Нет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ГИИС Электронный бюджет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lastRenderedPageBreak/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Ответственный исполнитель</w:t>
            </w: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Информационная система (источник данных)</w:t>
            </w:r>
          </w:p>
        </w:tc>
      </w:tr>
      <w:tr w:rsidR="008958B9" w:rsidRPr="008958B9" w:rsidTr="008958B9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обеспечения органами государственной власти субъекта Российской Федерации, органами местного самоуправления и организациями, находящимися в собственности субъекта Российской Федерации и муниципальной собственности"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результатами и контрольными точками отсутствует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результатами и контрольными точками отсутствует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отечественного программного обеспечения исполнительными органами государственной власти Кемеровской области - Кузбасса, органами местного самоуправления и организациями в собственности Кемеровской области и муниципальной собственности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154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8958B9">
              <w:rPr>
                <w:color w:val="000000"/>
                <w:spacing w:val="-2"/>
                <w:sz w:val="23"/>
                <w:szCs w:val="22"/>
              </w:rPr>
              <w:t>1.2.1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both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Контрольная точка "Проведено исследование по вопросу формирования и (или) тематике документа "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958B9">
              <w:rPr>
                <w:spacing w:val="-2"/>
                <w:sz w:val="22"/>
                <w:szCs w:val="22"/>
              </w:rPr>
              <w:t>31.12.2019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03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Садиков М.В.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 xml:space="preserve"> Доклад на заседании координационного совета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-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-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2278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8958B9">
              <w:rPr>
                <w:color w:val="000000"/>
                <w:spacing w:val="-2"/>
                <w:sz w:val="23"/>
                <w:szCs w:val="22"/>
              </w:rPr>
              <w:t>1.2.2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both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Контрольная точка "Обеспечен мониторинг перехода на использование программного обеспечения российского производства"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958B9">
              <w:rPr>
                <w:spacing w:val="-2"/>
                <w:sz w:val="22"/>
                <w:szCs w:val="22"/>
              </w:rPr>
              <w:t>31.12.2019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Взаимосвязь с иными результатами и контрольными точкам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Взаимосвязь с иными результатами и контрольными точкам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Садиков М.В.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 xml:space="preserve"> Доклад на заседании координационного совета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-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-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lastRenderedPageBreak/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Ответственный исполнитель</w:t>
            </w: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Информационная система (источник данных)</w:t>
            </w:r>
          </w:p>
        </w:tc>
      </w:tr>
      <w:tr w:rsidR="008958B9" w:rsidRPr="008958B9" w:rsidTr="008958B9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97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и отсутствует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и отсутствует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8958B9">
              <w:rPr>
                <w:color w:val="000000"/>
                <w:spacing w:val="-2"/>
                <w:sz w:val="23"/>
                <w:szCs w:val="22"/>
              </w:rPr>
              <w:t>1.2.3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both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Контрольная точка "Обеспечен мониторинг перехода на использование программного обеспечения российского производства"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958B9">
              <w:rPr>
                <w:spacing w:val="-2"/>
                <w:sz w:val="22"/>
                <w:szCs w:val="22"/>
              </w:rPr>
              <w:t>31.12.2020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Садиков М.В.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 xml:space="preserve"> Доклад на заседании координационного совета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-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-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154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8958B9">
              <w:rPr>
                <w:color w:val="000000"/>
                <w:spacing w:val="-2"/>
                <w:sz w:val="23"/>
                <w:szCs w:val="22"/>
              </w:rPr>
              <w:t>1.2.4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both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Контрольная точка "Обеспечен мониторинг перехода на использование программного обеспечения российского производства", значение: 0.0000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958B9">
              <w:rPr>
                <w:spacing w:val="-2"/>
                <w:sz w:val="22"/>
                <w:szCs w:val="22"/>
              </w:rPr>
              <w:t>31.12.2021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Утенкова О.М.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Отчет Проведен мониторинг плана мероприятий по переходу на использование ПО российского производства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-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-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130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8958B9">
              <w:rPr>
                <w:spacing w:val="-2"/>
                <w:sz w:val="23"/>
                <w:szCs w:val="23"/>
              </w:rPr>
              <w:t>1.3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Результат "Получены сертификаты безопасности Национального удостоверяющего центра"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958B9">
              <w:rPr>
                <w:spacing w:val="-2"/>
                <w:sz w:val="22"/>
                <w:szCs w:val="22"/>
              </w:rPr>
              <w:t>01.01.2022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958B9">
              <w:rPr>
                <w:spacing w:val="-2"/>
                <w:sz w:val="22"/>
                <w:szCs w:val="22"/>
              </w:rPr>
              <w:t>31.12.2023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Взаимосвязь с иными результ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Взаимосвязь с иными результ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Садиков М.В.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Обеспечено получение сертификатов безопасности информационных систем Кемеровской области-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Нет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ГИИС Электронный бюджет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lastRenderedPageBreak/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Ответственный исполнитель</w:t>
            </w: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Информационная система (источник данных)</w:t>
            </w:r>
          </w:p>
        </w:tc>
      </w:tr>
      <w:tr w:rsidR="008958B9" w:rsidRPr="008958B9" w:rsidTr="008958B9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203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right w:w="72" w:type="dxa"/>
            </w:tcMar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атами и контрольными точками отсутствует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атами и контрольными точками отсутствует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Кузбасса.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8958B9">
              <w:rPr>
                <w:color w:val="000000"/>
                <w:spacing w:val="-2"/>
                <w:sz w:val="23"/>
                <w:szCs w:val="22"/>
              </w:rPr>
              <w:t>1.3.1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both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Контрольная точка "Мониторинг получения TLS-сертификатов Национального удостоверяющего центра за 1 квартал 2022 года"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958B9">
              <w:rPr>
                <w:spacing w:val="-2"/>
                <w:sz w:val="22"/>
                <w:szCs w:val="22"/>
              </w:rPr>
              <w:t>30.06.2022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Утенкова О.М.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Отчет о получении TLS-сертификатов Национального удостоверяющего центра за 1 квартал 2022 года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-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-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154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8958B9">
              <w:rPr>
                <w:color w:val="000000"/>
                <w:spacing w:val="-2"/>
                <w:sz w:val="23"/>
                <w:szCs w:val="22"/>
              </w:rPr>
              <w:t>1.3.2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both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Контрольная точка "Мониторинг получения TLS-сертификатов Национального удостоверяющего центра за 2 квартал 2022 года"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958B9">
              <w:rPr>
                <w:spacing w:val="-2"/>
                <w:sz w:val="22"/>
                <w:szCs w:val="22"/>
              </w:rPr>
              <w:t>01.07.2022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Утенкова О.М.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Отчет о получении TLS-сертификатов Национального удостоверяющего центра за 2 квартал 2022 года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-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-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lastRenderedPageBreak/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Ответственный исполнитель</w:t>
            </w: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Информационная система (источник данных)</w:t>
            </w:r>
          </w:p>
        </w:tc>
      </w:tr>
      <w:tr w:rsidR="008958B9" w:rsidRPr="008958B9" w:rsidTr="008958B9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8958B9">
              <w:rPr>
                <w:color w:val="000000"/>
                <w:spacing w:val="-2"/>
                <w:sz w:val="23"/>
                <w:szCs w:val="22"/>
              </w:rPr>
              <w:t>1.3.3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both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Контрольная точка "Мониторинг получения TLS-сертификатов Национального удостоверяющего центра за 3 квартал 2022 года"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958B9">
              <w:rPr>
                <w:spacing w:val="-2"/>
                <w:sz w:val="22"/>
                <w:szCs w:val="22"/>
              </w:rPr>
              <w:t>01.10.2022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Утенкова О.М.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Отчет о получении TLS-сертификатов Национального удостоверяющего центра за 3 квартал 2022 года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-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-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154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8958B9">
              <w:rPr>
                <w:color w:val="000000"/>
                <w:spacing w:val="-2"/>
                <w:sz w:val="23"/>
                <w:szCs w:val="22"/>
              </w:rPr>
              <w:t>1.3.4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both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Контрольная точка "Для оказания услуги (выполнения работы) подготовлено материально-техническое (кадровое) обеспечение", значение: 0.0000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958B9">
              <w:rPr>
                <w:spacing w:val="-2"/>
                <w:sz w:val="22"/>
                <w:szCs w:val="22"/>
              </w:rPr>
              <w:t>31.12.2022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Утенкова О.М.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 xml:space="preserve">Справка Проведен мониторинг доступности портала национального удостоверяющего центра Минцифры России и разработанных документов по получению сертификатов безопасности (регламент НУЦ и т.п.) 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-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-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2278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8958B9">
              <w:rPr>
                <w:color w:val="000000"/>
                <w:spacing w:val="-2"/>
                <w:sz w:val="23"/>
                <w:szCs w:val="22"/>
              </w:rPr>
              <w:t>1.3.5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both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Контрольная точка "Услуга оказана (работы выполнены)", значение: 0.0000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958B9">
              <w:rPr>
                <w:spacing w:val="-2"/>
                <w:sz w:val="22"/>
                <w:szCs w:val="22"/>
              </w:rPr>
              <w:t>31.12.2022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Взаимосвязь с иными результатами и контрольными точкам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Взаимосвязь с иными результатами и контрольными точкам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Утенкова О.М.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Отчет Направлены заявки на получение сертификатов безопасности для информационных систем Кемеровской области – Кузбасса и получены сертификаты безопасности.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-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-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lastRenderedPageBreak/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Ответственный исполнитель</w:t>
            </w: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Информационная система (источник данных)</w:t>
            </w:r>
          </w:p>
        </w:tc>
      </w:tr>
      <w:tr w:rsidR="008958B9" w:rsidRPr="008958B9" w:rsidTr="008958B9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и отсутствует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и отсутствует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8958B9">
              <w:rPr>
                <w:color w:val="000000"/>
                <w:spacing w:val="-2"/>
                <w:sz w:val="23"/>
                <w:szCs w:val="22"/>
              </w:rPr>
              <w:t>1.3.6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both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Контрольная точка "Мониторинг получения TLS-сертификатов Национального удостоверяющего центра за 4 квартал 2022 года"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958B9">
              <w:rPr>
                <w:spacing w:val="-2"/>
                <w:sz w:val="22"/>
                <w:szCs w:val="22"/>
              </w:rPr>
              <w:t>31.12.2022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Утенкова О.М.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Отчет о получении TLS-сертификатов Национального удостоверяющего центра за 4 квартал 2022 года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-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-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154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8958B9">
              <w:rPr>
                <w:color w:val="000000"/>
                <w:spacing w:val="-2"/>
                <w:sz w:val="23"/>
                <w:szCs w:val="22"/>
              </w:rPr>
              <w:t>1.3.7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both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Контрольная точка "Мониторинг получения TLS-сертификатов Национального удостоверяющего центра за 1 квартал 2023 года"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958B9">
              <w:rPr>
                <w:spacing w:val="-2"/>
                <w:sz w:val="22"/>
                <w:szCs w:val="22"/>
              </w:rPr>
              <w:t>05.04.2023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Утенкова О.М.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Отчет о получении TLS-сертификатов Национального удостоверяющего центра за 1 квартал 2023 года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-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-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130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8958B9">
              <w:rPr>
                <w:color w:val="000000"/>
                <w:spacing w:val="-2"/>
                <w:sz w:val="23"/>
                <w:szCs w:val="22"/>
              </w:rPr>
              <w:t>1.3.8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both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Контрольная точка "Мониторинг получения TLS-сертификатов Национального удостоверяющего центра за 2 квартал 2023 года"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958B9">
              <w:rPr>
                <w:spacing w:val="-2"/>
                <w:sz w:val="22"/>
                <w:szCs w:val="22"/>
              </w:rPr>
              <w:t>05.07.2023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Взаимосвязь с иными результ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Взаимосвязь с иными результ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Утенкова О.М.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 xml:space="preserve">Отчет о получении TLS-сертификатов Национального удостоверяющего центра за 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-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-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lastRenderedPageBreak/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Ответственный исполнитель</w:t>
            </w: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Информационная система (источник данных)</w:t>
            </w:r>
          </w:p>
        </w:tc>
      </w:tr>
      <w:tr w:rsidR="008958B9" w:rsidRPr="008958B9" w:rsidTr="008958B9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203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атами и контрольными точками отсутствует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атами и контрольными точками отсутствует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2 квартал 2023 года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8958B9">
              <w:rPr>
                <w:color w:val="000000"/>
                <w:spacing w:val="-2"/>
                <w:sz w:val="23"/>
                <w:szCs w:val="22"/>
              </w:rPr>
              <w:t>1.3.9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both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Контрольная точка "Мониторинг получения TLS-сертификатов Национального удостоверяющего центра за 3 квартал 2023 года"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958B9">
              <w:rPr>
                <w:spacing w:val="-2"/>
                <w:sz w:val="22"/>
                <w:szCs w:val="22"/>
              </w:rPr>
              <w:t>05.10.2023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Утенкова О.М.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Отчет о получении TLS-сертификатов Национального удостоверяющего центра за 3 квартал 2023 года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-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-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154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8958B9">
              <w:rPr>
                <w:color w:val="000000"/>
                <w:spacing w:val="-2"/>
                <w:sz w:val="23"/>
                <w:szCs w:val="22"/>
              </w:rPr>
              <w:t>1.3.10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both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Контрольная точка "Утверждены (одобрены, сформированы) документы, необходимые для оказания услуги (выполнения работы)"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958B9">
              <w:rPr>
                <w:spacing w:val="-2"/>
                <w:sz w:val="22"/>
                <w:szCs w:val="22"/>
              </w:rPr>
              <w:t>29.12.2023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Утенкова О.М.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 xml:space="preserve">Отчет Сформированы заявки на получение сертификатов безопасности для информационных систем Кемеровской области - Кузбасса 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-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-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lastRenderedPageBreak/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Ответственный исполнитель</w:t>
            </w: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Информационная система (источник данных)</w:t>
            </w:r>
          </w:p>
        </w:tc>
      </w:tr>
      <w:tr w:rsidR="008958B9" w:rsidRPr="008958B9" w:rsidTr="008958B9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8958B9">
              <w:rPr>
                <w:color w:val="000000"/>
                <w:spacing w:val="-2"/>
                <w:sz w:val="23"/>
                <w:szCs w:val="22"/>
              </w:rPr>
              <w:t>1.3.11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both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Контрольная точка "Услуга оказана (работы выполнены)"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958B9">
              <w:rPr>
                <w:spacing w:val="-2"/>
                <w:sz w:val="22"/>
                <w:szCs w:val="22"/>
              </w:rPr>
              <w:t>29.12.2023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Утенкова О.М.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Отчет Получены сертификаты безопасности для информационных систем Кемеровской области-Кузбасса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-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-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154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8958B9">
              <w:rPr>
                <w:color w:val="000000"/>
                <w:spacing w:val="-2"/>
                <w:sz w:val="23"/>
                <w:szCs w:val="22"/>
              </w:rPr>
              <w:t>1.3.12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both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Контрольная точка "Мониторинг получения TLS-сертификатов Национального удостоверяющего центра за 4 квартал 2023 года"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958B9">
              <w:rPr>
                <w:spacing w:val="-2"/>
                <w:sz w:val="22"/>
                <w:szCs w:val="22"/>
              </w:rPr>
              <w:t>29.12.2023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Утенкова О.М.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Отчет о получении TLS-сертификатов Национального удостоверяющего центра за 4 квартал 2023 года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-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-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2278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8958B9">
              <w:rPr>
                <w:spacing w:val="-2"/>
                <w:sz w:val="23"/>
                <w:szCs w:val="23"/>
              </w:rPr>
              <w:t>1.4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 xml:space="preserve">Результат "Обеспечен безвозмездный доступ гражданам Российской Федерации к использованию российских средств шифрования для электронного взаимодействия с органами государственной власти и органами местного 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958B9">
              <w:rPr>
                <w:spacing w:val="-2"/>
                <w:sz w:val="22"/>
                <w:szCs w:val="22"/>
              </w:rPr>
              <w:t>01.01.2023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958B9">
              <w:rPr>
                <w:spacing w:val="-2"/>
                <w:sz w:val="22"/>
                <w:szCs w:val="22"/>
              </w:rPr>
              <w:t>31.12.2023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Взаимосвязь с иными результатами и контрольными точкам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Взаимосвязь с иными результатами и контрольными точкам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Садиков М.В.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 xml:space="preserve">Обеспечен безвозмездный электронный доступ гражданам Российской Федерации к информационным системам органов государственной власти и органов местного самоуправления 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Нет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ГИИС Электронный бюджет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lastRenderedPageBreak/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Ответственный исполнитель</w:t>
            </w: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Информационная система (источник данных)</w:t>
            </w:r>
          </w:p>
        </w:tc>
      </w:tr>
      <w:tr w:rsidR="008958B9" w:rsidRPr="008958B9" w:rsidTr="008958B9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124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самоуправления."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right w:w="72" w:type="dxa"/>
            </w:tcMar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и отсутствует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и отсутствует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Кемеровской области-Кузбасса, использующим российские средства шифрования.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8958B9">
              <w:rPr>
                <w:color w:val="000000"/>
                <w:spacing w:val="-2"/>
                <w:sz w:val="23"/>
                <w:szCs w:val="22"/>
              </w:rPr>
              <w:t>1.4.1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both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Контрольная точка "Мониторинг внедрения TLS-сертификатов Национального удостоверяющего центра за 1 квартал 2023 года"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958B9">
              <w:rPr>
                <w:spacing w:val="-2"/>
                <w:sz w:val="22"/>
                <w:szCs w:val="22"/>
              </w:rPr>
              <w:t>05.04.2023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Утенкова О.М.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Отчет о ходе внедрения TLS-сертификатов Национального удостоверяющего центра за 1 квартал 2023 года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-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-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1534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8958B9">
              <w:rPr>
                <w:color w:val="000000"/>
                <w:spacing w:val="-2"/>
                <w:sz w:val="23"/>
                <w:szCs w:val="22"/>
              </w:rPr>
              <w:t>1.4.2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both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Контрольная точка "Мониторинг внедрения TLS-сертификатов Национального удостоверяющего центра за 2 квартал 2023 года"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958B9">
              <w:rPr>
                <w:spacing w:val="-2"/>
                <w:sz w:val="22"/>
                <w:szCs w:val="22"/>
              </w:rPr>
              <w:t>05.07.2023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Утенкова О.М.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Отчет о ходе внедрения TLS-сертификатов Национального удостоверяющего центра за 2 квартал 2023 года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-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-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103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8958B9">
              <w:rPr>
                <w:color w:val="000000"/>
                <w:spacing w:val="-2"/>
                <w:sz w:val="23"/>
                <w:szCs w:val="22"/>
              </w:rPr>
              <w:t>1.4.3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both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 xml:space="preserve">Контрольная точка "Мониторинг внедрения TLS-сертификатов Национального удостоверяющего 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958B9">
              <w:rPr>
                <w:spacing w:val="-2"/>
                <w:sz w:val="22"/>
                <w:szCs w:val="22"/>
              </w:rPr>
              <w:t>05.10.2023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 xml:space="preserve">Взаимосвязь с иными 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 xml:space="preserve">Взаимосвязь с иными 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Утенкова О.М.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 xml:space="preserve">Отчет о ходе внедрения TLS-сертификатов Национального 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-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-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lastRenderedPageBreak/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Ответственный исполнитель</w:t>
            </w: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Информационная система (источник данных)</w:t>
            </w:r>
          </w:p>
        </w:tc>
      </w:tr>
      <w:tr w:rsidR="008958B9" w:rsidRPr="008958B9" w:rsidTr="008958B9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229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both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центра за 3 квартал 2023 года"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результатами и контрольными точками отсутствует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результатами и контрольными точками отсутствует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удостоверяющего центра за 3 квартал 2023 года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8958B9">
              <w:rPr>
                <w:color w:val="000000"/>
                <w:spacing w:val="-2"/>
                <w:sz w:val="23"/>
                <w:szCs w:val="22"/>
              </w:rPr>
              <w:t>1.4.4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both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Контрольная точка "Сформированы (утверждены) технические документы для создания (развития) информационно-телекоммуникационного сервиса (информационной системы)"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958B9">
              <w:rPr>
                <w:spacing w:val="-2"/>
                <w:sz w:val="22"/>
                <w:szCs w:val="22"/>
              </w:rPr>
              <w:t>29.12.2023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Утенкова О.М.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Справка Сформирован перечень информационных систем Кемеровской области – Кузбасса, использующих сертификаты безопасности.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-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-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1533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8958B9">
              <w:rPr>
                <w:color w:val="000000"/>
                <w:spacing w:val="-2"/>
                <w:sz w:val="23"/>
                <w:szCs w:val="22"/>
              </w:rPr>
              <w:t>1.4.5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both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Контрольная точка "Создан (завершено развитие) информационно-телекоммуникационного сервис(а) (информационной системы)"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958B9">
              <w:rPr>
                <w:spacing w:val="-2"/>
                <w:sz w:val="22"/>
                <w:szCs w:val="22"/>
              </w:rPr>
              <w:t>29.12.2023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Утенкова О.М.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Отчет Обеспечена загрузка, полученных сертификатов безопасности в информационные системы Кемеровской области – Кузбасса.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-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-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lastRenderedPageBreak/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Ответственный исполнитель</w:t>
            </w: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Информационная система (источник данных)</w:t>
            </w:r>
          </w:p>
        </w:tc>
      </w:tr>
      <w:tr w:rsidR="008958B9" w:rsidRPr="008958B9" w:rsidTr="008958B9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15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154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8958B9">
              <w:rPr>
                <w:color w:val="000000"/>
                <w:spacing w:val="-2"/>
                <w:sz w:val="23"/>
                <w:szCs w:val="22"/>
              </w:rPr>
              <w:t>1.4.6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both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Контрольная точка "Мониторинг внедрения TLS-сертификатов Национального удостоверяющего центра за 4 квартал 2023 года"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958B9">
              <w:rPr>
                <w:spacing w:val="-2"/>
                <w:sz w:val="22"/>
                <w:szCs w:val="22"/>
              </w:rPr>
              <w:t>29.12.2023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Утенкова О.М.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Отчет о ходе внедрения TLS-сертификатов Национального удостоверяющего центра за 4 квартал 2023 года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-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-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260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8958B9">
              <w:rPr>
                <w:spacing w:val="-2"/>
                <w:sz w:val="23"/>
                <w:szCs w:val="23"/>
              </w:rPr>
              <w:t>1.5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Результат "Приведение уровня информационной безопасности региональных объектов критической информационной инфраструктуры (далее - КИИ) в соответствие с требованиями части 3 статьи 9 Федерального закона от 26 июля 2017 г. № 187-ФЗ "О безопасности критической информационной инфраструктуры Российской Федерации", в рамках которых Кемеровская область - Кузбасс осуществляет категорирование региональных объектов КИИ и выступает функциональным заказчиком проектов по закупке решений для типовых объектов КИИ."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958B9">
              <w:rPr>
                <w:spacing w:val="-2"/>
                <w:sz w:val="22"/>
                <w:szCs w:val="22"/>
              </w:rPr>
              <w:t>01.01.2022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958B9">
              <w:rPr>
                <w:spacing w:val="-2"/>
                <w:sz w:val="22"/>
                <w:szCs w:val="22"/>
              </w:rPr>
              <w:t>31.12.2023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Харченко А.А.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Обеспечено категорирование региональных объектов КИИ исполнительных органов государственной власти Кемеровской области  - Кузбасса и подведомственных им организаций.</w:t>
            </w:r>
          </w:p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 xml:space="preserve">Обеспечена реализация требований Федерального закона №187-ФЗ «О безопасности критической информационной инфраструктуры» посредством закупки решений для типовых объектов КИИ (при наличии типовых объектов 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Нет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-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259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lastRenderedPageBreak/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Ответственный исполнитель</w:t>
            </w: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Информационная система (источник данных)</w:t>
            </w:r>
          </w:p>
        </w:tc>
      </w:tr>
      <w:tr w:rsidR="008958B9" w:rsidRPr="008958B9" w:rsidTr="008958B9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right w:w="72" w:type="dxa"/>
            </w:tcMar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КИИ в госсекторе и условии софинансирования из федерального бюджета)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8958B9">
              <w:rPr>
                <w:color w:val="000000"/>
                <w:spacing w:val="-2"/>
                <w:sz w:val="23"/>
                <w:szCs w:val="22"/>
              </w:rPr>
              <w:t>1.5.1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both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Контрольная точка "Мониторинг исполнения требований по обеспечению безопасности значимых объектов критической информационной инфраструктуры за 1 квартал 2022 года"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958B9">
              <w:rPr>
                <w:spacing w:val="-2"/>
                <w:sz w:val="22"/>
                <w:szCs w:val="22"/>
              </w:rPr>
              <w:t>30.06.2022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Садиков М.В.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Отчет о ходе исполнения требований по обеспечению безопасности значимых объектов критической информационной инфраструктуры за 1 квартал 2022 года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-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-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154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8958B9">
              <w:rPr>
                <w:color w:val="000000"/>
                <w:spacing w:val="-2"/>
                <w:sz w:val="23"/>
                <w:szCs w:val="22"/>
              </w:rPr>
              <w:t>1.5.2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both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Контрольная точка "Мониторинг исполнения требований по обеспечению безопасности значимых объектов критической информационной инфраструктуры за 2 квартал 2022 года"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958B9">
              <w:rPr>
                <w:spacing w:val="-2"/>
                <w:sz w:val="22"/>
                <w:szCs w:val="22"/>
              </w:rPr>
              <w:t>01.07.2022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Садиков М.В.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Отчет о ходе исполнения требований по обеспечению безопасности значимых объектов критической информационной инфраструктуры за 2 квартал 2022 года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-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-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130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8958B9">
              <w:rPr>
                <w:color w:val="000000"/>
                <w:spacing w:val="-2"/>
                <w:sz w:val="23"/>
                <w:szCs w:val="22"/>
              </w:rPr>
              <w:t>1.5.3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both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 xml:space="preserve">Контрольная точка "Мониторинг исполнения требований по обеспечению безопасности значимых объектов критической 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958B9">
              <w:rPr>
                <w:spacing w:val="-2"/>
                <w:sz w:val="22"/>
                <w:szCs w:val="22"/>
              </w:rPr>
              <w:t>01.10.2022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Взаимосвязь с иными результ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Взаимосвязь с иными результ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Садиков М.В.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 xml:space="preserve">Отчет о ходе исполнения требований по обеспечению безопасности значимых объектов критической 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-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-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lastRenderedPageBreak/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Ответственный исполнитель</w:t>
            </w: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Информационная система (источник данных)</w:t>
            </w:r>
          </w:p>
        </w:tc>
      </w:tr>
      <w:tr w:rsidR="008958B9" w:rsidRPr="008958B9" w:rsidTr="008958B9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203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both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информационной инфраструктуры за 3 квартал 2022 года"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атами и контрольными точками отсутствует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атами и контрольными точками отсутствует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информационной инфраструктуры за 3 квартал 2022 года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220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8958B9">
              <w:rPr>
                <w:color w:val="000000"/>
                <w:spacing w:val="-2"/>
                <w:sz w:val="23"/>
                <w:szCs w:val="22"/>
              </w:rPr>
              <w:t>1.5.4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both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Контрольная точка "Уровень информационной безопасности региональных объектов КИИ исполнительных органов государственной власти Кемеровской области - Кузбасса и подведомственных им организаций приведен в соответствие с требованиями Федерального закона №187-ФЗ", значение: 0.0000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958B9">
              <w:rPr>
                <w:spacing w:val="-2"/>
                <w:sz w:val="22"/>
                <w:szCs w:val="22"/>
              </w:rPr>
              <w:t>31.12.2022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Харченко А.А.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Отчет Уровень информационной безопасности региональных объектов КИИ исполнительных органов государственной власти Кемеровской области - Кузбасса и подведомственных им организаций приведен в соответствие с требованиями Федерального закона №187-ФЗ (при условии закупок решений для типовых объектов КИИ).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-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-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2192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200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8958B9">
              <w:rPr>
                <w:color w:val="000000"/>
                <w:spacing w:val="-2"/>
                <w:sz w:val="23"/>
                <w:szCs w:val="22"/>
              </w:rPr>
              <w:t>1.5.5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both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Контрольная точка "Мониторинг исполнения требований по обеспечению безопасности значимых объектов критической информационной инфраструктуры за 4 квартал 2022 года"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958B9">
              <w:rPr>
                <w:spacing w:val="-2"/>
                <w:sz w:val="22"/>
                <w:szCs w:val="22"/>
              </w:rPr>
              <w:t>31.12.2022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 xml:space="preserve">Взаимосвязь с иными результатами и контрольными 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 xml:space="preserve">Взаимосвязь с иными результатами и контрольными 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Садиков М.В.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Отчет о ходе исполнения требований по обеспечению безопасности значимых объектов критической информационной инфраструктуры за 4 квартал 2022 года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-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-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lastRenderedPageBreak/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Ответственный исполнитель</w:t>
            </w: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Информационная система (источник данных)</w:t>
            </w:r>
          </w:p>
        </w:tc>
      </w:tr>
      <w:tr w:rsidR="008958B9" w:rsidRPr="008958B9" w:rsidTr="008958B9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124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точками отсутствует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точками отсутствует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154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8958B9">
              <w:rPr>
                <w:color w:val="000000"/>
                <w:spacing w:val="-2"/>
                <w:sz w:val="23"/>
                <w:szCs w:val="22"/>
              </w:rPr>
              <w:t>1.5.6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both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Контрольная точка "Произведена закупка решений для типовых объектов КИИ (при наличии типовых объектов КИИ в госсекторе и условии софинансирования из федерального бюджета)", значение: 0.0000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958B9">
              <w:rPr>
                <w:spacing w:val="-2"/>
                <w:sz w:val="22"/>
                <w:szCs w:val="22"/>
              </w:rPr>
              <w:t>31.12.2022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Садиков М.В.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Акт Итоги внедрения решений для типовых объектов КИИ.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-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-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167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8958B9">
              <w:rPr>
                <w:color w:val="000000"/>
                <w:spacing w:val="-2"/>
                <w:sz w:val="23"/>
                <w:szCs w:val="22"/>
              </w:rPr>
              <w:t>1.5.7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both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Контрольная точка "Мониторинг исполнения требований по обеспечению безопасности значимых объектов критической информационной инфраструктуры исполнительных органов Кемеровской области-Кузбасса и подведомственных им организаций за 1 квартал 2023 года"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958B9">
              <w:rPr>
                <w:spacing w:val="-2"/>
                <w:sz w:val="22"/>
                <w:szCs w:val="22"/>
              </w:rPr>
              <w:t>05.04.2023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Харченко А.А.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Отчет о ходе исполнения требований по обеспечению безопасности значимых объектов критической информационной инфраструктуры исполнительных органов Кемеровской области-Кузбасса и подведомственных им организаций за 1 квартал 2023 года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-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-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167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75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8958B9">
              <w:rPr>
                <w:color w:val="000000"/>
                <w:spacing w:val="-2"/>
                <w:sz w:val="23"/>
                <w:szCs w:val="22"/>
              </w:rPr>
              <w:t>1.5.8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both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 xml:space="preserve">Контрольная точка "Мониторинг исполнения требований по 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958B9">
              <w:rPr>
                <w:spacing w:val="-2"/>
                <w:sz w:val="22"/>
                <w:szCs w:val="22"/>
              </w:rPr>
              <w:t>05.07.2023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 xml:space="preserve">Взаимосвязь с 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 xml:space="preserve">Взаимосвязь с 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Харченко А.А.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 xml:space="preserve">Отчет о ходе исполнения требований по обеспечению 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-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-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lastRenderedPageBreak/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Ответственный исполнитель</w:t>
            </w: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Информационная система (источник данных)</w:t>
            </w:r>
          </w:p>
        </w:tc>
      </w:tr>
      <w:tr w:rsidR="008958B9" w:rsidRPr="008958B9" w:rsidTr="008958B9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282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both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обеспечению безопасности значимых объектов критической информационной инфраструктуры исполнительных органов Кемеровской области-Кузбасса и подведомственных им организаций за 2 квартал 2023 года"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иными результатами и контрольными точками отсутствует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иными результатами и контрольными точками отсутствует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безопасности значимых объектов критической информационной инфраструктуры исполнительных органов Кемеровской области-Кузбасса и подведомственных им организаций за 2 квартал 2023 года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167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8958B9">
              <w:rPr>
                <w:color w:val="000000"/>
                <w:spacing w:val="-2"/>
                <w:sz w:val="23"/>
                <w:szCs w:val="22"/>
              </w:rPr>
              <w:t>1.5.9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both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Контрольная точка "Мониторинг исполнения требований по обеспечению безопасности значимых объектов критической информационной инфраструктуры исполнительных органов Кемеровской области-Кузбасса и подведомственных им организаций за 3 квартал 2023 года"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958B9">
              <w:rPr>
                <w:spacing w:val="-2"/>
                <w:sz w:val="22"/>
                <w:szCs w:val="22"/>
              </w:rPr>
              <w:t>05.10.2023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Харченко А.А.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Отчет о ходе исполнения требований по обеспечению безопасности значимых объектов критической информационной инфраструктуры исполнительных органов Кемеровской области-Кузбасса и подведомственных им организаций за 3 квартал 2023 года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-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-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167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226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8958B9">
              <w:rPr>
                <w:color w:val="000000"/>
                <w:spacing w:val="-2"/>
                <w:sz w:val="23"/>
                <w:szCs w:val="22"/>
              </w:rPr>
              <w:t>1.5.10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both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Контрольная точка "Мониторинг исполнения требований по обеспечению безопасности значимых объектов критической информационной инфраструктуры исполнительных органов Кемеровской области-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958B9">
              <w:rPr>
                <w:spacing w:val="-2"/>
                <w:sz w:val="22"/>
                <w:szCs w:val="22"/>
              </w:rPr>
              <w:t>29.12.2023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 xml:space="preserve">Взаимосвязь с иными результатами и контрольными 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 xml:space="preserve">Взаимосвязь с иными результатами и контрольными 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Харченко А.А.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 xml:space="preserve">Отчет о ходе исполнения требований по обеспечению безопасности значимых объектов критической информационной инфраструктуры исполнительных органов 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-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-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lastRenderedPageBreak/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Ответственный исполнитель</w:t>
            </w: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Информационная система (источник данных)</w:t>
            </w:r>
          </w:p>
        </w:tc>
      </w:tr>
      <w:tr w:rsidR="008958B9" w:rsidRPr="008958B9" w:rsidTr="008958B9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150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both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Кузбасса и подведомственных им организаций за 4 квартал 2023 года"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точками отсутствует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точками отсутствует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Кемеровской области-Кузбасса и подведомственных им организаций за 4 квартал 2023 года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1934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8958B9">
              <w:rPr>
                <w:color w:val="000000"/>
                <w:spacing w:val="-2"/>
                <w:sz w:val="23"/>
                <w:szCs w:val="22"/>
              </w:rPr>
              <w:t>1.5.11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both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Контрольная точка "Уровень информационной безопасности региональных объектов КИИ исполнительных органов государственной власти Кемеровской области - Кузбасса и подведомственных им организаций приведен в соответствие с требованиями Федерального закона №187-ФЗ"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958B9">
              <w:rPr>
                <w:spacing w:val="-2"/>
                <w:sz w:val="22"/>
                <w:szCs w:val="22"/>
              </w:rPr>
              <w:t>29.12.2023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Харченко А.А.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Отчет о достижении уровня информационной безопасности региональных объектов КИИ исполнительных органов Кемеровской области - Кузбасса и подведомственных им организаций в соответствие с требованиями Федерального закона №187-ФЗ (при условии закупок решений для типовых объектов КИИ)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-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-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1934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1533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8958B9">
              <w:rPr>
                <w:color w:val="000000"/>
                <w:spacing w:val="-2"/>
                <w:sz w:val="23"/>
                <w:szCs w:val="22"/>
              </w:rPr>
              <w:t>1.5.12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both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Контрольная точка "Произведена закупка решений для типовых объектов КИИ (при наличии типовых объектов КИИ в госсекторе и условии софинансирования из федерального бюджета)"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958B9">
              <w:rPr>
                <w:spacing w:val="-2"/>
                <w:sz w:val="22"/>
                <w:szCs w:val="22"/>
              </w:rPr>
              <w:t>29.12.2023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B342C4">
            <w:pPr>
              <w:spacing w:line="230" w:lineRule="auto"/>
              <w:jc w:val="center"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  <w:r w:rsidRPr="008958B9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B342C4">
            <w:pPr>
              <w:spacing w:line="230" w:lineRule="auto"/>
              <w:jc w:val="center"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  <w:r w:rsidRPr="008958B9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Садиков М.В.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Отчет о итогах внедрения решений для типовых объектов КИИ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-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-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11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lastRenderedPageBreak/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Ответственный исполнитель</w:t>
            </w: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Информационная система (источник данных)</w:t>
            </w:r>
          </w:p>
        </w:tc>
      </w:tr>
      <w:tr w:rsidR="008958B9" w:rsidRPr="008958B9" w:rsidTr="008958B9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158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1934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8958B9">
              <w:rPr>
                <w:spacing w:val="-2"/>
                <w:sz w:val="23"/>
                <w:szCs w:val="23"/>
              </w:rPr>
              <w:t>1.6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Результат "Содействие использованию преимущественно отечественного программного обеспечения органами государственной власти субъекта Российской Федерации, органами местного самоуправления и организациями, находящимися в собственности субъекта Российской Федерации и муниципальной собственности"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958B9">
              <w:rPr>
                <w:spacing w:val="-2"/>
                <w:sz w:val="22"/>
                <w:szCs w:val="22"/>
              </w:rPr>
              <w:t>01.01.2022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958B9">
              <w:rPr>
                <w:spacing w:val="-2"/>
                <w:sz w:val="22"/>
                <w:szCs w:val="22"/>
              </w:rPr>
              <w:t>31.12.2023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Садиков М.В.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Обеспечено содействие использованию преимущественно отечественного программного обеспечения исполнительными органами государственной власти Кемеровской области - Кузбасса, органами местного самоуправления и организациями в собственности Кемеровской области и муниципальной собственности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Нет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-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1934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8958B9">
              <w:rPr>
                <w:color w:val="000000"/>
                <w:spacing w:val="-2"/>
                <w:sz w:val="23"/>
                <w:szCs w:val="22"/>
              </w:rPr>
              <w:t>1.6.1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both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Контрольная точка "Мониторинг затрат исполнительных органов государственной власти на приобретение отечественного программного обеспечения за 1 квартал 2022 года"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958B9">
              <w:rPr>
                <w:spacing w:val="-2"/>
                <w:sz w:val="22"/>
                <w:szCs w:val="22"/>
              </w:rPr>
              <w:t>30.06.2022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Утенкова О.М.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Справка о затратах исполнительных органов государственной власти на приобретение отечественного программного обеспечения за 1 квартал 2022 года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-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-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1534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133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8958B9">
              <w:rPr>
                <w:color w:val="000000"/>
                <w:spacing w:val="-2"/>
                <w:sz w:val="23"/>
                <w:szCs w:val="22"/>
              </w:rPr>
              <w:t>1.6.2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both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 xml:space="preserve">Контрольная точка "Мониторинг затрат исполнительных органов государственной власти на приобретение отечественного 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958B9">
              <w:rPr>
                <w:spacing w:val="-2"/>
                <w:sz w:val="22"/>
                <w:szCs w:val="22"/>
              </w:rPr>
              <w:t>01.07.2022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Взаимосвязь с иными результ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Взаимосвязь с иными результ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Утенкова О.М.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 xml:space="preserve">Справка о затратах исполнительных органов государственной власти на приобретение 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-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-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lastRenderedPageBreak/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Ответственный исполнитель</w:t>
            </w: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Информационная система (источник данных)</w:t>
            </w:r>
          </w:p>
        </w:tc>
      </w:tr>
      <w:tr w:rsidR="008958B9" w:rsidRPr="008958B9" w:rsidTr="008958B9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203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both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программного обеспечения за 2 квартал 2022 года"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атами и контрольными точками отсутствует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атами и контрольными точками отсутствует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отечественного программного обеспечения за 2 квартал 2022 года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154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8958B9">
              <w:rPr>
                <w:color w:val="000000"/>
                <w:spacing w:val="-2"/>
                <w:sz w:val="23"/>
                <w:szCs w:val="22"/>
              </w:rPr>
              <w:t>1.6.3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both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Контрольная точка "Разработка и утверждение плана по замене зарубежного программного обеспечения "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958B9">
              <w:rPr>
                <w:spacing w:val="-2"/>
                <w:sz w:val="22"/>
                <w:szCs w:val="22"/>
              </w:rPr>
              <w:t>01.09.2022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Утенкова О.М.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 xml:space="preserve">Прочий тип документа План по замене зарубежного программного обеспечения 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-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-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8958B9">
              <w:rPr>
                <w:color w:val="000000"/>
                <w:spacing w:val="-2"/>
                <w:sz w:val="23"/>
                <w:szCs w:val="22"/>
              </w:rPr>
              <w:t>1.6.4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both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Контрольная точка "Мониторинг затрат исполнительных органов государственной власти на приобретение отечественного программного обеспечения за 3 квартал 2022 года"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958B9">
              <w:rPr>
                <w:spacing w:val="-2"/>
                <w:sz w:val="22"/>
                <w:szCs w:val="22"/>
              </w:rPr>
              <w:t>01.10.2022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Утенкова О.М.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Справка о затратах исполнительных органов государственной власти на приобретение отечественного программного обеспечения за 3 квартал 2022 года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-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-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lastRenderedPageBreak/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Ответственный исполнитель</w:t>
            </w: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Информационная система (источник данных)</w:t>
            </w:r>
          </w:p>
        </w:tc>
      </w:tr>
      <w:tr w:rsidR="008958B9" w:rsidRPr="008958B9" w:rsidTr="008958B9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154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8958B9">
              <w:rPr>
                <w:color w:val="000000"/>
                <w:spacing w:val="-2"/>
                <w:sz w:val="23"/>
                <w:szCs w:val="22"/>
              </w:rPr>
              <w:t>1.6.5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both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Контрольная точка "Обеспечен мониторинг перехода на использование программного обеспечения российского производства"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958B9">
              <w:rPr>
                <w:spacing w:val="-2"/>
                <w:sz w:val="22"/>
                <w:szCs w:val="22"/>
              </w:rPr>
              <w:t>31.12.2022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Утенкова О.М.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Отчет Проведен мониторинг плана мероприятий по переходу на использование ПО российского производства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-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-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8958B9">
              <w:rPr>
                <w:color w:val="000000"/>
                <w:spacing w:val="-2"/>
                <w:sz w:val="23"/>
                <w:szCs w:val="22"/>
              </w:rPr>
              <w:t>1.6.6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both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Контрольная точка "Мониторинг затрат исполнительных органов государственной власти на приобретение отечественного программного обеспечения за 4 квартал 2022 года"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958B9">
              <w:rPr>
                <w:spacing w:val="-2"/>
                <w:sz w:val="22"/>
                <w:szCs w:val="22"/>
              </w:rPr>
              <w:t>31.12.2022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Утенкова О.М.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Справка о затратах исполнительных органов государственной власти на приобретение отечественного программного обеспечения за 4 квартал 2022 года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-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-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2278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8958B9">
              <w:rPr>
                <w:color w:val="000000"/>
                <w:spacing w:val="-2"/>
                <w:sz w:val="23"/>
                <w:szCs w:val="22"/>
              </w:rPr>
              <w:t>1.6.7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both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Контрольная точка "Мониторинг затрат исполнительных органов Кемеровской области - Кузбасса на приобретение отечественного программного обеспечения за 1 квартал 2023 года"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958B9">
              <w:rPr>
                <w:spacing w:val="-2"/>
                <w:sz w:val="22"/>
                <w:szCs w:val="22"/>
              </w:rPr>
              <w:t>05.04.2023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Взаимосвязь с иными результатами и контрольными точкам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Взаимосвязь с иными результатами и контрольными точкам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Утенкова О.М.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Справка о затратах исполнительных органов Кемеровской области - Кузбасса на приобретение отечественного программного обеспечения за 1 квартал 2023 года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-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-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11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lastRenderedPageBreak/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Ответственный исполнитель</w:t>
            </w: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Информационная система (источник данных)</w:t>
            </w:r>
          </w:p>
        </w:tc>
      </w:tr>
      <w:tr w:rsidR="008958B9" w:rsidRPr="008958B9" w:rsidTr="008958B9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и отсутствует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и отсутствует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154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8958B9">
              <w:rPr>
                <w:color w:val="000000"/>
                <w:spacing w:val="-2"/>
                <w:sz w:val="23"/>
                <w:szCs w:val="22"/>
              </w:rPr>
              <w:t>1.6.8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both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Контрольная точка "Мониторинг затрат исполнительных органов Кемеровской области - Кузбасса на приобретение отечественного программного обеспечения за 2 квартал 2023 года"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958B9">
              <w:rPr>
                <w:spacing w:val="-2"/>
                <w:sz w:val="22"/>
                <w:szCs w:val="22"/>
              </w:rPr>
              <w:t>05.07.2023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Утенкова О.М.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Справка о затратах исполнительных органов Кемеровской области - Кузбасса на приобретение отечественного программного обеспечения за 2 квартал 2023 года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-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-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8958B9">
              <w:rPr>
                <w:color w:val="000000"/>
                <w:spacing w:val="-2"/>
                <w:sz w:val="23"/>
                <w:szCs w:val="22"/>
              </w:rPr>
              <w:t>1.6.9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both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Контрольная точка "Мониторинг затрат исполнительных органов Кемеровской области - Кузбасса на приобретение отечественного программного обеспечения за 3 квартал 2023 года"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958B9">
              <w:rPr>
                <w:spacing w:val="-2"/>
                <w:sz w:val="22"/>
                <w:szCs w:val="22"/>
              </w:rPr>
              <w:t>05.10.2023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Утенкова О.М.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Справка о затратах исполнительных органов Кемеровской области - Кузбасса на приобретение отечественного программного обеспечения за 3 квартал 2023 года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-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-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130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8958B9">
              <w:rPr>
                <w:color w:val="000000"/>
                <w:spacing w:val="-2"/>
                <w:sz w:val="23"/>
                <w:szCs w:val="22"/>
              </w:rPr>
              <w:t>1.6.10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both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 xml:space="preserve">Контрольная точка "Мониторинг затрат исполнительных органов Кемеровской области - Кузбасса на приобретение отечественного 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958B9">
              <w:rPr>
                <w:spacing w:val="-2"/>
                <w:sz w:val="22"/>
                <w:szCs w:val="22"/>
              </w:rPr>
              <w:t>29.12.2023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Взаимосвязь с иными результ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Взаимосвязь с иными результ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Утенкова О.М.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 xml:space="preserve">Справка о затратах исполнительных органов Кемеровской области - Кузбасса на приобретение 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-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-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lastRenderedPageBreak/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Ответственный исполнитель</w:t>
            </w: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Информационная система (источник данных)</w:t>
            </w:r>
          </w:p>
        </w:tc>
      </w:tr>
      <w:tr w:rsidR="008958B9" w:rsidRPr="008958B9" w:rsidTr="008958B9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203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both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программного обеспечения за 4 квартал 2023 года"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атами и контрольными точками отсутствует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атами и контрольными точками отсутствует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отечественного программного обеспечения за 4 квартал 2023 года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154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8958B9">
              <w:rPr>
                <w:color w:val="000000"/>
                <w:spacing w:val="-2"/>
                <w:sz w:val="23"/>
                <w:szCs w:val="22"/>
              </w:rPr>
              <w:t>1.6.11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both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Контрольная точка "Обеспечен мониторинг перехода на использование программного обеспечения российского производства"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958B9">
              <w:rPr>
                <w:spacing w:val="-2"/>
                <w:sz w:val="22"/>
                <w:szCs w:val="22"/>
              </w:rPr>
              <w:t>29.12.2023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Утенкова О.М.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Отчет о проведении мониторинга перехода на использование программного обеспечения российского производства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-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-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8958B9">
              <w:rPr>
                <w:color w:val="000000"/>
                <w:spacing w:val="-2"/>
                <w:sz w:val="23"/>
                <w:szCs w:val="22"/>
              </w:rPr>
              <w:t>1.6.12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both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Контрольная точка "Мониторинг соглашений по передаче лицензий на отечественное офисное программное обеспечение органам государственной власти, органам местного самоуправления Кузбасса"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958B9">
              <w:rPr>
                <w:spacing w:val="-2"/>
                <w:sz w:val="22"/>
                <w:szCs w:val="22"/>
              </w:rPr>
              <w:t>29.12.2023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Утенкова О.М.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Отчет по передаче лицензий на отечественное офисное программное обеспечение органам государственной власти, органам местного самоуправления Кузбасса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-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958B9" w:rsidRPr="008958B9" w:rsidRDefault="008958B9" w:rsidP="008958B9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8958B9">
              <w:rPr>
                <w:spacing w:val="-2"/>
              </w:rPr>
              <w:t>-</w:t>
            </w:r>
          </w:p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8958B9" w:rsidRPr="008958B9" w:rsidTr="008958B9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58B9" w:rsidRPr="008958B9" w:rsidRDefault="008958B9" w:rsidP="008958B9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</w:tbl>
    <w:p w:rsidR="008958B9" w:rsidRPr="008958B9" w:rsidRDefault="008958B9" w:rsidP="008958B9">
      <w:pPr>
        <w:rPr>
          <w:rFonts w:asciiTheme="minorHAnsi" w:eastAsiaTheme="minorEastAsia" w:hAnsiTheme="minorHAnsi" w:cstheme="minorBidi"/>
          <w:sz w:val="2"/>
          <w:szCs w:val="22"/>
        </w:rPr>
        <w:sectPr w:rsidR="008958B9" w:rsidRPr="008958B9">
          <w:pgSz w:w="16834" w:h="11909" w:orient="landscape"/>
          <w:pgMar w:top="562" w:right="288" w:bottom="512" w:left="288" w:header="562" w:footer="512" w:gutter="0"/>
          <w:cols w:space="720"/>
        </w:sectPr>
      </w:pPr>
    </w:p>
    <w:p w:rsidR="008958B9" w:rsidRPr="008958B9" w:rsidRDefault="008958B9" w:rsidP="008958B9">
      <w:pPr>
        <w:rPr>
          <w:rFonts w:asciiTheme="minorHAnsi" w:eastAsiaTheme="minorEastAsia" w:hAnsiTheme="minorHAnsi" w:cstheme="minorBidi"/>
          <w:sz w:val="2"/>
          <w:szCs w:val="22"/>
        </w:rPr>
      </w:pPr>
    </w:p>
    <w:tbl>
      <w:tblPr>
        <w:tblW w:w="156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5"/>
        <w:gridCol w:w="429"/>
        <w:gridCol w:w="4155"/>
        <w:gridCol w:w="2149"/>
        <w:gridCol w:w="2149"/>
        <w:gridCol w:w="2151"/>
      </w:tblGrid>
      <w:tr w:rsidR="00B342C4" w:rsidRPr="00B342C4" w:rsidTr="00B342C4">
        <w:trPr>
          <w:trHeight w:hRule="exact" w:val="387"/>
        </w:trPr>
        <w:tc>
          <w:tcPr>
            <w:tcW w:w="15618" w:type="dxa"/>
            <w:gridSpan w:val="6"/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b/>
                <w:color w:val="000000"/>
                <w:spacing w:val="-2"/>
                <w:sz w:val="28"/>
                <w:szCs w:val="22"/>
              </w:rPr>
            </w:pPr>
            <w:r w:rsidRPr="00B342C4">
              <w:rPr>
                <w:b/>
                <w:color w:val="000000"/>
                <w:spacing w:val="-2"/>
                <w:sz w:val="28"/>
                <w:szCs w:val="22"/>
              </w:rPr>
              <w:t>П А С П О Р Т</w:t>
            </w:r>
          </w:p>
        </w:tc>
      </w:tr>
      <w:tr w:rsidR="00B342C4" w:rsidRPr="00B342C4" w:rsidTr="00B342C4">
        <w:trPr>
          <w:trHeight w:hRule="exact" w:val="43"/>
        </w:trPr>
        <w:tc>
          <w:tcPr>
            <w:tcW w:w="15618" w:type="dxa"/>
            <w:gridSpan w:val="6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387"/>
        </w:trPr>
        <w:tc>
          <w:tcPr>
            <w:tcW w:w="15618" w:type="dxa"/>
            <w:gridSpan w:val="6"/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b/>
                <w:color w:val="000000"/>
                <w:spacing w:val="-2"/>
                <w:sz w:val="28"/>
                <w:szCs w:val="22"/>
              </w:rPr>
            </w:pPr>
            <w:r w:rsidRPr="00B342C4">
              <w:rPr>
                <w:b/>
                <w:color w:val="000000"/>
                <w:spacing w:val="-2"/>
                <w:sz w:val="28"/>
                <w:szCs w:val="22"/>
              </w:rPr>
              <w:t>регионального проекта</w:t>
            </w:r>
          </w:p>
        </w:tc>
      </w:tr>
      <w:tr w:rsidR="00B342C4" w:rsidRPr="00B342C4" w:rsidTr="00B342C4">
        <w:trPr>
          <w:trHeight w:hRule="exact" w:val="43"/>
        </w:trPr>
        <w:tc>
          <w:tcPr>
            <w:tcW w:w="15618" w:type="dxa"/>
            <w:gridSpan w:val="6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573"/>
        </w:trPr>
        <w:tc>
          <w:tcPr>
            <w:tcW w:w="15618" w:type="dxa"/>
            <w:gridSpan w:val="6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8"/>
                <w:szCs w:val="22"/>
              </w:rPr>
            </w:pPr>
            <w:r w:rsidRPr="00B342C4">
              <w:rPr>
                <w:color w:val="000000"/>
                <w:spacing w:val="-2"/>
                <w:sz w:val="28"/>
                <w:szCs w:val="22"/>
              </w:rPr>
              <w:t>Цифровое государственное управление (Кемеровская область - Кузбасс)</w:t>
            </w:r>
          </w:p>
        </w:tc>
      </w:tr>
      <w:tr w:rsidR="00B342C4" w:rsidRPr="00B342C4" w:rsidTr="00B342C4">
        <w:trPr>
          <w:trHeight w:hRule="exact" w:val="716"/>
        </w:trPr>
        <w:tc>
          <w:tcPr>
            <w:tcW w:w="15618" w:type="dxa"/>
            <w:gridSpan w:val="6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8"/>
                <w:szCs w:val="22"/>
              </w:rPr>
            </w:pPr>
            <w:r w:rsidRPr="00B342C4">
              <w:rPr>
                <w:color w:val="000000"/>
                <w:spacing w:val="-2"/>
                <w:sz w:val="28"/>
                <w:szCs w:val="22"/>
              </w:rPr>
              <w:t>1. Основные положения</w:t>
            </w:r>
          </w:p>
        </w:tc>
      </w:tr>
      <w:tr w:rsidR="00B342C4" w:rsidRPr="00B342C4" w:rsidTr="00B342C4">
        <w:trPr>
          <w:trHeight w:hRule="exact" w:val="573"/>
        </w:trPr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Наименование регионального проекта</w:t>
            </w:r>
          </w:p>
        </w:tc>
        <w:tc>
          <w:tcPr>
            <w:tcW w:w="11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Цифровое государственное управление (Кемеровская область - Кузбасс)</w:t>
            </w:r>
          </w:p>
        </w:tc>
      </w:tr>
      <w:tr w:rsidR="00B342C4" w:rsidRPr="00B342C4" w:rsidTr="00B342C4">
        <w:trPr>
          <w:trHeight w:hRule="exact" w:val="574"/>
        </w:trPr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Краткое наименование регионального</w:t>
            </w:r>
          </w:p>
          <w:p w:rsidR="00B342C4" w:rsidRPr="00B342C4" w:rsidRDefault="00B342C4" w:rsidP="00B342C4">
            <w:pPr>
              <w:widowControl w:val="0"/>
              <w:suppressAutoHyphens/>
              <w:spacing w:line="228" w:lineRule="auto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проекта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Цифровое государственное управление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Срок реализации проекта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01.01.2019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31.12.2024</w:t>
            </w:r>
          </w:p>
        </w:tc>
      </w:tr>
      <w:tr w:rsidR="00B342C4" w:rsidRPr="00B342C4" w:rsidTr="00B342C4">
        <w:trPr>
          <w:trHeight w:hRule="exact" w:val="974"/>
        </w:trPr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Куратор регионального проекта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Старосвет Л.В.</w:t>
            </w:r>
          </w:p>
        </w:tc>
        <w:tc>
          <w:tcPr>
            <w:tcW w:w="6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заместитель Председателя Правительства Кемеровской области - Кузбасса - министр промышленности и торговли Кузбасса</w:t>
            </w:r>
          </w:p>
        </w:tc>
      </w:tr>
      <w:tr w:rsidR="00B342C4" w:rsidRPr="00B342C4" w:rsidTr="00B342C4">
        <w:trPr>
          <w:trHeight w:hRule="exact" w:val="573"/>
        </w:trPr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Руководитель регионального проекта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Садиков М.В.</w:t>
            </w:r>
          </w:p>
        </w:tc>
        <w:tc>
          <w:tcPr>
            <w:tcW w:w="6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министр цифрового развития и связи Кузбасса</w:t>
            </w:r>
          </w:p>
        </w:tc>
      </w:tr>
      <w:tr w:rsidR="00B342C4" w:rsidRPr="00B342C4" w:rsidTr="00B342C4">
        <w:trPr>
          <w:trHeight w:hRule="exact" w:val="573"/>
        </w:trPr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Администратор регионального проекта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Шарафутдинова Л.Р.</w:t>
            </w:r>
          </w:p>
        </w:tc>
        <w:tc>
          <w:tcPr>
            <w:tcW w:w="6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начальник управления</w:t>
            </w:r>
          </w:p>
        </w:tc>
      </w:tr>
      <w:tr w:rsidR="00B342C4" w:rsidRPr="00B342C4" w:rsidTr="00B342C4">
        <w:trPr>
          <w:trHeight w:hRule="exact" w:val="717"/>
        </w:trPr>
        <w:tc>
          <w:tcPr>
            <w:tcW w:w="4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Связь с государственными программами</w:t>
            </w:r>
          </w:p>
          <w:p w:rsidR="00B342C4" w:rsidRPr="00B342C4" w:rsidRDefault="00B342C4" w:rsidP="00B342C4">
            <w:pPr>
              <w:widowControl w:val="0"/>
              <w:suppressAutoHyphens/>
              <w:spacing w:line="228" w:lineRule="auto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(комплексными программами) Российской</w:t>
            </w:r>
          </w:p>
          <w:p w:rsidR="00B342C4" w:rsidRPr="00B342C4" w:rsidRDefault="00B342C4" w:rsidP="00B342C4">
            <w:pPr>
              <w:widowControl w:val="0"/>
              <w:suppressAutoHyphens/>
              <w:spacing w:line="228" w:lineRule="auto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Федерации (далее - государственные</w:t>
            </w:r>
          </w:p>
          <w:p w:rsidR="00B342C4" w:rsidRPr="00B342C4" w:rsidRDefault="00B342C4" w:rsidP="00B342C4">
            <w:pPr>
              <w:widowControl w:val="0"/>
              <w:suppressAutoHyphens/>
              <w:spacing w:line="228" w:lineRule="auto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программы)</w:t>
            </w:r>
          </w:p>
        </w:tc>
        <w:tc>
          <w:tcPr>
            <w:tcW w:w="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1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Государственная программа</w:t>
            </w:r>
          </w:p>
        </w:tc>
        <w:tc>
          <w:tcPr>
            <w:tcW w:w="6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Государственная программа Кемеровской области «Информационное общество Кузбасса»</w:t>
            </w:r>
          </w:p>
        </w:tc>
      </w:tr>
      <w:tr w:rsidR="00B342C4" w:rsidRPr="00B342C4" w:rsidTr="00B342C4">
        <w:trPr>
          <w:trHeight w:hRule="exact" w:val="814"/>
        </w:trPr>
        <w:tc>
          <w:tcPr>
            <w:tcW w:w="4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Направление</w:t>
            </w:r>
          </w:p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(подпрограмма)</w:t>
            </w:r>
          </w:p>
        </w:tc>
        <w:tc>
          <w:tcPr>
            <w:tcW w:w="6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Подпрограмма «Информационное общество и электронное правительство»</w:t>
            </w:r>
          </w:p>
        </w:tc>
      </w:tr>
    </w:tbl>
    <w:p w:rsidR="00B342C4" w:rsidRPr="00B342C4" w:rsidRDefault="00B342C4" w:rsidP="00B342C4">
      <w:pPr>
        <w:suppressAutoHyphens/>
        <w:rPr>
          <w:rFonts w:asciiTheme="minorHAnsi" w:eastAsiaTheme="minorEastAsia" w:hAnsiTheme="minorHAnsi" w:cstheme="minorBidi"/>
          <w:sz w:val="2"/>
          <w:szCs w:val="22"/>
        </w:rPr>
        <w:sectPr w:rsidR="00B342C4" w:rsidRPr="00B342C4" w:rsidSect="00B342C4">
          <w:pgSz w:w="16838" w:h="13349" w:orient="landscape"/>
          <w:pgMar w:top="715" w:right="576" w:bottom="526" w:left="576" w:header="142" w:footer="0" w:gutter="0"/>
          <w:cols w:space="720"/>
          <w:formProt w:val="0"/>
          <w:docGrid w:linePitch="100" w:charSpace="16384"/>
        </w:sectPr>
      </w:pPr>
    </w:p>
    <w:tbl>
      <w:tblPr>
        <w:tblW w:w="16191" w:type="dxa"/>
        <w:tblInd w:w="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3152"/>
        <w:gridCol w:w="1002"/>
        <w:gridCol w:w="1147"/>
        <w:gridCol w:w="1002"/>
        <w:gridCol w:w="1004"/>
        <w:gridCol w:w="717"/>
        <w:gridCol w:w="716"/>
        <w:gridCol w:w="717"/>
        <w:gridCol w:w="715"/>
        <w:gridCol w:w="716"/>
        <w:gridCol w:w="717"/>
        <w:gridCol w:w="716"/>
        <w:gridCol w:w="717"/>
        <w:gridCol w:w="716"/>
        <w:gridCol w:w="1577"/>
        <w:gridCol w:w="287"/>
      </w:tblGrid>
      <w:tr w:rsidR="00B342C4" w:rsidRPr="00B342C4" w:rsidTr="00B342C4">
        <w:trPr>
          <w:trHeight w:hRule="exact" w:val="573"/>
        </w:trPr>
        <w:tc>
          <w:tcPr>
            <w:tcW w:w="15904" w:type="dxa"/>
            <w:gridSpan w:val="16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8"/>
                <w:szCs w:val="22"/>
              </w:rPr>
            </w:pPr>
            <w:r w:rsidRPr="00B342C4">
              <w:rPr>
                <w:color w:val="000000"/>
                <w:spacing w:val="-2"/>
                <w:sz w:val="28"/>
                <w:szCs w:val="22"/>
              </w:rPr>
              <w:lastRenderedPageBreak/>
              <w:t>2. Показатели регионального проекта</w:t>
            </w:r>
          </w:p>
        </w:tc>
        <w:tc>
          <w:tcPr>
            <w:tcW w:w="287" w:type="dxa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1003"/>
        </w:trPr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№ п/п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Показатели регионального проекта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Уровень показателя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 xml:space="preserve">Единица измерения </w:t>
            </w:r>
          </w:p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(по ОКЕИ)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Базовое значение</w:t>
            </w:r>
          </w:p>
        </w:tc>
        <w:tc>
          <w:tcPr>
            <w:tcW w:w="64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Период, год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Информационная система (источник данных)</w:t>
            </w:r>
          </w:p>
        </w:tc>
        <w:tc>
          <w:tcPr>
            <w:tcW w:w="287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1003"/>
        </w:trPr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Значение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Год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2018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2019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2020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2021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2022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2023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2024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2025</w:t>
            </w:r>
          </w:p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(Справочно)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2030</w:t>
            </w:r>
          </w:p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(Справочно)</w:t>
            </w:r>
          </w:p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7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716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1</w:t>
            </w:r>
          </w:p>
        </w:tc>
        <w:tc>
          <w:tcPr>
            <w:tcW w:w="1533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Обеспечение удовлетворенности граждан качеством предоставления массовых социально значимых государственных и муниципальных услуг в электронном виде с использованием Единого портала государственных и муниципальных услуг</w:t>
            </w:r>
          </w:p>
        </w:tc>
        <w:tc>
          <w:tcPr>
            <w:tcW w:w="287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282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B342C4">
              <w:rPr>
                <w:color w:val="000000"/>
                <w:spacing w:val="-2"/>
                <w:sz w:val="23"/>
                <w:szCs w:val="22"/>
              </w:rPr>
              <w:t>1.1.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Уровень удовлетворенности качеством предоставления массовых социально значимых государственных и муниципальных услуг в электронном виде с использованием Единого портала государственных и муниципальных услуг (ЕПГУ)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ФП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Балл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3,7000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2020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0,0000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0,0000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0,0000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3,8000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3,9000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4,0000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4,4000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-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-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287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256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B342C4">
              <w:rPr>
                <w:color w:val="000000"/>
                <w:spacing w:val="-2"/>
                <w:sz w:val="23"/>
                <w:szCs w:val="22"/>
              </w:rPr>
              <w:t>1.2.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Доля массовых социально значимых государственных и муниципальных услуг в электронном виде, предоставляемых с использованием ЕПГУ, от общего количества таких услуг, предоставляемых в электронном виде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ФП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Процент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4,9500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2020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0,0000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0,0000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0,0000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25,0000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55,0000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95,0000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95,0000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-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-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287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166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B342C4">
              <w:rPr>
                <w:color w:val="000000"/>
                <w:spacing w:val="-2"/>
                <w:sz w:val="23"/>
                <w:szCs w:val="22"/>
              </w:rPr>
              <w:t>1.3.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 xml:space="preserve">Доля обращений за получением массовых социально значимых государственных и муниципальных услуг в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ФП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Процент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2020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0,0000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0,0000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0,0000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15,0000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30,0000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40,0000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50,0000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-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-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287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1003"/>
        </w:trPr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lastRenderedPageBreak/>
              <w:t>№ п/п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Показатели регионального проекта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Уровень показателя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 xml:space="preserve">Единица измерения </w:t>
            </w:r>
          </w:p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(по ОКЕИ)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Базовое значение</w:t>
            </w:r>
          </w:p>
        </w:tc>
        <w:tc>
          <w:tcPr>
            <w:tcW w:w="64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Период, год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Информационная система (источник данных)</w:t>
            </w:r>
          </w:p>
        </w:tc>
        <w:tc>
          <w:tcPr>
            <w:tcW w:w="287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1003"/>
        </w:trPr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Значение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Год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2018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2019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2020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2021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2022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2023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2024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2025</w:t>
            </w:r>
          </w:p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(Справочно)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2030</w:t>
            </w:r>
          </w:p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(Справочно)</w:t>
            </w:r>
          </w:p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7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256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 xml:space="preserve">электронном виде с использованием ЕПГУ, без необходимости личного посещения органов государственной власти, органов местного самоуправления и МФЦ, от общего количества таких услуг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287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57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</w:t>
            </w:r>
          </w:p>
        </w:tc>
        <w:tc>
          <w:tcPr>
            <w:tcW w:w="1533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Цифровизация процессов предоставления государственных услуг и исполнения государственных функций государственными органами власти</w:t>
            </w:r>
          </w:p>
        </w:tc>
        <w:tc>
          <w:tcPr>
            <w:tcW w:w="287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1677"/>
        </w:trPr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B342C4">
              <w:rPr>
                <w:color w:val="000000"/>
                <w:spacing w:val="-2"/>
                <w:sz w:val="23"/>
                <w:szCs w:val="22"/>
              </w:rPr>
              <w:t>2.1.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Количество видов сведений, предоставляемых в режиме онлайн органами государственной власти в рамках межведомственного взаимодействия при предоставлении государственных услуг и исполнения функций, в том числе коммерческих организаций в соответствии с законодательством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ФП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Условная единица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0,0000</w:t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2021</w:t>
            </w: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0,0000</w:t>
            </w: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0,0000</w:t>
            </w: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0,0000</w:t>
            </w:r>
          </w:p>
        </w:tc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0,0000</w:t>
            </w: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1,0000</w:t>
            </w: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3,0000</w:t>
            </w: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4,0000</w:t>
            </w: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-</w:t>
            </w: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-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287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1676"/>
        </w:trPr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7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1848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B342C4">
              <w:rPr>
                <w:color w:val="000000"/>
                <w:spacing w:val="-2"/>
                <w:sz w:val="23"/>
                <w:szCs w:val="22"/>
              </w:rPr>
              <w:t>2.2.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 xml:space="preserve">Количество государственных услуг, предоставляемых органами государственной власти в реестровой модели и/или в проактивном режиме с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ФП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Условная единица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2020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0,0000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0,0000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0,0000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10,0000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20,0000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83,0000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83,0000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-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-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287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1003"/>
        </w:trPr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lastRenderedPageBreak/>
              <w:t>№ п/п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Показатели регионального проекта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Уровень показателя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 xml:space="preserve">Единица измерения </w:t>
            </w:r>
          </w:p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(по ОКЕИ)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Базовое значение</w:t>
            </w:r>
          </w:p>
        </w:tc>
        <w:tc>
          <w:tcPr>
            <w:tcW w:w="64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Период, год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Информационная система (источник данных)</w:t>
            </w:r>
          </w:p>
        </w:tc>
        <w:tc>
          <w:tcPr>
            <w:tcW w:w="287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1003"/>
        </w:trPr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Значение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Год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2018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2019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2020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2021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2022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2023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2024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2025</w:t>
            </w:r>
          </w:p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(Справочно)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2030</w:t>
            </w:r>
          </w:p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(Справочно)</w:t>
            </w:r>
          </w:p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7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776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предоставлением результата в электронном виде на ЕПГУ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287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229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B342C4">
              <w:rPr>
                <w:color w:val="000000"/>
                <w:spacing w:val="-2"/>
                <w:sz w:val="23"/>
                <w:szCs w:val="22"/>
              </w:rPr>
              <w:t>2.3.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Доля расходов на закупки и/или аренду отечественного программного обеспечения и платформ от общих расходов на закупку или аренду программного обеспечения.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ФП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Процент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2021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0,0000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0,0000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0,0000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25,0000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50,0000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93,0000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95,0000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-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-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287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229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B342C4">
              <w:rPr>
                <w:color w:val="000000"/>
                <w:spacing w:val="-2"/>
                <w:sz w:val="23"/>
                <w:szCs w:val="22"/>
              </w:rPr>
              <w:t>2.4.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Количество реализованных на базе единой платформы сервисов обеспечения функций органов государственной власти и органов местного самоуправления, в том числе типовых функций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ФП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Штука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2020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0,0000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0,0000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0,0000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25,0000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50,0000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83,0000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83,0000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-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-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287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150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B342C4">
              <w:rPr>
                <w:color w:val="000000"/>
                <w:spacing w:val="-2"/>
                <w:sz w:val="23"/>
                <w:szCs w:val="22"/>
              </w:rPr>
              <w:t>2.5.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Доля органов государственной власти, использующих государственные облачные сервисы и инфраструктуру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ФП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Процент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2020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0,0000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0,0000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0,0000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0,0000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0,0000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0,0000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100,0000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-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-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287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127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B342C4">
              <w:rPr>
                <w:color w:val="000000"/>
                <w:spacing w:val="-2"/>
                <w:sz w:val="23"/>
                <w:szCs w:val="22"/>
              </w:rPr>
              <w:t>2.6.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 xml:space="preserve">Доля обращений граждан, обрабатываемых с использованием платформы обратной связи, по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РП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Процент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27,0000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2021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0,0000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0,0000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0,0000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0,0000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20,0000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30,0000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50,0000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-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-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287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1003"/>
        </w:trPr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lastRenderedPageBreak/>
              <w:t>№ п/п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Показатели регионального проекта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Уровень показателя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 xml:space="preserve">Единица измерения </w:t>
            </w:r>
          </w:p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(по ОКЕИ)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Базовое значение</w:t>
            </w:r>
          </w:p>
        </w:tc>
        <w:tc>
          <w:tcPr>
            <w:tcW w:w="64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Период, год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Информационная система (источник данных)</w:t>
            </w:r>
          </w:p>
        </w:tc>
        <w:tc>
          <w:tcPr>
            <w:tcW w:w="287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1003"/>
        </w:trPr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Значение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Год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2018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2019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2020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2021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2022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2023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2024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2025</w:t>
            </w:r>
          </w:p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(Справочно)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2030</w:t>
            </w:r>
          </w:p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(Справочно)</w:t>
            </w:r>
          </w:p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7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716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отношению к общему числу обращений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287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229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B342C4">
              <w:rPr>
                <w:color w:val="000000"/>
                <w:spacing w:val="-2"/>
                <w:sz w:val="23"/>
                <w:szCs w:val="22"/>
              </w:rPr>
              <w:t>2.7.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Доля видов сведений в государственных или региональных информационных системах, доступных в электронном виде, необходимых для оказания массовых социально значимых услуг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РП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Процент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81,0000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2021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0,0000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0,0000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0,0000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0,0000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85,0000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90,0000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95,0000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-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-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287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1676"/>
        </w:trPr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B342C4">
              <w:rPr>
                <w:color w:val="000000"/>
                <w:spacing w:val="-2"/>
                <w:sz w:val="23"/>
                <w:szCs w:val="22"/>
              </w:rPr>
              <w:t>2.8.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Сокращение регламентного времени предоставления государственных и муниципальных услуг в 3 раза при оказании услуг в электронном виде на Едином портале государственных и муниципальных услуг (функций) и (или) региональном портале государственных услуг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РП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Условная единица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1,0000</w:t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2021</w:t>
            </w: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0,0000</w:t>
            </w: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0,0000</w:t>
            </w: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0,0000</w:t>
            </w:r>
          </w:p>
        </w:tc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0,0000</w:t>
            </w: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1,2000</w:t>
            </w: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1,3000</w:t>
            </w: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1,5000</w:t>
            </w: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-</w:t>
            </w: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-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287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1676"/>
        </w:trPr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7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1247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B342C4">
              <w:rPr>
                <w:color w:val="000000"/>
                <w:spacing w:val="-2"/>
                <w:sz w:val="23"/>
                <w:szCs w:val="22"/>
              </w:rPr>
              <w:t>2.9.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Доля всех государственных и муниципальных услуг, оказываемых в электронном виде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РП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Процент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2021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0,0000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0,0000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0,0000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0,0000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20,0000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40,0000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60,0000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-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-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287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731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B342C4">
              <w:rPr>
                <w:color w:val="000000"/>
                <w:spacing w:val="-2"/>
                <w:sz w:val="23"/>
                <w:szCs w:val="22"/>
              </w:rPr>
              <w:t>2.10.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 xml:space="preserve">Доля государственных и муниципальных услуг,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РП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Процент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2021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0,0000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0,0000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0,0000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0,0000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85,0000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90,0000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95,0000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-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-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287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1003"/>
        </w:trPr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lastRenderedPageBreak/>
              <w:t>№ п/п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Показатели регионального проекта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Уровень показателя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 xml:space="preserve">Единица измерения </w:t>
            </w:r>
          </w:p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(по ОКЕИ)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Базовое значение</w:t>
            </w:r>
          </w:p>
        </w:tc>
        <w:tc>
          <w:tcPr>
            <w:tcW w:w="64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Период, год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Информационная система (источник данных)</w:t>
            </w:r>
          </w:p>
        </w:tc>
        <w:tc>
          <w:tcPr>
            <w:tcW w:w="287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1003"/>
        </w:trPr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Значение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Год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2018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2019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2020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2021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2022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2023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2024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2025</w:t>
            </w:r>
          </w:p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(Справочно)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2030</w:t>
            </w:r>
          </w:p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(Справочно)</w:t>
            </w:r>
          </w:p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7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282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предоставленных без нарушения регламентного срока при оказании услуг в электронном виде на Едином портале государственных и муниципальных услуг (функций) и (или) региональном портале государственных услуг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287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57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3</w:t>
            </w:r>
          </w:p>
        </w:tc>
        <w:tc>
          <w:tcPr>
            <w:tcW w:w="1533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Стимулирование граждан к получению государственных и муниципальных услуг в электронном виде с использованием ЕПГУ</w:t>
            </w:r>
          </w:p>
        </w:tc>
        <w:tc>
          <w:tcPr>
            <w:tcW w:w="287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1548"/>
        </w:trPr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B342C4">
              <w:rPr>
                <w:color w:val="000000"/>
                <w:spacing w:val="-2"/>
                <w:sz w:val="23"/>
                <w:szCs w:val="22"/>
              </w:rPr>
              <w:t>3.1.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Доля зарегистрированных пользователей ЕПГУ, использующих сервисы ЕПГУ в текущем году в целях получения государственных и муниципальных услуг в электронном виде, от общего числа зарегистрированных пользователей ЕПГУ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szCs w:val="22"/>
              </w:rPr>
            </w:pPr>
          </w:p>
          <w:p w:rsidR="00B342C4" w:rsidRPr="00B342C4" w:rsidRDefault="00B342C4" w:rsidP="00B342C4">
            <w:pPr>
              <w:widowControl w:val="0"/>
              <w:suppressAutoHyphens/>
              <w:rPr>
                <w:szCs w:val="22"/>
              </w:rPr>
            </w:pPr>
          </w:p>
          <w:p w:rsidR="00B342C4" w:rsidRPr="00B342C4" w:rsidRDefault="00B342C4" w:rsidP="00B342C4">
            <w:pPr>
              <w:widowControl w:val="0"/>
              <w:suppressAutoHyphens/>
              <w:rPr>
                <w:szCs w:val="22"/>
              </w:rPr>
            </w:pPr>
          </w:p>
          <w:p w:rsidR="00B342C4" w:rsidRPr="00B342C4" w:rsidRDefault="00B342C4" w:rsidP="00B342C4">
            <w:pPr>
              <w:widowControl w:val="0"/>
              <w:suppressAutoHyphens/>
              <w:rPr>
                <w:szCs w:val="22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ФП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Процент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0,0000</w:t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2020</w:t>
            </w: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0,0000</w:t>
            </w: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0,0000</w:t>
            </w: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0,0000</w:t>
            </w:r>
          </w:p>
        </w:tc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30,0000</w:t>
            </w: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50,0000</w:t>
            </w: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50,0000</w:t>
            </w: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60,0000</w:t>
            </w: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-</w:t>
            </w: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-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287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1533"/>
        </w:trPr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7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</w:tbl>
    <w:p w:rsidR="00B342C4" w:rsidRPr="00B342C4" w:rsidRDefault="00B342C4" w:rsidP="00B342C4">
      <w:pPr>
        <w:suppressAutoHyphens/>
        <w:spacing w:line="228" w:lineRule="auto"/>
        <w:jc w:val="center"/>
        <w:rPr>
          <w:color w:val="000000"/>
          <w:spacing w:val="-2"/>
          <w:sz w:val="28"/>
          <w:szCs w:val="22"/>
        </w:rPr>
        <w:sectPr w:rsidR="00B342C4" w:rsidRPr="00B342C4" w:rsidSect="00B342C4">
          <w:pgSz w:w="16838" w:h="11952" w:orient="landscape"/>
          <w:pgMar w:top="562" w:right="432" w:bottom="512" w:left="432" w:header="284" w:footer="0" w:gutter="0"/>
          <w:cols w:space="720"/>
          <w:formProt w:val="0"/>
          <w:docGrid w:linePitch="100" w:charSpace="16384"/>
        </w:sectPr>
      </w:pPr>
    </w:p>
    <w:tbl>
      <w:tblPr>
        <w:tblW w:w="16191" w:type="dxa"/>
        <w:tblInd w:w="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4872"/>
        <w:gridCol w:w="1289"/>
        <w:gridCol w:w="1290"/>
        <w:gridCol w:w="573"/>
        <w:gridCol w:w="574"/>
        <w:gridCol w:w="573"/>
        <w:gridCol w:w="573"/>
        <w:gridCol w:w="573"/>
        <w:gridCol w:w="573"/>
        <w:gridCol w:w="573"/>
        <w:gridCol w:w="574"/>
        <w:gridCol w:w="573"/>
        <w:gridCol w:w="573"/>
        <w:gridCol w:w="573"/>
        <w:gridCol w:w="1433"/>
        <w:gridCol w:w="287"/>
      </w:tblGrid>
      <w:tr w:rsidR="00B342C4" w:rsidRPr="00B342C4" w:rsidTr="00B342C4">
        <w:trPr>
          <w:trHeight w:hRule="exact" w:val="574"/>
        </w:trPr>
        <w:tc>
          <w:tcPr>
            <w:tcW w:w="15904" w:type="dxa"/>
            <w:gridSpan w:val="16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8"/>
                <w:szCs w:val="22"/>
              </w:rPr>
            </w:pPr>
            <w:r w:rsidRPr="00B342C4">
              <w:rPr>
                <w:color w:val="000000"/>
                <w:spacing w:val="-2"/>
                <w:sz w:val="28"/>
                <w:szCs w:val="22"/>
              </w:rPr>
              <w:lastRenderedPageBreak/>
              <w:t>3. Помесячный план достижения показателей регионального проекта в 2023 году</w:t>
            </w:r>
          </w:p>
        </w:tc>
        <w:tc>
          <w:tcPr>
            <w:tcW w:w="287" w:type="dxa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429"/>
        </w:trPr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№ п/п</w:t>
            </w:r>
          </w:p>
        </w:tc>
        <w:tc>
          <w:tcPr>
            <w:tcW w:w="4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Показатели регионального проекта</w:t>
            </w:r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Уровень показателя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 xml:space="preserve">Единица измерения </w:t>
            </w:r>
          </w:p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(по ОКЕИ)</w:t>
            </w:r>
          </w:p>
        </w:tc>
        <w:tc>
          <w:tcPr>
            <w:tcW w:w="63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Плановые значения по месяцам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На конец 2023 года</w:t>
            </w:r>
          </w:p>
        </w:tc>
        <w:tc>
          <w:tcPr>
            <w:tcW w:w="287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430"/>
        </w:trPr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4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янв.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фев.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мар.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апр.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май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июнь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июль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авг.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сен.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окт.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ноя.</w:t>
            </w: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7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71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1</w:t>
            </w:r>
          </w:p>
        </w:tc>
        <w:tc>
          <w:tcPr>
            <w:tcW w:w="1518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Обеспечение удовлетворенности граждан качеством предоставления массовых социально значимых государственных и муниципальных услуг в электронном виде с использованием Единого портала государственных и муниципальных услуг</w:t>
            </w:r>
          </w:p>
        </w:tc>
        <w:tc>
          <w:tcPr>
            <w:tcW w:w="287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2034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1.1.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Уровень удовлетворенности качеством предоставления массовых социально значимых государственных и муниципальных услуг в электронном виде с использованием Единого портала государственных и муниципальных услуг (ЕПГУ)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ФП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Балл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3,6000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3,6000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3,6000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3,7000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3,7000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3,8000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3,8000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3,8000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3,9000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3,9000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4,0000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4,0000</w:t>
            </w:r>
          </w:p>
        </w:tc>
        <w:tc>
          <w:tcPr>
            <w:tcW w:w="287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1763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1.2.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Доля массовых социально значимых государственных и муниципальных услуг в электронном виде, предоставляемых с использованием ЕПГУ, от общего количества таких услуг, предоставляемых в электронном виде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ФП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Процент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75,0000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75,0000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75,0000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75,0000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75,0000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95,0000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95,0000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95,0000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95,0000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95,0000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95,0000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95,0000</w:t>
            </w:r>
          </w:p>
        </w:tc>
        <w:tc>
          <w:tcPr>
            <w:tcW w:w="287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2034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1.3.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 xml:space="preserve">Доля обращений за получением массовых социально значимых государственных и муниципальных услуг в электронном виде с использованием ЕПГУ, без необходимости личного посещения органов государственной власти, органов местного самоуправления и МФЦ, от общего количества таких услуг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ФП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Процент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10,0000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10,0000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10,0000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15,0000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15,0000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24,1000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27,0000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31,0000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34,0000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37,0000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38,0000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40,0000</w:t>
            </w:r>
          </w:p>
        </w:tc>
        <w:tc>
          <w:tcPr>
            <w:tcW w:w="287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573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</w:t>
            </w:r>
          </w:p>
        </w:tc>
        <w:tc>
          <w:tcPr>
            <w:tcW w:w="1518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Цифровизация процессов предоставления государственных услуг и исполнения государственных функций государственными органами власти</w:t>
            </w:r>
          </w:p>
        </w:tc>
        <w:tc>
          <w:tcPr>
            <w:tcW w:w="287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136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2.1.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 xml:space="preserve">Количество видов сведений, предоставляемых в режиме онлайн органами государственной власти в рамках межведомственного взаимодействия при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ФП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Условная единица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1,0000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1,0000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1,0000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1,0000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1,0000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1,0000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1,0000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1,0000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2,0000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2,0000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3,0000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3,0000</w:t>
            </w:r>
          </w:p>
        </w:tc>
        <w:tc>
          <w:tcPr>
            <w:tcW w:w="287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</w:tbl>
    <w:p w:rsidR="00B342C4" w:rsidRPr="00B342C4" w:rsidRDefault="00B342C4" w:rsidP="00B342C4">
      <w:pPr>
        <w:suppressAutoHyphens/>
        <w:spacing w:line="228" w:lineRule="auto"/>
        <w:jc w:val="center"/>
        <w:rPr>
          <w:color w:val="000000"/>
          <w:spacing w:val="-2"/>
          <w:szCs w:val="22"/>
        </w:rPr>
        <w:sectPr w:rsidR="00B342C4" w:rsidRPr="00B342C4" w:rsidSect="00B342C4">
          <w:pgSz w:w="16838" w:h="11952" w:orient="landscape"/>
          <w:pgMar w:top="562" w:right="432" w:bottom="512" w:left="432" w:header="5" w:footer="0" w:gutter="0"/>
          <w:cols w:space="720"/>
          <w:formProt w:val="0"/>
          <w:docGrid w:linePitch="100" w:charSpace="16384"/>
        </w:sectPr>
      </w:pPr>
    </w:p>
    <w:tbl>
      <w:tblPr>
        <w:tblW w:w="16191" w:type="dxa"/>
        <w:tblInd w:w="95" w:type="dxa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715"/>
        <w:gridCol w:w="4872"/>
        <w:gridCol w:w="1289"/>
        <w:gridCol w:w="1290"/>
        <w:gridCol w:w="573"/>
        <w:gridCol w:w="574"/>
        <w:gridCol w:w="573"/>
        <w:gridCol w:w="573"/>
        <w:gridCol w:w="573"/>
        <w:gridCol w:w="573"/>
        <w:gridCol w:w="573"/>
        <w:gridCol w:w="574"/>
        <w:gridCol w:w="573"/>
        <w:gridCol w:w="573"/>
        <w:gridCol w:w="573"/>
        <w:gridCol w:w="1433"/>
        <w:gridCol w:w="287"/>
      </w:tblGrid>
      <w:tr w:rsidR="00B342C4" w:rsidRPr="00B342C4" w:rsidTr="00B342C4">
        <w:trPr>
          <w:trHeight w:hRule="exact" w:val="430"/>
        </w:trPr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lastRenderedPageBreak/>
              <w:t>№ п/п</w:t>
            </w:r>
          </w:p>
        </w:tc>
        <w:tc>
          <w:tcPr>
            <w:tcW w:w="4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Показатели регионального проекта</w:t>
            </w:r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Уровень показателя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 xml:space="preserve">Единица измерения </w:t>
            </w:r>
          </w:p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(по ОКЕИ)</w:t>
            </w:r>
          </w:p>
        </w:tc>
        <w:tc>
          <w:tcPr>
            <w:tcW w:w="63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Плановые значения по месяцам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На конец 2023 года</w:t>
            </w:r>
          </w:p>
        </w:tc>
        <w:tc>
          <w:tcPr>
            <w:tcW w:w="287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430"/>
        </w:trPr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4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янв.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фев.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мар.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апр.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май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июнь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июль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авг.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сен.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окт.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ноя.</w:t>
            </w: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7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124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предоставлении государственных услуг и исполнения функций, в том числе коммерческих организаций в соответствии с законодательством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287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1504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2.2.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Количество государственных услуг, предоставляемых органами государственной власти в реестровой модели и/или в проактивном режиме с предоставлением результата в электронном виде на ЕПГУ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ФП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Условная единица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40,0000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40,0000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40,0000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40,0000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40,0000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83,0000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83,0000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83,0000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83,0000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83,0000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83,0000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83,0000</w:t>
            </w:r>
          </w:p>
        </w:tc>
        <w:tc>
          <w:tcPr>
            <w:tcW w:w="287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1246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2.3.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Доля расходов на закупки и/или аренду отечественного программного обеспечения и платформ от общих расходов на закупку или аренду программного обеспечения.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ФП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Процент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50,0000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60,0000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60,0000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60,0000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60,0000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93,0000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93,0000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93,0000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93,0000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93,0000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93,0000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93,0000</w:t>
            </w:r>
          </w:p>
        </w:tc>
        <w:tc>
          <w:tcPr>
            <w:tcW w:w="287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1505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2.4.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Количество реализованных на базе единой платформы сервисов обеспечения функций органов государственной власти и органов местного самоуправления, в том числе типовых функций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ФП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Штука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70,0000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70,0000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70,0000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70,0000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70,0000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83,0000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83,0000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83,0000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83,0000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83,0000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83,0000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83,0000</w:t>
            </w:r>
          </w:p>
        </w:tc>
        <w:tc>
          <w:tcPr>
            <w:tcW w:w="287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974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2.5.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Доля органов государственной власти, использующих государственные облачные сервисы и инфраструктуру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ФП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Процент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0,0000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0,0000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0,0000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0,0000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0,0000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0,0000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0,0000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0,0000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0,0000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0,0000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0,0000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0,0000</w:t>
            </w:r>
          </w:p>
        </w:tc>
        <w:tc>
          <w:tcPr>
            <w:tcW w:w="287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975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2.6.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Доля обращений граждан, обрабатываемых с использованием платформы обратной связи, по отношению к общему числу обращений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РП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Процент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10,0000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10,0000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10,0000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10,0000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10,0000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30,0000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30,0000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30,0000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30,0000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30,0000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30,0000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30,0000</w:t>
            </w:r>
          </w:p>
        </w:tc>
        <w:tc>
          <w:tcPr>
            <w:tcW w:w="287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1504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2.7.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Доля видов сведений в государственных или региональных информационных системах, доступных в электронном виде, необходимых для оказания массовых социально значимых услуг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  <w:shd w:val="clear" w:color="auto" w:fill="81D41A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РП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Процент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89,0000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89,0000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89,0000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89,0000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89,0000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90,0000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90,0000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90,0000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90,0000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90,0000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90,0000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90,0000</w:t>
            </w:r>
          </w:p>
        </w:tc>
        <w:tc>
          <w:tcPr>
            <w:tcW w:w="287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10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jc w:val="center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color w:val="000000"/>
                <w:spacing w:val="-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jc w:val="center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jc w:val="center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jc w:val="center"/>
              <w:rPr>
                <w:color w:val="000000"/>
                <w:spacing w:val="-2"/>
                <w:sz w:val="20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jc w:val="center"/>
              <w:rPr>
                <w:color w:val="000000"/>
                <w:spacing w:val="-2"/>
                <w:sz w:val="20"/>
                <w:szCs w:val="22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jc w:val="center"/>
              <w:rPr>
                <w:color w:val="000000"/>
                <w:spacing w:val="-2"/>
                <w:sz w:val="20"/>
                <w:szCs w:val="22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jc w:val="center"/>
              <w:rPr>
                <w:color w:val="000000"/>
                <w:spacing w:val="-2"/>
                <w:sz w:val="20"/>
                <w:szCs w:val="22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jc w:val="center"/>
              <w:rPr>
                <w:color w:val="000000"/>
                <w:spacing w:val="-2"/>
                <w:sz w:val="20"/>
                <w:szCs w:val="22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jc w:val="center"/>
              <w:rPr>
                <w:color w:val="000000"/>
                <w:spacing w:val="-2"/>
                <w:sz w:val="20"/>
                <w:szCs w:val="22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jc w:val="center"/>
              <w:rPr>
                <w:color w:val="000000"/>
                <w:spacing w:val="-2"/>
                <w:sz w:val="20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jc w:val="center"/>
              <w:rPr>
                <w:color w:val="000000"/>
                <w:spacing w:val="-2"/>
                <w:sz w:val="20"/>
                <w:szCs w:val="22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jc w:val="center"/>
              <w:rPr>
                <w:color w:val="000000"/>
                <w:spacing w:val="-2"/>
                <w:sz w:val="20"/>
                <w:szCs w:val="22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jc w:val="center"/>
              <w:rPr>
                <w:color w:val="000000"/>
                <w:spacing w:val="-2"/>
                <w:sz w:val="20"/>
                <w:szCs w:val="22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jc w:val="center"/>
              <w:rPr>
                <w:color w:val="000000"/>
                <w:spacing w:val="-2"/>
                <w:sz w:val="20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jc w:val="center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287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</w:tbl>
    <w:p w:rsidR="00B342C4" w:rsidRPr="00B342C4" w:rsidRDefault="00B342C4" w:rsidP="00B342C4">
      <w:pPr>
        <w:suppressAutoHyphens/>
        <w:jc w:val="center"/>
        <w:rPr>
          <w:color w:val="000000"/>
          <w:spacing w:val="-2"/>
          <w:szCs w:val="22"/>
        </w:rPr>
        <w:sectPr w:rsidR="00B342C4" w:rsidRPr="00B342C4">
          <w:pgSz w:w="16838" w:h="11952" w:orient="landscape"/>
          <w:pgMar w:top="562" w:right="432" w:bottom="512" w:left="432" w:header="0" w:footer="0" w:gutter="0"/>
          <w:cols w:space="720"/>
          <w:formProt w:val="0"/>
          <w:docGrid w:linePitch="100" w:charSpace="16384"/>
        </w:sectPr>
      </w:pPr>
    </w:p>
    <w:tbl>
      <w:tblPr>
        <w:tblW w:w="16191" w:type="dxa"/>
        <w:tblInd w:w="102" w:type="dxa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715"/>
        <w:gridCol w:w="4872"/>
        <w:gridCol w:w="1289"/>
        <w:gridCol w:w="1290"/>
        <w:gridCol w:w="573"/>
        <w:gridCol w:w="574"/>
        <w:gridCol w:w="573"/>
        <w:gridCol w:w="573"/>
        <w:gridCol w:w="573"/>
        <w:gridCol w:w="573"/>
        <w:gridCol w:w="573"/>
        <w:gridCol w:w="574"/>
        <w:gridCol w:w="573"/>
        <w:gridCol w:w="573"/>
        <w:gridCol w:w="573"/>
        <w:gridCol w:w="1433"/>
        <w:gridCol w:w="287"/>
      </w:tblGrid>
      <w:tr w:rsidR="00B342C4" w:rsidRPr="00B342C4" w:rsidTr="00B342C4">
        <w:trPr>
          <w:trHeight w:hRule="exact" w:val="430"/>
        </w:trPr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lastRenderedPageBreak/>
              <w:t>№ п/п</w:t>
            </w:r>
          </w:p>
        </w:tc>
        <w:tc>
          <w:tcPr>
            <w:tcW w:w="4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Показатели регионального проекта</w:t>
            </w:r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Уровень показателя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 xml:space="preserve">Единица измерения </w:t>
            </w:r>
          </w:p>
          <w:p w:rsidR="00B342C4" w:rsidRPr="00B342C4" w:rsidRDefault="00B342C4" w:rsidP="00B342C4">
            <w:pPr>
              <w:widowControl w:val="0"/>
              <w:suppressAutoHyphens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(по ОКЕИ)</w:t>
            </w:r>
          </w:p>
        </w:tc>
        <w:tc>
          <w:tcPr>
            <w:tcW w:w="63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Плановые значения по месяцам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На конец 2023 года</w:t>
            </w:r>
          </w:p>
        </w:tc>
        <w:tc>
          <w:tcPr>
            <w:tcW w:w="287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430"/>
        </w:trPr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4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янв.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фев.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мар.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апр.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май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июнь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июль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авг.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сен.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окт.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ноя.</w:t>
            </w: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7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2034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2.8.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Сокращение регламентного времени предоставления государственных и муниципальных услуг в 3 раза при оказании услуг в электронном виде на Едином портале государственных и муниципальных услуг (функций) и (или) региональном портале государственных услуг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РП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Условная единица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1,2000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1,2000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1,2000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1,2000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1,2000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1,2000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1,2000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1,2000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1,2000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1,2000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1,3000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1,3000</w:t>
            </w:r>
          </w:p>
        </w:tc>
        <w:tc>
          <w:tcPr>
            <w:tcW w:w="287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975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2.9.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Доля всех государственных и муниципальных услуг, оказываемых в электронном виде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  <w:shd w:val="clear" w:color="auto" w:fill="81D41A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РП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Процент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30,0000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30,0000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30,0000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30,0000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30,0000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34,5000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34,5000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34,5000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35,0000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35,0000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35,0000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40,0000</w:t>
            </w:r>
          </w:p>
        </w:tc>
        <w:tc>
          <w:tcPr>
            <w:tcW w:w="287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2034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2.10.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Доля государственных и муниципальных услуг, предоставленных без нарушения регламентного срока при оказании услуг в электронном виде на Едином портале государственных и муниципальных услуг (функций) и (или) региональном портале государственных услуг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  <w:shd w:val="clear" w:color="auto" w:fill="81D41A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РП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Процент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85,0000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85,0000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85,0000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85,0000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85,0000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90,0000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90,0000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90,0000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90,0000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90,0000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90,0000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90,0000</w:t>
            </w:r>
          </w:p>
        </w:tc>
        <w:tc>
          <w:tcPr>
            <w:tcW w:w="287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573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3</w:t>
            </w:r>
          </w:p>
        </w:tc>
        <w:tc>
          <w:tcPr>
            <w:tcW w:w="1518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Стимулирование граждан к получению государственных и муниципальных услуг в электронном виде с использованием ЕПГУ</w:t>
            </w:r>
          </w:p>
        </w:tc>
        <w:tc>
          <w:tcPr>
            <w:tcW w:w="287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1763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3.1.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Доля зарегистрированных пользователей ЕПГУ, использующих сервисы ЕПГУ в текущем году в целях получения государственных и муниципальных услуг в электронном виде, от общего числа зарегистрированных пользователей ЕПГУ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ФП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Процент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15,0000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19,0000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24,0000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27,0000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30,0000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43,0000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45,0000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46,0000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47,0000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48,0000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49,0000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50,0000</w:t>
            </w:r>
          </w:p>
        </w:tc>
        <w:tc>
          <w:tcPr>
            <w:tcW w:w="287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</w:tbl>
    <w:p w:rsidR="00B342C4" w:rsidRPr="00B342C4" w:rsidRDefault="00B342C4" w:rsidP="00B342C4">
      <w:pPr>
        <w:suppressAutoHyphens/>
        <w:spacing w:line="228" w:lineRule="auto"/>
        <w:jc w:val="center"/>
        <w:rPr>
          <w:color w:val="000000"/>
          <w:spacing w:val="-2"/>
          <w:szCs w:val="22"/>
        </w:rPr>
        <w:sectPr w:rsidR="00B342C4" w:rsidRPr="00B342C4">
          <w:pgSz w:w="16838" w:h="11952" w:orient="landscape"/>
          <w:pgMar w:top="562" w:right="432" w:bottom="512" w:left="432" w:header="0" w:footer="0" w:gutter="0"/>
          <w:cols w:space="720"/>
          <w:formProt w:val="0"/>
          <w:docGrid w:linePitch="100" w:charSpace="16384"/>
        </w:sectPr>
      </w:pPr>
    </w:p>
    <w:tbl>
      <w:tblPr>
        <w:tblW w:w="16191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287"/>
        <w:gridCol w:w="144"/>
        <w:gridCol w:w="2007"/>
        <w:gridCol w:w="1577"/>
        <w:gridCol w:w="860"/>
        <w:gridCol w:w="1002"/>
        <w:gridCol w:w="429"/>
        <w:gridCol w:w="575"/>
        <w:gridCol w:w="573"/>
        <w:gridCol w:w="285"/>
        <w:gridCol w:w="288"/>
        <w:gridCol w:w="573"/>
        <w:gridCol w:w="573"/>
        <w:gridCol w:w="572"/>
        <w:gridCol w:w="573"/>
        <w:gridCol w:w="288"/>
        <w:gridCol w:w="285"/>
        <w:gridCol w:w="575"/>
        <w:gridCol w:w="573"/>
        <w:gridCol w:w="1431"/>
        <w:gridCol w:w="718"/>
        <w:gridCol w:w="1146"/>
        <w:gridCol w:w="283"/>
      </w:tblGrid>
      <w:tr w:rsidR="00B342C4" w:rsidRPr="00B342C4" w:rsidTr="00B342C4">
        <w:trPr>
          <w:trHeight w:hRule="exact" w:val="573"/>
        </w:trPr>
        <w:tc>
          <w:tcPr>
            <w:tcW w:w="16187" w:type="dxa"/>
            <w:gridSpan w:val="24"/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8"/>
                <w:szCs w:val="22"/>
              </w:rPr>
            </w:pPr>
            <w:r w:rsidRPr="00B342C4">
              <w:rPr>
                <w:color w:val="000000"/>
                <w:spacing w:val="-2"/>
                <w:sz w:val="28"/>
                <w:szCs w:val="22"/>
              </w:rPr>
              <w:lastRenderedPageBreak/>
              <w:t>4. Результаты регионального проекта</w:t>
            </w:r>
          </w:p>
        </w:tc>
      </w:tr>
      <w:tr w:rsidR="00B342C4" w:rsidRPr="00B342C4" w:rsidTr="00B342C4">
        <w:trPr>
          <w:trHeight w:hRule="exact" w:val="1003"/>
        </w:trPr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№ п/п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4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Наименование результата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Региональный проект</w:t>
            </w: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 xml:space="preserve">Единица измерения </w:t>
            </w:r>
          </w:p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(по ОКЕИ)</w:t>
            </w:r>
          </w:p>
        </w:tc>
        <w:tc>
          <w:tcPr>
            <w:tcW w:w="2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Базовое значение</w:t>
            </w:r>
          </w:p>
        </w:tc>
        <w:tc>
          <w:tcPr>
            <w:tcW w:w="515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Период, год</w:t>
            </w:r>
          </w:p>
        </w:tc>
        <w:tc>
          <w:tcPr>
            <w:tcW w:w="21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Характеристика результата</w:t>
            </w: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Тип результата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1289"/>
        </w:trPr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4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Значение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Год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2018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2019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2020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2021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2022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2023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2024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2025 (Справочно)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2030 (Справочно)</w:t>
            </w:r>
          </w:p>
        </w:tc>
        <w:tc>
          <w:tcPr>
            <w:tcW w:w="21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44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B342C4">
              <w:rPr>
                <w:color w:val="000000"/>
                <w:spacing w:val="-2"/>
                <w:sz w:val="23"/>
                <w:szCs w:val="22"/>
              </w:rPr>
              <w:t>1</w:t>
            </w:r>
          </w:p>
        </w:tc>
        <w:tc>
          <w:tcPr>
            <w:tcW w:w="1533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Цифровизация процессов предоставления государственных услуг и исполнения государственных функций государственными органами власти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2866"/>
        </w:trPr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B342C4">
              <w:rPr>
                <w:color w:val="000000"/>
                <w:spacing w:val="-2"/>
                <w:sz w:val="23"/>
                <w:szCs w:val="22"/>
              </w:rPr>
              <w:t>1.1</w:t>
            </w:r>
          </w:p>
        </w:tc>
        <w:tc>
          <w:tcPr>
            <w:tcW w:w="24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Обеспечено использование Облачной цифровой платформы обеспечения оказания государственных (муниципальных) услуг и сервисов, в том числе в электронном виде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Условная единица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B342C4">
              <w:rPr>
                <w:color w:val="000000"/>
                <w:spacing w:val="-2"/>
                <w:sz w:val="23"/>
                <w:szCs w:val="22"/>
              </w:rPr>
              <w:t>0,0000</w:t>
            </w:r>
          </w:p>
        </w:tc>
        <w:tc>
          <w:tcPr>
            <w:tcW w:w="10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B342C4">
              <w:rPr>
                <w:color w:val="000000"/>
                <w:spacing w:val="-2"/>
                <w:sz w:val="23"/>
                <w:szCs w:val="22"/>
              </w:rPr>
              <w:t>2021</w:t>
            </w:r>
          </w:p>
        </w:tc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5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1,0000</w:t>
            </w:r>
          </w:p>
        </w:tc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1,0000</w:t>
            </w:r>
          </w:p>
        </w:tc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1,0000</w:t>
            </w:r>
          </w:p>
        </w:tc>
        <w:tc>
          <w:tcPr>
            <w:tcW w:w="5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1,0000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21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​Обеспечено подключение Кемеровской области - Кузбасса к модулю выполнения участниками информационного взаимодействия административных процедур (действий) при предоставлении государственных, муниципальных и иных услуг, исполнении государственных, муниципальных и иных функций, содержащихся в разделах федерального реестра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Создание (развитие) информационно-телекоммуникационного сервиса (информационной системы)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1877"/>
        </w:trPr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4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1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2166"/>
        </w:trPr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4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1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143"/>
        </w:trPr>
        <w:tc>
          <w:tcPr>
            <w:tcW w:w="15904" w:type="dxa"/>
            <w:gridSpan w:val="23"/>
            <w:tcBorders>
              <w:top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3" w:type="dxa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286"/>
        </w:trPr>
        <w:tc>
          <w:tcPr>
            <w:tcW w:w="16187" w:type="dxa"/>
            <w:gridSpan w:val="24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1003"/>
        </w:trPr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lastRenderedPageBreak/>
              <w:t>№ п/п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4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Наименование результата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Региональный проект</w:t>
            </w: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 xml:space="preserve">Единица измерения </w:t>
            </w:r>
          </w:p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(по ОКЕИ)</w:t>
            </w:r>
          </w:p>
        </w:tc>
        <w:tc>
          <w:tcPr>
            <w:tcW w:w="2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Базовое значение</w:t>
            </w:r>
          </w:p>
        </w:tc>
        <w:tc>
          <w:tcPr>
            <w:tcW w:w="515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Период, год</w:t>
            </w:r>
          </w:p>
        </w:tc>
        <w:tc>
          <w:tcPr>
            <w:tcW w:w="21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Характеристика результата</w:t>
            </w: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Тип результата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1290"/>
        </w:trPr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4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Значение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Год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2018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2019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2020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2021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2022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2023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2024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2025 (Справочно)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2030 (Справочно)</w:t>
            </w:r>
          </w:p>
        </w:tc>
        <w:tc>
          <w:tcPr>
            <w:tcW w:w="21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2464"/>
        </w:trPr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B342C4">
              <w:rPr>
                <w:color w:val="000000"/>
                <w:spacing w:val="-2"/>
                <w:sz w:val="23"/>
                <w:szCs w:val="22"/>
              </w:rPr>
              <w:t>1.2</w:t>
            </w:r>
          </w:p>
        </w:tc>
        <w:tc>
          <w:tcPr>
            <w:tcW w:w="24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Обеспечено использование Комплексной информационной системы оказания государственных и муниципальных услуг Кемеровской области - Кузбасса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Условная единица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B342C4">
              <w:rPr>
                <w:color w:val="000000"/>
                <w:spacing w:val="-2"/>
                <w:sz w:val="23"/>
                <w:szCs w:val="22"/>
              </w:rPr>
              <w:t>0,0000</w:t>
            </w:r>
          </w:p>
        </w:tc>
        <w:tc>
          <w:tcPr>
            <w:tcW w:w="10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B342C4">
              <w:rPr>
                <w:color w:val="000000"/>
                <w:spacing w:val="-2"/>
                <w:sz w:val="23"/>
                <w:szCs w:val="22"/>
              </w:rPr>
              <w:t>2021</w:t>
            </w:r>
          </w:p>
        </w:tc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5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1,0000</w:t>
            </w:r>
          </w:p>
        </w:tc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1,0000</w:t>
            </w:r>
          </w:p>
        </w:tc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1,0000</w:t>
            </w:r>
          </w:p>
        </w:tc>
        <w:tc>
          <w:tcPr>
            <w:tcW w:w="5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1,0000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21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​Обеспечена оптимизация технологического обеспечения информационного взаимодействия при предоставлении государственных и муниципальных услуг и исполнении государственных и муниципальных функций, в том числе в электронной форме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Создание (развитие) информационно-телекоммуникационного сервиса (информационной системы)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2464"/>
        </w:trPr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4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1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226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B342C4">
              <w:rPr>
                <w:color w:val="000000"/>
                <w:spacing w:val="-2"/>
                <w:sz w:val="23"/>
                <w:szCs w:val="22"/>
              </w:rPr>
              <w:t>1.3</w:t>
            </w:r>
          </w:p>
        </w:tc>
        <w:tc>
          <w:tcPr>
            <w:tcW w:w="2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Обеспечено взаимодействие граждан и органов государственной власти с использованием платформы обратной связи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Условная единица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B342C4">
              <w:rPr>
                <w:color w:val="000000"/>
                <w:spacing w:val="-2"/>
                <w:sz w:val="23"/>
                <w:szCs w:val="22"/>
              </w:rPr>
              <w:t>0,0000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B342C4">
              <w:rPr>
                <w:color w:val="000000"/>
                <w:spacing w:val="-2"/>
                <w:sz w:val="23"/>
                <w:szCs w:val="22"/>
              </w:rPr>
              <w:t>2021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1,0000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1,0000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1,0000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1,0000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 xml:space="preserve">Обеспечено внедрение ЕОЦОС включая обращения, жалобы, в том числе по государственным 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Создание (развитие) информационно-телекоммуникаци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143"/>
        </w:trPr>
        <w:tc>
          <w:tcPr>
            <w:tcW w:w="15904" w:type="dxa"/>
            <w:gridSpan w:val="23"/>
            <w:tcBorders>
              <w:top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3" w:type="dxa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287"/>
        </w:trPr>
        <w:tc>
          <w:tcPr>
            <w:tcW w:w="16187" w:type="dxa"/>
            <w:gridSpan w:val="24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1003"/>
        </w:trPr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lastRenderedPageBreak/>
              <w:t>№ п/п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4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Наименование результата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Региональный проект</w:t>
            </w: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 xml:space="preserve">Единица измерения </w:t>
            </w:r>
          </w:p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(по ОКЕИ)</w:t>
            </w:r>
          </w:p>
        </w:tc>
        <w:tc>
          <w:tcPr>
            <w:tcW w:w="2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Базовое значение</w:t>
            </w:r>
          </w:p>
        </w:tc>
        <w:tc>
          <w:tcPr>
            <w:tcW w:w="515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Период, год</w:t>
            </w:r>
          </w:p>
        </w:tc>
        <w:tc>
          <w:tcPr>
            <w:tcW w:w="21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Характеристика результата</w:t>
            </w: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Тип результата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1289"/>
        </w:trPr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4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Значение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Год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2018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2019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2020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2021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2022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2023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2024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2025 (Справочно)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2030 (Справочно)</w:t>
            </w:r>
          </w:p>
        </w:tc>
        <w:tc>
          <w:tcPr>
            <w:tcW w:w="21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2336"/>
        </w:trPr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</w:p>
        </w:tc>
        <w:tc>
          <w:tcPr>
            <w:tcW w:w="24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</w:p>
        </w:tc>
        <w:tc>
          <w:tcPr>
            <w:tcW w:w="10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</w:p>
        </w:tc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21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услугам, функциям, сервисам, с использованием технологии изучения общественного мнения и формирования механизмов обратной связи и интеграция региональных решений в сфере цифровой обратной связи с ЕОЦОС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онного сервиса (информационной системы)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2335"/>
        </w:trPr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4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1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1476"/>
        </w:trPr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B342C4">
              <w:rPr>
                <w:color w:val="000000"/>
                <w:spacing w:val="-2"/>
                <w:sz w:val="23"/>
                <w:szCs w:val="22"/>
              </w:rPr>
              <w:t>1.4</w:t>
            </w:r>
          </w:p>
        </w:tc>
        <w:tc>
          <w:tcPr>
            <w:tcW w:w="24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 xml:space="preserve">Обеспечено официальное опубликование нормативных правовых актов Губернатора Кемеровской области – Кузбасса, Правительства Кемеровской области 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Условная единица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B342C4">
              <w:rPr>
                <w:color w:val="000000"/>
                <w:spacing w:val="-2"/>
                <w:sz w:val="23"/>
                <w:szCs w:val="22"/>
              </w:rPr>
              <w:t>0,0000</w:t>
            </w:r>
          </w:p>
        </w:tc>
        <w:tc>
          <w:tcPr>
            <w:tcW w:w="10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B342C4">
              <w:rPr>
                <w:color w:val="000000"/>
                <w:spacing w:val="-2"/>
                <w:sz w:val="23"/>
                <w:szCs w:val="22"/>
              </w:rPr>
              <w:t>2020</w:t>
            </w:r>
          </w:p>
        </w:tc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5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1,0000</w:t>
            </w:r>
          </w:p>
        </w:tc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5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21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Повышение эффективности реализации государственных функций по направлению правовой информатизации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Обеспечение реализации федерального проекта (результата федераль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1476"/>
        </w:trPr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4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1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143"/>
        </w:trPr>
        <w:tc>
          <w:tcPr>
            <w:tcW w:w="15904" w:type="dxa"/>
            <w:gridSpan w:val="23"/>
            <w:tcBorders>
              <w:top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3" w:type="dxa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287"/>
        </w:trPr>
        <w:tc>
          <w:tcPr>
            <w:tcW w:w="16187" w:type="dxa"/>
            <w:gridSpan w:val="24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1002"/>
        </w:trPr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lastRenderedPageBreak/>
              <w:t>№ п/п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4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Наименование результата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Региональный проект</w:t>
            </w: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 xml:space="preserve">Единица измерения </w:t>
            </w:r>
          </w:p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(по ОКЕИ)</w:t>
            </w:r>
          </w:p>
        </w:tc>
        <w:tc>
          <w:tcPr>
            <w:tcW w:w="2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Базовое значение</w:t>
            </w:r>
          </w:p>
        </w:tc>
        <w:tc>
          <w:tcPr>
            <w:tcW w:w="515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Период, год</w:t>
            </w:r>
          </w:p>
        </w:tc>
        <w:tc>
          <w:tcPr>
            <w:tcW w:w="21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Характеристика результата</w:t>
            </w: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Тип результата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1290"/>
        </w:trPr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4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Значение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Год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2018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2019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2020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2021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2022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2023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2024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2025 (Справочно)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2030 (Справочно)</w:t>
            </w:r>
          </w:p>
        </w:tc>
        <w:tc>
          <w:tcPr>
            <w:tcW w:w="21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2866"/>
        </w:trPr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</w:p>
        </w:tc>
        <w:tc>
          <w:tcPr>
            <w:tcW w:w="24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– Кузбасса, исполнительных органов государственной власти Кемеровской области - Кузбасса (за исключением нормативных правовых актов региональной энергетической комиссии Кемеровской области) в электронной форме через цифровую платформу «Государственная система правовой информации» (далее – ГСПИ) на «Официальном интернет-портале правовой информации» (www.pravo.gov.ru)</w:t>
            </w:r>
          </w:p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</w:p>
        </w:tc>
        <w:tc>
          <w:tcPr>
            <w:tcW w:w="10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</w:p>
        </w:tc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21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ного проекта)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2091"/>
        </w:trPr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4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1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3543"/>
        </w:trPr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4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1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1003"/>
        </w:trPr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lastRenderedPageBreak/>
              <w:t>№ п/п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4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Наименование результата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Региональный проект</w:t>
            </w: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 xml:space="preserve">Единица измерения </w:t>
            </w:r>
          </w:p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(по ОКЕИ)</w:t>
            </w:r>
          </w:p>
        </w:tc>
        <w:tc>
          <w:tcPr>
            <w:tcW w:w="2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Базовое значение</w:t>
            </w:r>
          </w:p>
        </w:tc>
        <w:tc>
          <w:tcPr>
            <w:tcW w:w="515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Период, год</w:t>
            </w:r>
          </w:p>
        </w:tc>
        <w:tc>
          <w:tcPr>
            <w:tcW w:w="21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Характеристика результата</w:t>
            </w: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Тип результата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1290"/>
        </w:trPr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4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Значение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Год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2018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2019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2020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2021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2022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2023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2024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2025 (Справочно)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2030 (Справочно)</w:t>
            </w:r>
          </w:p>
        </w:tc>
        <w:tc>
          <w:tcPr>
            <w:tcW w:w="21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2865"/>
        </w:trPr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B342C4">
              <w:rPr>
                <w:color w:val="000000"/>
                <w:spacing w:val="-2"/>
                <w:sz w:val="23"/>
                <w:szCs w:val="22"/>
              </w:rPr>
              <w:t>1.5</w:t>
            </w:r>
          </w:p>
        </w:tc>
        <w:tc>
          <w:tcPr>
            <w:tcW w:w="24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Обеспечено использование Единой государственной платформы сбора данных промышленного интернета вещей и инструментов анализа объективных данных о наблюдаемых объектах на основе утвержденных ведомственных моделей данных, для региональных и муниципальных контрольных (надзорных) мероприятий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Условн ая единица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B342C4">
              <w:rPr>
                <w:color w:val="000000"/>
                <w:spacing w:val="-2"/>
                <w:sz w:val="23"/>
                <w:szCs w:val="22"/>
              </w:rPr>
              <w:t>0,0000</w:t>
            </w:r>
          </w:p>
        </w:tc>
        <w:tc>
          <w:tcPr>
            <w:tcW w:w="10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B342C4">
              <w:rPr>
                <w:color w:val="000000"/>
                <w:spacing w:val="-2"/>
                <w:sz w:val="23"/>
                <w:szCs w:val="22"/>
              </w:rPr>
              <w:t>2020</w:t>
            </w:r>
          </w:p>
        </w:tc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5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1,0000</w:t>
            </w:r>
          </w:p>
        </w:tc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5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21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Обеспечено использование Единой государственной платформы сбора данных промышленного интернета вещей и инструментов анализа объективных данных о наблюдаемых объектах на основе утвержденных ведомственных моделей данных, для региональных и муниципальных контрольных (надзорных) мероприятий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Обеспече</w:t>
            </w:r>
          </w:p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ние реализации федерального проекта (результата федерального проекта)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3074"/>
        </w:trPr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4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1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190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B342C4">
              <w:rPr>
                <w:color w:val="000000"/>
                <w:spacing w:val="-2"/>
                <w:sz w:val="23"/>
                <w:szCs w:val="22"/>
              </w:rPr>
              <w:t>1.6</w:t>
            </w:r>
          </w:p>
        </w:tc>
        <w:tc>
          <w:tcPr>
            <w:tcW w:w="2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 xml:space="preserve">Обеспечен доступ граждан посредством информационно-телекоммуникационной сети «Интернет» (далее –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Условная единица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B342C4">
              <w:rPr>
                <w:color w:val="000000"/>
                <w:spacing w:val="-2"/>
                <w:sz w:val="23"/>
                <w:szCs w:val="22"/>
              </w:rPr>
              <w:t>0,0000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B342C4">
              <w:rPr>
                <w:color w:val="000000"/>
                <w:spacing w:val="-2"/>
                <w:sz w:val="23"/>
                <w:szCs w:val="22"/>
              </w:rPr>
              <w:t>2020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1,0000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 xml:space="preserve">Обеспечен доступ граждан посредством сети «Интернет» к информации, созданной 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 xml:space="preserve">Обеспечение реализации федерального 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143"/>
        </w:trPr>
        <w:tc>
          <w:tcPr>
            <w:tcW w:w="15904" w:type="dxa"/>
            <w:gridSpan w:val="23"/>
            <w:tcBorders>
              <w:top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3" w:type="dxa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287"/>
        </w:trPr>
        <w:tc>
          <w:tcPr>
            <w:tcW w:w="16187" w:type="dxa"/>
            <w:gridSpan w:val="24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1003"/>
        </w:trPr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lastRenderedPageBreak/>
              <w:t>№ п/п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4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Наименование результата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Региональный проект</w:t>
            </w: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 xml:space="preserve">Единица измерения </w:t>
            </w:r>
          </w:p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(по ОКЕИ)</w:t>
            </w:r>
          </w:p>
        </w:tc>
        <w:tc>
          <w:tcPr>
            <w:tcW w:w="2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Базовое значение</w:t>
            </w:r>
          </w:p>
        </w:tc>
        <w:tc>
          <w:tcPr>
            <w:tcW w:w="515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Период, год</w:t>
            </w:r>
          </w:p>
        </w:tc>
        <w:tc>
          <w:tcPr>
            <w:tcW w:w="21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Характеристика результата</w:t>
            </w: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Тип результата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1289"/>
        </w:trPr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4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Значение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Год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2018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2019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2020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2021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2022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2023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2024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2025 (Справочно)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2030 (Справочно)</w:t>
            </w:r>
          </w:p>
        </w:tc>
        <w:tc>
          <w:tcPr>
            <w:tcW w:w="21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2866"/>
        </w:trPr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</w:p>
        </w:tc>
        <w:tc>
          <w:tcPr>
            <w:tcW w:w="24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сеть «Интернет») к информации, созданной органами государственной власти Кемеровской области, органами местного самоуправления, а также получение государственных и муниципальных услуг в модели «одного окна» на базе федеральной государственной информационной системы «Единый портал государственных и муниципальных услуг (функций) (далее - ФГИС ЕПГУ), включая доработку интерфейсов сайтов в соответствии с требованиями стандарта визуально-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</w:p>
        </w:tc>
        <w:tc>
          <w:tcPr>
            <w:tcW w:w="10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</w:p>
        </w:tc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21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органами государственной власти Кемеровской области, органами местного самоуправления, а также получение государственных и муниципальных услуг в модели «одного окна» на базе ФГИС ЕПГУ. Обеспечено единство визуально-графического оформления официальных сайтов органов государственной власти Кемеровской области и органов местного самоуправления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проекта (результата федерального проекта)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2378"/>
        </w:trPr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4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1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2379"/>
        </w:trPr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4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1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143"/>
        </w:trPr>
        <w:tc>
          <w:tcPr>
            <w:tcW w:w="15904" w:type="dxa"/>
            <w:gridSpan w:val="23"/>
            <w:tcBorders>
              <w:top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3" w:type="dxa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287"/>
        </w:trPr>
        <w:tc>
          <w:tcPr>
            <w:tcW w:w="16187" w:type="dxa"/>
            <w:gridSpan w:val="24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1003"/>
        </w:trPr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lastRenderedPageBreak/>
              <w:t>№ п/п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4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Наименование результата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Региональный проект</w:t>
            </w: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 xml:space="preserve">Единица измерения </w:t>
            </w:r>
          </w:p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(по ОКЕИ)</w:t>
            </w:r>
          </w:p>
        </w:tc>
        <w:tc>
          <w:tcPr>
            <w:tcW w:w="2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Базовое значение</w:t>
            </w:r>
          </w:p>
        </w:tc>
        <w:tc>
          <w:tcPr>
            <w:tcW w:w="515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Период, год</w:t>
            </w:r>
          </w:p>
        </w:tc>
        <w:tc>
          <w:tcPr>
            <w:tcW w:w="21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Характеристика результата</w:t>
            </w: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Тип результата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1290"/>
        </w:trPr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4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Значение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Год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2018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2019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2020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2021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2022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2023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2024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2025 (Справочно)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2030 (Справочно)</w:t>
            </w:r>
          </w:p>
        </w:tc>
        <w:tc>
          <w:tcPr>
            <w:tcW w:w="21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716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</w:p>
        </w:tc>
        <w:tc>
          <w:tcPr>
            <w:tcW w:w="2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графического оформления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2866"/>
        </w:trPr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B342C4">
              <w:rPr>
                <w:color w:val="000000"/>
                <w:spacing w:val="-2"/>
                <w:sz w:val="23"/>
                <w:szCs w:val="22"/>
              </w:rPr>
              <w:t>1.7</w:t>
            </w:r>
          </w:p>
        </w:tc>
        <w:tc>
          <w:tcPr>
            <w:tcW w:w="24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В Кемеровской области обеспечено применение биометрической аутентификации с использованием единой биометрической системы на базе единой системы идентификации и аутентификации (далее – ЕСИА) с целью получения государственных, муниципальных и иных услуг, а также использования облачной квалифицированной электронной подписи и «цифрового профиля» гражданина, юридического лица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Условная единица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B342C4">
              <w:rPr>
                <w:color w:val="000000"/>
                <w:spacing w:val="-2"/>
                <w:sz w:val="23"/>
                <w:szCs w:val="22"/>
              </w:rPr>
              <w:t>0,0000</w:t>
            </w:r>
          </w:p>
        </w:tc>
        <w:tc>
          <w:tcPr>
            <w:tcW w:w="10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B342C4">
              <w:rPr>
                <w:color w:val="000000"/>
                <w:spacing w:val="-2"/>
                <w:sz w:val="23"/>
                <w:szCs w:val="22"/>
              </w:rPr>
              <w:t>2020</w:t>
            </w:r>
          </w:p>
        </w:tc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5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1,0000</w:t>
            </w:r>
          </w:p>
        </w:tc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5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21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Обеспечено применение биометрической аутентификации с использованием единой биометрической системы на базе ЕСИА с целью получения государственных, муниципальных и иных услуг, а также использования облачной квалифицированной электронной подписи и «цифрового профиля» гражданина, юридического лица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Обеспечение реализации федерального проекта (результата федерального проекта)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1963"/>
        </w:trPr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4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1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1949"/>
        </w:trPr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4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1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128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</w:p>
        </w:tc>
        <w:tc>
          <w:tcPr>
            <w:tcW w:w="2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144"/>
        </w:trPr>
        <w:tc>
          <w:tcPr>
            <w:tcW w:w="15904" w:type="dxa"/>
            <w:gridSpan w:val="23"/>
            <w:tcBorders>
              <w:top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3" w:type="dxa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286"/>
        </w:trPr>
        <w:tc>
          <w:tcPr>
            <w:tcW w:w="16187" w:type="dxa"/>
            <w:gridSpan w:val="24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1003"/>
        </w:trPr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lastRenderedPageBreak/>
              <w:t>№ п/п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4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Наименование результата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Региональный проект</w:t>
            </w: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 xml:space="preserve">Единица измерения </w:t>
            </w:r>
          </w:p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(по ОКЕИ)</w:t>
            </w:r>
          </w:p>
        </w:tc>
        <w:tc>
          <w:tcPr>
            <w:tcW w:w="2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Базовое значение</w:t>
            </w:r>
          </w:p>
        </w:tc>
        <w:tc>
          <w:tcPr>
            <w:tcW w:w="515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Период, год</w:t>
            </w:r>
          </w:p>
        </w:tc>
        <w:tc>
          <w:tcPr>
            <w:tcW w:w="21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Характеристика результата</w:t>
            </w: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Тип результата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1290"/>
        </w:trPr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4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Значение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Год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2018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2019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2020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2021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2022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2023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2024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2025 (Справочно)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2030 (Справочно)</w:t>
            </w:r>
          </w:p>
        </w:tc>
        <w:tc>
          <w:tcPr>
            <w:tcW w:w="21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2865"/>
        </w:trPr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B342C4">
              <w:rPr>
                <w:color w:val="000000"/>
                <w:spacing w:val="-2"/>
                <w:sz w:val="23"/>
                <w:szCs w:val="22"/>
              </w:rPr>
              <w:t>1.8</w:t>
            </w:r>
          </w:p>
        </w:tc>
        <w:tc>
          <w:tcPr>
            <w:tcW w:w="24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 xml:space="preserve">Обеспечено применение Типового облачного решения по автоматизации контрольной (надзорной) деятельности (далее – ТОР КНД) для региональных и муниципальных видов контроля (надзора), иных информационных систем управления контрольно-надзорной деятельностью, обеспечивающих управление деятельностью сотрудников органов контроля (надзора) с использованием «цифрового инспектора», формирующего задания инспектору в 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Условная единица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B342C4">
              <w:rPr>
                <w:color w:val="000000"/>
                <w:spacing w:val="-2"/>
                <w:sz w:val="23"/>
                <w:szCs w:val="22"/>
              </w:rPr>
              <w:t>0,0000</w:t>
            </w:r>
          </w:p>
        </w:tc>
        <w:tc>
          <w:tcPr>
            <w:tcW w:w="10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B342C4">
              <w:rPr>
                <w:color w:val="000000"/>
                <w:spacing w:val="-2"/>
                <w:sz w:val="23"/>
                <w:szCs w:val="22"/>
              </w:rPr>
              <w:t>2020</w:t>
            </w:r>
          </w:p>
        </w:tc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5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1,0000</w:t>
            </w:r>
          </w:p>
        </w:tc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5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21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 xml:space="preserve">Обеспечено применение ТОР КНД, иных информационных систем для региональных и муниципальных видов контроля (надзора), обеспечивающих управление деятельностью сотрудников органов контроля (надзора) с использованием «цифрового инспектора», формирующего задания инспектору в результате анализа рисков, на массивах «больших данных», собранных об объектах проверок, и доступных в 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Обеспечение реализации федерального проекта (результата федерального проекта)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2379"/>
        </w:trPr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4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1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2378"/>
        </w:trPr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4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1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143"/>
        </w:trPr>
        <w:tc>
          <w:tcPr>
            <w:tcW w:w="15904" w:type="dxa"/>
            <w:gridSpan w:val="23"/>
            <w:tcBorders>
              <w:top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3" w:type="dxa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287"/>
        </w:trPr>
        <w:tc>
          <w:tcPr>
            <w:tcW w:w="16187" w:type="dxa"/>
            <w:gridSpan w:val="24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1003"/>
        </w:trPr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lastRenderedPageBreak/>
              <w:t>№ п/п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4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Наименование результата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Региональный проект</w:t>
            </w: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 xml:space="preserve">Единица измерения </w:t>
            </w:r>
          </w:p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(по ОКЕИ)</w:t>
            </w:r>
          </w:p>
        </w:tc>
        <w:tc>
          <w:tcPr>
            <w:tcW w:w="2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Базовое значение</w:t>
            </w:r>
          </w:p>
        </w:tc>
        <w:tc>
          <w:tcPr>
            <w:tcW w:w="515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Период, год</w:t>
            </w:r>
          </w:p>
        </w:tc>
        <w:tc>
          <w:tcPr>
            <w:tcW w:w="21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Характеристика результата</w:t>
            </w: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Тип результата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1289"/>
        </w:trPr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4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Значение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Год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2018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2019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2020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2021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2022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2023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2024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2025 (Справочно)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2030 (Справочно)</w:t>
            </w:r>
          </w:p>
        </w:tc>
        <w:tc>
          <w:tcPr>
            <w:tcW w:w="21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229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</w:p>
        </w:tc>
        <w:tc>
          <w:tcPr>
            <w:tcW w:w="2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результате анализа рисков, на массивах «больших данных», собранных об объектах проверок, и доступных в человековоспринимаемой форме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человековоспринимаемой форме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2206"/>
        </w:trPr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B342C4">
              <w:rPr>
                <w:color w:val="000000"/>
                <w:spacing w:val="-2"/>
                <w:sz w:val="23"/>
                <w:szCs w:val="22"/>
              </w:rPr>
              <w:t>1.9</w:t>
            </w:r>
          </w:p>
        </w:tc>
        <w:tc>
          <w:tcPr>
            <w:tcW w:w="24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Обеспечено применение платформы поиска работы и подбора персонала на базе информационно-аналитической системы Общероссийской базы вакансий «Работа в России», в том числе для мониторинга и регулирования регионального рынка труда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Условная единица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B342C4">
              <w:rPr>
                <w:color w:val="000000"/>
                <w:spacing w:val="-2"/>
                <w:sz w:val="23"/>
                <w:szCs w:val="22"/>
              </w:rPr>
              <w:t>0,0000</w:t>
            </w:r>
          </w:p>
        </w:tc>
        <w:tc>
          <w:tcPr>
            <w:tcW w:w="10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B342C4">
              <w:rPr>
                <w:color w:val="000000"/>
                <w:spacing w:val="-2"/>
                <w:sz w:val="23"/>
                <w:szCs w:val="22"/>
              </w:rPr>
              <w:t>2020</w:t>
            </w:r>
          </w:p>
        </w:tc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5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1,0000</w:t>
            </w:r>
          </w:p>
        </w:tc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5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21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Обеспечено применение платформы поиска работы и подбора персонала на базе информационно-аналитической системы Общероссийской базы вакансий «Работа в России», в том числе для мониторинга и регулирования регионального рынка труда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Обеспечение реализации федерального проекта (результата федерального проекта)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2192"/>
        </w:trPr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4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1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932"/>
        </w:trPr>
        <w:tc>
          <w:tcPr>
            <w:tcW w:w="15904" w:type="dxa"/>
            <w:gridSpan w:val="23"/>
            <w:tcBorders>
              <w:top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3" w:type="dxa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143"/>
        </w:trPr>
        <w:tc>
          <w:tcPr>
            <w:tcW w:w="16187" w:type="dxa"/>
            <w:gridSpan w:val="24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287"/>
        </w:trPr>
        <w:tc>
          <w:tcPr>
            <w:tcW w:w="16187" w:type="dxa"/>
            <w:gridSpan w:val="24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144"/>
        </w:trPr>
        <w:tc>
          <w:tcPr>
            <w:tcW w:w="859" w:type="dxa"/>
            <w:gridSpan w:val="2"/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rPr>
                <w:rFonts w:ascii="Arial" w:eastAsia="Arial" w:hAnsi="Arial" w:cs="Arial"/>
                <w:spacing w:val="-2"/>
                <w:sz w:val="16"/>
                <w:szCs w:val="22"/>
              </w:rPr>
            </w:pPr>
            <w:r w:rsidRPr="00B342C4">
              <w:rPr>
                <w:rFonts w:ascii="Arial" w:eastAsia="Arial" w:hAnsi="Arial" w:cs="Arial"/>
                <w:spacing w:val="-2"/>
                <w:sz w:val="16"/>
                <w:szCs w:val="22"/>
              </w:rPr>
              <w:t>0</w:t>
            </w:r>
          </w:p>
          <w:p w:rsidR="00B342C4" w:rsidRPr="00B342C4" w:rsidRDefault="00B342C4" w:rsidP="00B342C4">
            <w:pPr>
              <w:widowControl w:val="0"/>
              <w:suppressAutoHyphens/>
              <w:spacing w:line="228" w:lineRule="auto"/>
              <w:rPr>
                <w:rFonts w:ascii="Arial" w:eastAsia="Arial" w:hAnsi="Arial" w:cs="Arial"/>
                <w:spacing w:val="-2"/>
                <w:sz w:val="16"/>
                <w:szCs w:val="22"/>
              </w:rPr>
            </w:pPr>
            <w:r w:rsidRPr="00B342C4">
              <w:rPr>
                <w:rFonts w:ascii="Arial" w:eastAsia="Arial" w:hAnsi="Arial" w:cs="Arial"/>
                <w:spacing w:val="-2"/>
                <w:sz w:val="16"/>
                <w:szCs w:val="22"/>
              </w:rPr>
              <w:t>0</w:t>
            </w:r>
          </w:p>
        </w:tc>
        <w:tc>
          <w:tcPr>
            <w:tcW w:w="15045" w:type="dxa"/>
            <w:gridSpan w:val="21"/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3" w:type="dxa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430"/>
        </w:trPr>
        <w:tc>
          <w:tcPr>
            <w:tcW w:w="15904" w:type="dxa"/>
            <w:gridSpan w:val="23"/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8"/>
                <w:szCs w:val="22"/>
              </w:rPr>
            </w:pPr>
            <w:r w:rsidRPr="00B342C4">
              <w:rPr>
                <w:spacing w:val="-2"/>
                <w:sz w:val="28"/>
                <w:szCs w:val="28"/>
              </w:rPr>
              <w:lastRenderedPageBreak/>
              <w:t>5. Финансовое обеспечение реализации регионального проекта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3" w:type="dxa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143"/>
        </w:trPr>
        <w:tc>
          <w:tcPr>
            <w:tcW w:w="15904" w:type="dxa"/>
            <w:gridSpan w:val="23"/>
            <w:tcBorders>
              <w:bottom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3" w:type="dxa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430"/>
        </w:trPr>
        <w:tc>
          <w:tcPr>
            <w:tcW w:w="10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№ п/п</w:t>
            </w:r>
          </w:p>
        </w:tc>
        <w:tc>
          <w:tcPr>
            <w:tcW w:w="44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Наименование результата и источники финансирования</w:t>
            </w:r>
          </w:p>
        </w:tc>
        <w:tc>
          <w:tcPr>
            <w:tcW w:w="859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8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Всего</w:t>
            </w:r>
          </w:p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(тыс. рублей)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286"/>
        </w:trPr>
        <w:tc>
          <w:tcPr>
            <w:tcW w:w="100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44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2019</w:t>
            </w:r>
          </w:p>
        </w:tc>
        <w:tc>
          <w:tcPr>
            <w:tcW w:w="1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2020</w:t>
            </w:r>
          </w:p>
        </w:tc>
        <w:tc>
          <w:tcPr>
            <w:tcW w:w="1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2021</w:t>
            </w:r>
          </w:p>
        </w:tc>
        <w:tc>
          <w:tcPr>
            <w:tcW w:w="1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2022</w:t>
            </w:r>
          </w:p>
        </w:tc>
        <w:tc>
          <w:tcPr>
            <w:tcW w:w="1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2023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2024</w:t>
            </w:r>
          </w:p>
        </w:tc>
        <w:tc>
          <w:tcPr>
            <w:tcW w:w="18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430"/>
        </w:trPr>
        <w:tc>
          <w:tcPr>
            <w:tcW w:w="1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1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490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 xml:space="preserve">Стимулирование граждан к получению государственных и муниципальных услуг в электронном виде с использованием ЕПГУ </w:t>
            </w:r>
            <w:r w:rsidRPr="00B342C4">
              <w:rPr>
                <w:color w:val="FFFFFF"/>
                <w:spacing w:val="-2"/>
                <w:sz w:val="7"/>
                <w:szCs w:val="7"/>
              </w:rPr>
              <w:t>0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1247"/>
        </w:trPr>
        <w:tc>
          <w:tcPr>
            <w:tcW w:w="1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1.1</w:t>
            </w:r>
          </w:p>
        </w:tc>
        <w:tc>
          <w:tcPr>
            <w:tcW w:w="4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Обеспечено информирование и популяризация цифровых государственных и муниципальных услуг, функций и сервисов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80,00</w:t>
            </w:r>
          </w:p>
        </w:tc>
        <w:tc>
          <w:tcPr>
            <w:tcW w:w="1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80,00</w:t>
            </w:r>
          </w:p>
        </w:tc>
        <w:tc>
          <w:tcPr>
            <w:tcW w:w="1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160,00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716"/>
        </w:trPr>
        <w:tc>
          <w:tcPr>
            <w:tcW w:w="1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1.1.1.</w:t>
            </w:r>
          </w:p>
        </w:tc>
        <w:tc>
          <w:tcPr>
            <w:tcW w:w="4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rPr>
                <w:i/>
                <w:color w:val="000000"/>
                <w:spacing w:val="-2"/>
                <w:szCs w:val="22"/>
              </w:rPr>
            </w:pPr>
            <w:r w:rsidRPr="00B342C4">
              <w:rPr>
                <w:i/>
                <w:color w:val="000000"/>
                <w:spacing w:val="-2"/>
                <w:szCs w:val="22"/>
              </w:rPr>
              <w:t>Консолидированный бюджет субъекта Российской Федерации, всего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80,00</w:t>
            </w:r>
          </w:p>
        </w:tc>
        <w:tc>
          <w:tcPr>
            <w:tcW w:w="1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80,00</w:t>
            </w:r>
          </w:p>
        </w:tc>
        <w:tc>
          <w:tcPr>
            <w:tcW w:w="1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160,00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444"/>
        </w:trPr>
        <w:tc>
          <w:tcPr>
            <w:tcW w:w="1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1.1.1.1.</w:t>
            </w:r>
          </w:p>
        </w:tc>
        <w:tc>
          <w:tcPr>
            <w:tcW w:w="4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rPr>
                <w:i/>
                <w:color w:val="000000"/>
                <w:spacing w:val="-2"/>
                <w:szCs w:val="22"/>
              </w:rPr>
            </w:pPr>
            <w:r w:rsidRPr="00B342C4">
              <w:rPr>
                <w:i/>
                <w:color w:val="000000"/>
                <w:spacing w:val="-2"/>
                <w:szCs w:val="22"/>
              </w:rPr>
              <w:t>бюджет субъекта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80,00</w:t>
            </w:r>
          </w:p>
        </w:tc>
        <w:tc>
          <w:tcPr>
            <w:tcW w:w="1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80,00</w:t>
            </w:r>
          </w:p>
        </w:tc>
        <w:tc>
          <w:tcPr>
            <w:tcW w:w="1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160,00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975"/>
        </w:trPr>
        <w:tc>
          <w:tcPr>
            <w:tcW w:w="1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1.1.2.</w:t>
            </w:r>
          </w:p>
        </w:tc>
        <w:tc>
          <w:tcPr>
            <w:tcW w:w="4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rPr>
                <w:i/>
                <w:color w:val="000000"/>
                <w:spacing w:val="-2"/>
                <w:szCs w:val="22"/>
              </w:rPr>
            </w:pPr>
            <w:r w:rsidRPr="00B342C4">
              <w:rPr>
                <w:i/>
                <w:color w:val="000000"/>
                <w:spacing w:val="-2"/>
                <w:szCs w:val="22"/>
              </w:rPr>
              <w:t>бюджеты государственных внебюджетных фондов Российской Федерации, всего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444"/>
        </w:trPr>
        <w:tc>
          <w:tcPr>
            <w:tcW w:w="1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1.1.3.</w:t>
            </w:r>
          </w:p>
        </w:tc>
        <w:tc>
          <w:tcPr>
            <w:tcW w:w="4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rPr>
                <w:i/>
                <w:color w:val="000000"/>
                <w:spacing w:val="-2"/>
                <w:szCs w:val="22"/>
              </w:rPr>
            </w:pPr>
            <w:r w:rsidRPr="00B342C4">
              <w:rPr>
                <w:i/>
                <w:color w:val="000000"/>
                <w:spacing w:val="-2"/>
                <w:szCs w:val="22"/>
              </w:rPr>
              <w:t>Внебюджетные источники, всего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430"/>
        </w:trPr>
        <w:tc>
          <w:tcPr>
            <w:tcW w:w="1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2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490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Цифровизация процессов предоставления государственных услуг и исполнения государственных функций государственными органами власти</w:t>
            </w:r>
            <w:r w:rsidRPr="00B342C4">
              <w:rPr>
                <w:color w:val="FFFFFF"/>
                <w:spacing w:val="-2"/>
                <w:sz w:val="7"/>
                <w:szCs w:val="7"/>
              </w:rPr>
              <w:t>0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1948"/>
        </w:trPr>
        <w:tc>
          <w:tcPr>
            <w:tcW w:w="10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2.1</w:t>
            </w:r>
          </w:p>
        </w:tc>
        <w:tc>
          <w:tcPr>
            <w:tcW w:w="44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Обеспечено предоставление в Кемеровской области государственных и муниципальных услуг в цифровом виде в соответствии с целевой моделью (без необходимости личного посещения государственных органов и иных организаций, с применением реестровой модели, онлайн (в автоматическом режиме), проактивно, многоканально, экстерриториально), в том числе с использованием облачной цифровой платформы обеспечения предоставления государственных (муниципальных) услуг и сервисов</w:t>
            </w:r>
          </w:p>
        </w:tc>
        <w:tc>
          <w:tcPr>
            <w:tcW w:w="14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4 918,30</w:t>
            </w:r>
          </w:p>
        </w:tc>
        <w:tc>
          <w:tcPr>
            <w:tcW w:w="14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10 281,00</w:t>
            </w:r>
          </w:p>
        </w:tc>
        <w:tc>
          <w:tcPr>
            <w:tcW w:w="14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8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15 199,30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1934"/>
        </w:trPr>
        <w:tc>
          <w:tcPr>
            <w:tcW w:w="100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44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4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4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4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4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4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8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344"/>
        </w:trPr>
        <w:tc>
          <w:tcPr>
            <w:tcW w:w="1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4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rPr>
                <w:i/>
                <w:color w:val="000000"/>
                <w:spacing w:val="-2"/>
                <w:szCs w:val="22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</w:tbl>
    <w:p w:rsidR="00B342C4" w:rsidRPr="00B342C4" w:rsidRDefault="00B342C4" w:rsidP="00B342C4">
      <w:pPr>
        <w:suppressAutoHyphens/>
        <w:spacing w:line="228" w:lineRule="auto"/>
        <w:jc w:val="center"/>
        <w:rPr>
          <w:color w:val="000000"/>
          <w:spacing w:val="-2"/>
          <w:szCs w:val="22"/>
        </w:rPr>
        <w:sectPr w:rsidR="00B342C4" w:rsidRPr="00B342C4">
          <w:pgSz w:w="16838" w:h="11952" w:orient="landscape"/>
          <w:pgMar w:top="562" w:right="432" w:bottom="512" w:left="432" w:header="0" w:footer="0" w:gutter="0"/>
          <w:cols w:space="720"/>
          <w:formProt w:val="0"/>
          <w:docGrid w:linePitch="100" w:charSpace="16384"/>
        </w:sectPr>
      </w:pPr>
    </w:p>
    <w:tbl>
      <w:tblPr>
        <w:tblW w:w="16191" w:type="dxa"/>
        <w:tblInd w:w="150" w:type="dxa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1003"/>
        <w:gridCol w:w="4444"/>
        <w:gridCol w:w="1431"/>
        <w:gridCol w:w="1433"/>
        <w:gridCol w:w="1434"/>
        <w:gridCol w:w="1433"/>
        <w:gridCol w:w="1433"/>
        <w:gridCol w:w="1431"/>
        <w:gridCol w:w="1864"/>
        <w:gridCol w:w="285"/>
      </w:tblGrid>
      <w:tr w:rsidR="00B342C4" w:rsidRPr="00B342C4" w:rsidTr="00B342C4">
        <w:trPr>
          <w:trHeight w:hRule="exact" w:val="430"/>
        </w:trPr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lastRenderedPageBreak/>
              <w:t>№ п/п</w:t>
            </w:r>
          </w:p>
        </w:tc>
        <w:tc>
          <w:tcPr>
            <w:tcW w:w="4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Наименование результата и источники финансирования</w:t>
            </w:r>
          </w:p>
        </w:tc>
        <w:tc>
          <w:tcPr>
            <w:tcW w:w="8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Всего</w:t>
            </w:r>
          </w:p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(тыс. рублей)</w:t>
            </w:r>
          </w:p>
        </w:tc>
        <w:tc>
          <w:tcPr>
            <w:tcW w:w="285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287"/>
        </w:trPr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4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2020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2023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2024</w:t>
            </w:r>
          </w:p>
        </w:tc>
        <w:tc>
          <w:tcPr>
            <w:tcW w:w="1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5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716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2.1.1.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rPr>
                <w:i/>
                <w:color w:val="000000"/>
                <w:spacing w:val="-2"/>
                <w:szCs w:val="22"/>
              </w:rPr>
            </w:pPr>
            <w:r w:rsidRPr="00B342C4">
              <w:rPr>
                <w:i/>
                <w:color w:val="000000"/>
                <w:spacing w:val="-2"/>
                <w:szCs w:val="22"/>
              </w:rPr>
              <w:t>Консолидированный бюджет субъекта Российской Федерации, всего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4 918,30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10 281,00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15 199,30</w:t>
            </w:r>
          </w:p>
        </w:tc>
        <w:tc>
          <w:tcPr>
            <w:tcW w:w="285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444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2.1.1.1.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rPr>
                <w:i/>
                <w:color w:val="000000"/>
                <w:spacing w:val="-2"/>
                <w:szCs w:val="22"/>
              </w:rPr>
            </w:pPr>
            <w:r w:rsidRPr="00B342C4">
              <w:rPr>
                <w:i/>
                <w:color w:val="000000"/>
                <w:spacing w:val="-2"/>
                <w:szCs w:val="22"/>
              </w:rPr>
              <w:t>бюджет субъекта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4 918,30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10 281,00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15 199,30</w:t>
            </w:r>
          </w:p>
        </w:tc>
        <w:tc>
          <w:tcPr>
            <w:tcW w:w="285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974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2.1.2.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rPr>
                <w:i/>
                <w:color w:val="000000"/>
                <w:spacing w:val="-2"/>
                <w:szCs w:val="22"/>
              </w:rPr>
            </w:pPr>
            <w:r w:rsidRPr="00B342C4">
              <w:rPr>
                <w:i/>
                <w:color w:val="000000"/>
                <w:spacing w:val="-2"/>
                <w:szCs w:val="22"/>
              </w:rPr>
              <w:t>бюджеты государственных внебюджетных фондов Российской Федерации, всего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285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445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2.1.3.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rPr>
                <w:i/>
                <w:color w:val="000000"/>
                <w:spacing w:val="-2"/>
                <w:szCs w:val="22"/>
              </w:rPr>
            </w:pPr>
            <w:r w:rsidRPr="00B342C4">
              <w:rPr>
                <w:i/>
                <w:color w:val="000000"/>
                <w:spacing w:val="-2"/>
                <w:szCs w:val="22"/>
              </w:rPr>
              <w:t>Внебюджетные источники, всего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285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1547"/>
        </w:trPr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2.2</w:t>
            </w:r>
          </w:p>
        </w:tc>
        <w:tc>
          <w:tcPr>
            <w:tcW w:w="4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Обеспечена унификация деятельности многофункциональных центров предоставления государственных и муниципальных услуг (далее – МФЦ) на территории Кемеровской области на основе типовых стандартов и реестров государственных и муниципальных услуг, предоставляемых через МФЦ, а также взаимодействие МФЦ с элементами инфраструктуры электронного правительства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349,00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349,00</w:t>
            </w:r>
          </w:p>
        </w:tc>
        <w:tc>
          <w:tcPr>
            <w:tcW w:w="285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1533"/>
        </w:trPr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4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5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716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2.2.1.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rPr>
                <w:i/>
                <w:color w:val="000000"/>
                <w:spacing w:val="-2"/>
                <w:szCs w:val="22"/>
              </w:rPr>
            </w:pPr>
            <w:r w:rsidRPr="00B342C4">
              <w:rPr>
                <w:i/>
                <w:color w:val="000000"/>
                <w:spacing w:val="-2"/>
                <w:szCs w:val="22"/>
              </w:rPr>
              <w:t>Консолидированный бюджет субъекта Российской Федерации, всего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349,00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349,00</w:t>
            </w:r>
          </w:p>
        </w:tc>
        <w:tc>
          <w:tcPr>
            <w:tcW w:w="285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445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2.2.1.1.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rPr>
                <w:i/>
                <w:color w:val="000000"/>
                <w:spacing w:val="-2"/>
                <w:szCs w:val="22"/>
              </w:rPr>
            </w:pPr>
            <w:r w:rsidRPr="00B342C4">
              <w:rPr>
                <w:i/>
                <w:color w:val="000000"/>
                <w:spacing w:val="-2"/>
                <w:szCs w:val="22"/>
              </w:rPr>
              <w:t>бюджет субъекта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349,00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349,00</w:t>
            </w:r>
          </w:p>
        </w:tc>
        <w:tc>
          <w:tcPr>
            <w:tcW w:w="285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974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2.2.2.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rPr>
                <w:i/>
                <w:color w:val="000000"/>
                <w:spacing w:val="-2"/>
                <w:szCs w:val="22"/>
              </w:rPr>
            </w:pPr>
            <w:r w:rsidRPr="00B342C4">
              <w:rPr>
                <w:i/>
                <w:color w:val="000000"/>
                <w:spacing w:val="-2"/>
                <w:szCs w:val="22"/>
              </w:rPr>
              <w:t>бюджеты государственных внебюджетных фондов Российской Федерации, всего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285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444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2.2.3.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rPr>
                <w:i/>
                <w:color w:val="000000"/>
                <w:spacing w:val="-2"/>
                <w:szCs w:val="22"/>
              </w:rPr>
            </w:pPr>
            <w:r w:rsidRPr="00B342C4">
              <w:rPr>
                <w:i/>
                <w:color w:val="000000"/>
                <w:spacing w:val="-2"/>
                <w:szCs w:val="22"/>
              </w:rPr>
              <w:t>Внебюджетные источники, всего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285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1390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2.3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 xml:space="preserve">В органах государственной власти Кемеровской области внедрено типовое автоматизированное рабочее место государственного служащего на базе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3 622,50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11 087,50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14 710,00</w:t>
            </w:r>
          </w:p>
        </w:tc>
        <w:tc>
          <w:tcPr>
            <w:tcW w:w="285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</w:tbl>
    <w:p w:rsidR="00B342C4" w:rsidRPr="00B342C4" w:rsidRDefault="00B342C4" w:rsidP="00B342C4">
      <w:pPr>
        <w:suppressAutoHyphens/>
        <w:spacing w:line="228" w:lineRule="auto"/>
        <w:jc w:val="center"/>
        <w:rPr>
          <w:color w:val="000000"/>
          <w:spacing w:val="-2"/>
          <w:szCs w:val="22"/>
        </w:rPr>
        <w:sectPr w:rsidR="00B342C4" w:rsidRPr="00B342C4">
          <w:pgSz w:w="16838" w:h="11952" w:orient="landscape"/>
          <w:pgMar w:top="562" w:right="432" w:bottom="512" w:left="432" w:header="0" w:footer="0" w:gutter="0"/>
          <w:cols w:space="720"/>
          <w:formProt w:val="0"/>
          <w:docGrid w:linePitch="100" w:charSpace="16384"/>
        </w:sectPr>
      </w:pPr>
    </w:p>
    <w:tbl>
      <w:tblPr>
        <w:tblW w:w="16191" w:type="dxa"/>
        <w:tblInd w:w="156" w:type="dxa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1003"/>
        <w:gridCol w:w="4444"/>
        <w:gridCol w:w="1431"/>
        <w:gridCol w:w="1433"/>
        <w:gridCol w:w="1434"/>
        <w:gridCol w:w="1433"/>
        <w:gridCol w:w="1433"/>
        <w:gridCol w:w="1431"/>
        <w:gridCol w:w="1864"/>
        <w:gridCol w:w="285"/>
      </w:tblGrid>
      <w:tr w:rsidR="00B342C4" w:rsidRPr="00B342C4" w:rsidTr="00B342C4">
        <w:trPr>
          <w:trHeight w:hRule="exact" w:val="430"/>
        </w:trPr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lastRenderedPageBreak/>
              <w:t>№ п/п</w:t>
            </w:r>
          </w:p>
        </w:tc>
        <w:tc>
          <w:tcPr>
            <w:tcW w:w="4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Наименование результата и источники финансирования</w:t>
            </w:r>
          </w:p>
        </w:tc>
        <w:tc>
          <w:tcPr>
            <w:tcW w:w="8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Всего</w:t>
            </w:r>
          </w:p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(тыс. рублей)</w:t>
            </w:r>
          </w:p>
        </w:tc>
        <w:tc>
          <w:tcPr>
            <w:tcW w:w="285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286"/>
        </w:trPr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4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2020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2023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2024</w:t>
            </w:r>
          </w:p>
        </w:tc>
        <w:tc>
          <w:tcPr>
            <w:tcW w:w="1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5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717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отечественного программного обеспечения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285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716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2.3.1.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rPr>
                <w:i/>
                <w:color w:val="000000"/>
                <w:spacing w:val="-2"/>
                <w:szCs w:val="22"/>
              </w:rPr>
            </w:pPr>
            <w:r w:rsidRPr="00B342C4">
              <w:rPr>
                <w:i/>
                <w:color w:val="000000"/>
                <w:spacing w:val="-2"/>
                <w:szCs w:val="22"/>
              </w:rPr>
              <w:t>Консолидированный бюджет субъекта Российской Федерации, всего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3 622,50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11 087,50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14 710,00</w:t>
            </w:r>
          </w:p>
        </w:tc>
        <w:tc>
          <w:tcPr>
            <w:tcW w:w="285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444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2.3.1.1.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rPr>
                <w:i/>
                <w:color w:val="000000"/>
                <w:spacing w:val="-2"/>
                <w:szCs w:val="22"/>
              </w:rPr>
            </w:pPr>
            <w:r w:rsidRPr="00B342C4">
              <w:rPr>
                <w:i/>
                <w:color w:val="000000"/>
                <w:spacing w:val="-2"/>
                <w:szCs w:val="22"/>
              </w:rPr>
              <w:t>бюджет субъекта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3 622,50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11 087,50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14 710,00</w:t>
            </w:r>
          </w:p>
        </w:tc>
        <w:tc>
          <w:tcPr>
            <w:tcW w:w="285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974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2.3.2.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rPr>
                <w:i/>
                <w:color w:val="000000"/>
                <w:spacing w:val="-2"/>
                <w:szCs w:val="22"/>
              </w:rPr>
            </w:pPr>
            <w:r w:rsidRPr="00B342C4">
              <w:rPr>
                <w:i/>
                <w:color w:val="000000"/>
                <w:spacing w:val="-2"/>
                <w:szCs w:val="22"/>
              </w:rPr>
              <w:t>бюджеты государственных внебюджетных фондов Российской Федерации, всего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285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445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2.3.3.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rPr>
                <w:i/>
                <w:color w:val="000000"/>
                <w:spacing w:val="-2"/>
                <w:szCs w:val="22"/>
              </w:rPr>
            </w:pPr>
            <w:r w:rsidRPr="00B342C4">
              <w:rPr>
                <w:i/>
                <w:color w:val="000000"/>
                <w:spacing w:val="-2"/>
                <w:szCs w:val="22"/>
              </w:rPr>
              <w:t>Внебюджетные источники, всего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285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2564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2.4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Обеспечено использование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(ФГИС ЕИСУКС) в органах государственной власти Кемеровской области, их подведомственных учреждениях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361,40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361,40</w:t>
            </w:r>
          </w:p>
        </w:tc>
        <w:tc>
          <w:tcPr>
            <w:tcW w:w="285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717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2.4.1.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rPr>
                <w:i/>
                <w:color w:val="000000"/>
                <w:spacing w:val="-2"/>
                <w:szCs w:val="22"/>
              </w:rPr>
            </w:pPr>
            <w:r w:rsidRPr="00B342C4">
              <w:rPr>
                <w:i/>
                <w:color w:val="000000"/>
                <w:spacing w:val="-2"/>
                <w:szCs w:val="22"/>
              </w:rPr>
              <w:t>Консолидированный бюджет субъекта Российской Федерации, всего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361,40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361,40</w:t>
            </w:r>
          </w:p>
        </w:tc>
        <w:tc>
          <w:tcPr>
            <w:tcW w:w="285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444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2.4.1.1.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rPr>
                <w:i/>
                <w:color w:val="000000"/>
                <w:spacing w:val="-2"/>
                <w:szCs w:val="22"/>
              </w:rPr>
            </w:pPr>
            <w:r w:rsidRPr="00B342C4">
              <w:rPr>
                <w:i/>
                <w:color w:val="000000"/>
                <w:spacing w:val="-2"/>
                <w:szCs w:val="22"/>
              </w:rPr>
              <w:t>бюджет субъекта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361,40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361,40</w:t>
            </w:r>
          </w:p>
        </w:tc>
        <w:tc>
          <w:tcPr>
            <w:tcW w:w="285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974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2.4.2.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rPr>
                <w:i/>
                <w:color w:val="000000"/>
                <w:spacing w:val="-2"/>
                <w:szCs w:val="22"/>
              </w:rPr>
            </w:pPr>
            <w:r w:rsidRPr="00B342C4">
              <w:rPr>
                <w:i/>
                <w:color w:val="000000"/>
                <w:spacing w:val="-2"/>
                <w:szCs w:val="22"/>
              </w:rPr>
              <w:t>бюджеты государственных внебюджетных фондов Российской Федерации, всего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285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444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2.4.3.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rPr>
                <w:i/>
                <w:color w:val="000000"/>
                <w:spacing w:val="-2"/>
                <w:szCs w:val="22"/>
              </w:rPr>
            </w:pPr>
            <w:r w:rsidRPr="00B342C4">
              <w:rPr>
                <w:i/>
                <w:color w:val="000000"/>
                <w:spacing w:val="-2"/>
                <w:szCs w:val="22"/>
              </w:rPr>
              <w:t>Внебюджетные источники, всего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285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1190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2.5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 xml:space="preserve">Обеспечено использование системы межведомственного электронного взаимодействия (далее – СМЭВ) и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20 437,00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20 437,00</w:t>
            </w:r>
          </w:p>
        </w:tc>
        <w:tc>
          <w:tcPr>
            <w:tcW w:w="285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</w:tbl>
    <w:p w:rsidR="00B342C4" w:rsidRPr="00B342C4" w:rsidRDefault="00B342C4" w:rsidP="00B342C4">
      <w:pPr>
        <w:suppressAutoHyphens/>
        <w:spacing w:line="228" w:lineRule="auto"/>
        <w:jc w:val="center"/>
        <w:rPr>
          <w:color w:val="000000"/>
          <w:spacing w:val="-2"/>
          <w:szCs w:val="22"/>
        </w:rPr>
        <w:sectPr w:rsidR="00B342C4" w:rsidRPr="00B342C4">
          <w:pgSz w:w="16838" w:h="11952" w:orient="landscape"/>
          <w:pgMar w:top="562" w:right="432" w:bottom="512" w:left="432" w:header="0" w:footer="0" w:gutter="0"/>
          <w:cols w:space="720"/>
          <w:formProt w:val="0"/>
          <w:docGrid w:linePitch="100" w:charSpace="16384"/>
        </w:sectPr>
      </w:pPr>
    </w:p>
    <w:tbl>
      <w:tblPr>
        <w:tblW w:w="16196" w:type="dxa"/>
        <w:tblInd w:w="162" w:type="dxa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1004"/>
        <w:gridCol w:w="4446"/>
        <w:gridCol w:w="1432"/>
        <w:gridCol w:w="1433"/>
        <w:gridCol w:w="1434"/>
        <w:gridCol w:w="1433"/>
        <w:gridCol w:w="1433"/>
        <w:gridCol w:w="1431"/>
        <w:gridCol w:w="1865"/>
        <w:gridCol w:w="285"/>
      </w:tblGrid>
      <w:tr w:rsidR="00B342C4" w:rsidRPr="00B342C4" w:rsidTr="00591F58">
        <w:trPr>
          <w:trHeight w:hRule="exact" w:val="430"/>
        </w:trPr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lastRenderedPageBreak/>
              <w:t>№ п/п</w:t>
            </w:r>
          </w:p>
        </w:tc>
        <w:tc>
          <w:tcPr>
            <w:tcW w:w="4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Наименование результата и источники финансирования</w:t>
            </w:r>
          </w:p>
        </w:tc>
        <w:tc>
          <w:tcPr>
            <w:tcW w:w="85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Всего</w:t>
            </w:r>
          </w:p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(тыс. рублей)</w:t>
            </w:r>
          </w:p>
        </w:tc>
        <w:tc>
          <w:tcPr>
            <w:tcW w:w="285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591F58">
        <w:trPr>
          <w:trHeight w:hRule="exact" w:val="287"/>
        </w:trPr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4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2020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2023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2024</w:t>
            </w:r>
          </w:p>
        </w:tc>
        <w:tc>
          <w:tcPr>
            <w:tcW w:w="1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5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591F58">
        <w:trPr>
          <w:trHeight w:hRule="exact" w:val="2822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платформы межведомственного взаимодействия и обмена данными, в том числе нормативной справочной информацией (Единой системы нормативной справочной информации – ЕСНСИ) и переход на взаимодействие посредством видов сведений единого электронной сервиса единой системы межведомственного электронного взаимодействия (СМЭВ 3)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285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591F58">
        <w:trPr>
          <w:trHeight w:hRule="exact" w:val="7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2.5.1.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rPr>
                <w:i/>
                <w:color w:val="000000"/>
                <w:spacing w:val="-2"/>
                <w:szCs w:val="22"/>
              </w:rPr>
            </w:pPr>
            <w:r w:rsidRPr="00B342C4">
              <w:rPr>
                <w:i/>
                <w:color w:val="000000"/>
                <w:spacing w:val="-2"/>
                <w:szCs w:val="22"/>
              </w:rPr>
              <w:t>Консолидированный бюджет субъекта Российской Федерации, всего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20 437,00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20 437,00</w:t>
            </w:r>
          </w:p>
        </w:tc>
        <w:tc>
          <w:tcPr>
            <w:tcW w:w="285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591F58">
        <w:trPr>
          <w:trHeight w:hRule="exact" w:val="444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2.5.1.1.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rPr>
                <w:i/>
                <w:color w:val="000000"/>
                <w:spacing w:val="-2"/>
                <w:szCs w:val="22"/>
              </w:rPr>
            </w:pPr>
            <w:r w:rsidRPr="00B342C4">
              <w:rPr>
                <w:i/>
                <w:color w:val="000000"/>
                <w:spacing w:val="-2"/>
                <w:szCs w:val="22"/>
              </w:rPr>
              <w:t>бюджет субъекта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20 437,00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20 437,00</w:t>
            </w:r>
          </w:p>
        </w:tc>
        <w:tc>
          <w:tcPr>
            <w:tcW w:w="285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591F58">
        <w:trPr>
          <w:trHeight w:hRule="exact" w:val="974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2.5.2.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rPr>
                <w:i/>
                <w:color w:val="000000"/>
                <w:spacing w:val="-2"/>
                <w:szCs w:val="22"/>
              </w:rPr>
            </w:pPr>
            <w:r w:rsidRPr="00B342C4">
              <w:rPr>
                <w:i/>
                <w:color w:val="000000"/>
                <w:spacing w:val="-2"/>
                <w:szCs w:val="22"/>
              </w:rPr>
              <w:t>бюджеты государственных внебюджетных фондов Российской Федерации, всего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285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591F58">
        <w:trPr>
          <w:trHeight w:hRule="exact" w:val="444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2.5.3.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rPr>
                <w:i/>
                <w:color w:val="000000"/>
                <w:spacing w:val="-2"/>
                <w:szCs w:val="22"/>
              </w:rPr>
            </w:pPr>
            <w:r w:rsidRPr="00B342C4">
              <w:rPr>
                <w:i/>
                <w:color w:val="000000"/>
                <w:spacing w:val="-2"/>
                <w:szCs w:val="22"/>
              </w:rPr>
              <w:t>Внебюджетные источники, всего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285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591F58">
        <w:trPr>
          <w:trHeight w:hRule="exact" w:val="2035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2.6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Обеспечено использование системы юридически значимого электронного документооборота и ее сервисов в органах государственной власти Кемеровской области, их подведомственных учреждениях и органах местного самоуправления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6 658,30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8 685,00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5 656,50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20 999,80</w:t>
            </w:r>
          </w:p>
        </w:tc>
        <w:tc>
          <w:tcPr>
            <w:tcW w:w="285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591F58">
        <w:trPr>
          <w:trHeight w:hRule="exact" w:val="716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2.6.1.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rPr>
                <w:i/>
                <w:color w:val="000000"/>
                <w:spacing w:val="-2"/>
                <w:szCs w:val="22"/>
              </w:rPr>
            </w:pPr>
            <w:r w:rsidRPr="00B342C4">
              <w:rPr>
                <w:i/>
                <w:color w:val="000000"/>
                <w:spacing w:val="-2"/>
                <w:szCs w:val="22"/>
              </w:rPr>
              <w:t>Консолидированный бюджет субъекта Российской Федерации, всего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6 658,30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8 685,00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5 656,50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20 999,80</w:t>
            </w:r>
          </w:p>
        </w:tc>
        <w:tc>
          <w:tcPr>
            <w:tcW w:w="285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591F58">
        <w:trPr>
          <w:trHeight w:hRule="exact" w:val="445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2.6.1.1.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rPr>
                <w:i/>
                <w:color w:val="000000"/>
                <w:spacing w:val="-2"/>
                <w:szCs w:val="22"/>
              </w:rPr>
            </w:pPr>
            <w:r w:rsidRPr="00B342C4">
              <w:rPr>
                <w:i/>
                <w:color w:val="000000"/>
                <w:spacing w:val="-2"/>
                <w:szCs w:val="22"/>
              </w:rPr>
              <w:t>бюджет субъекта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6 658,30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8 685,00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5 656,50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20 999,80</w:t>
            </w:r>
          </w:p>
        </w:tc>
        <w:tc>
          <w:tcPr>
            <w:tcW w:w="285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591F58">
        <w:trPr>
          <w:trHeight w:hRule="exact" w:val="1059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2.6.2.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rPr>
                <w:i/>
                <w:color w:val="000000"/>
                <w:spacing w:val="-2"/>
                <w:szCs w:val="22"/>
              </w:rPr>
            </w:pPr>
            <w:r w:rsidRPr="00B342C4">
              <w:rPr>
                <w:i/>
                <w:color w:val="000000"/>
                <w:spacing w:val="-2"/>
                <w:szCs w:val="22"/>
              </w:rPr>
              <w:t>бюджеты государственных внебюджетных фондов Российской Федерации, всего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285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591F58">
        <w:trPr>
          <w:trHeight w:hRule="exact" w:val="445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2.6.3.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rPr>
                <w:i/>
                <w:color w:val="000000"/>
                <w:spacing w:val="-2"/>
                <w:szCs w:val="22"/>
              </w:rPr>
            </w:pPr>
            <w:r w:rsidRPr="00B342C4">
              <w:rPr>
                <w:i/>
                <w:color w:val="000000"/>
                <w:spacing w:val="-2"/>
                <w:szCs w:val="22"/>
              </w:rPr>
              <w:t>Внебюджетные источники, всего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285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591F58">
        <w:trPr>
          <w:trHeight w:hRule="exact" w:val="974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lastRenderedPageBreak/>
              <w:t>2.7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Обеспечена эксплуатация регионального сегмента инфраструктуры электронного правительства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5 039,50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4 730,80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9 770,30</w:t>
            </w:r>
          </w:p>
        </w:tc>
        <w:tc>
          <w:tcPr>
            <w:tcW w:w="285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591F58">
        <w:trPr>
          <w:trHeight w:hRule="exact" w:val="716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2.7.1.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rPr>
                <w:i/>
                <w:color w:val="000000"/>
                <w:spacing w:val="-2"/>
                <w:szCs w:val="22"/>
              </w:rPr>
            </w:pPr>
            <w:r w:rsidRPr="00B342C4">
              <w:rPr>
                <w:i/>
                <w:color w:val="000000"/>
                <w:spacing w:val="-2"/>
                <w:szCs w:val="22"/>
              </w:rPr>
              <w:t>Консолидированный бюджет субъекта Российской Федерации, всего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5 039,50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4 730,80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9 770,30</w:t>
            </w:r>
          </w:p>
        </w:tc>
        <w:tc>
          <w:tcPr>
            <w:tcW w:w="285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591F58">
        <w:trPr>
          <w:trHeight w:hRule="exact" w:val="445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2.7.1.1.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rPr>
                <w:i/>
                <w:color w:val="000000"/>
                <w:spacing w:val="-2"/>
                <w:szCs w:val="22"/>
              </w:rPr>
            </w:pPr>
            <w:r w:rsidRPr="00B342C4">
              <w:rPr>
                <w:i/>
                <w:color w:val="000000"/>
                <w:spacing w:val="-2"/>
                <w:szCs w:val="22"/>
              </w:rPr>
              <w:t>бюджет субъекта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5 039,50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4 730,80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9 770,30</w:t>
            </w:r>
          </w:p>
        </w:tc>
        <w:tc>
          <w:tcPr>
            <w:tcW w:w="285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591F58">
        <w:trPr>
          <w:trHeight w:hRule="exact" w:val="974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2.7.2.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rPr>
                <w:i/>
                <w:color w:val="000000"/>
                <w:spacing w:val="-2"/>
                <w:szCs w:val="22"/>
              </w:rPr>
            </w:pPr>
            <w:r w:rsidRPr="00B342C4">
              <w:rPr>
                <w:i/>
                <w:color w:val="000000"/>
                <w:spacing w:val="-2"/>
                <w:szCs w:val="22"/>
              </w:rPr>
              <w:t>бюджеты государственных внебюджетных фондов Российской Федерации, всего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285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591F58">
        <w:trPr>
          <w:trHeight w:hRule="exact" w:val="444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2.7.3.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rPr>
                <w:i/>
                <w:color w:val="000000"/>
                <w:spacing w:val="-2"/>
                <w:szCs w:val="22"/>
              </w:rPr>
            </w:pPr>
            <w:r w:rsidRPr="00B342C4">
              <w:rPr>
                <w:i/>
                <w:color w:val="000000"/>
                <w:spacing w:val="-2"/>
                <w:szCs w:val="22"/>
              </w:rPr>
              <w:t>Внебюджетные источники, всего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285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591F58">
        <w:trPr>
          <w:trHeight w:hRule="exact" w:val="124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2.8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Обеспечено использование Комплексной информационной системы оказания государственных и муниципальных услуг Кемеровской области - Кузбасса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23 384,30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19 050,00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19 500,60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20 550,00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82 484,90</w:t>
            </w:r>
          </w:p>
        </w:tc>
        <w:tc>
          <w:tcPr>
            <w:tcW w:w="285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591F58">
        <w:trPr>
          <w:trHeight w:hRule="exact" w:val="716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2.8.1.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rPr>
                <w:i/>
                <w:color w:val="000000"/>
                <w:spacing w:val="-2"/>
                <w:szCs w:val="22"/>
              </w:rPr>
            </w:pPr>
            <w:r w:rsidRPr="00B342C4">
              <w:rPr>
                <w:i/>
                <w:color w:val="000000"/>
                <w:spacing w:val="-2"/>
                <w:szCs w:val="22"/>
              </w:rPr>
              <w:t>Консолидированный бюджет субъекта Российской Федерации, всего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23 384,30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19 050,00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19 500,60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20 550,00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82 484,90</w:t>
            </w:r>
          </w:p>
        </w:tc>
        <w:tc>
          <w:tcPr>
            <w:tcW w:w="285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591F58">
        <w:trPr>
          <w:trHeight w:hRule="exact" w:val="444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2.8.1.1.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rPr>
                <w:i/>
                <w:color w:val="000000"/>
                <w:spacing w:val="-2"/>
                <w:szCs w:val="22"/>
              </w:rPr>
            </w:pPr>
            <w:r w:rsidRPr="00B342C4">
              <w:rPr>
                <w:i/>
                <w:color w:val="000000"/>
                <w:spacing w:val="-2"/>
                <w:szCs w:val="22"/>
              </w:rPr>
              <w:t>бюджет субъекта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23 384,30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19 050,00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19 500,60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20 550,00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82 484,90</w:t>
            </w:r>
          </w:p>
        </w:tc>
        <w:tc>
          <w:tcPr>
            <w:tcW w:w="285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591F58">
        <w:trPr>
          <w:trHeight w:hRule="exact" w:val="974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2.8.2.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rPr>
                <w:i/>
                <w:color w:val="000000"/>
                <w:spacing w:val="-2"/>
                <w:szCs w:val="22"/>
              </w:rPr>
            </w:pPr>
            <w:r w:rsidRPr="00B342C4">
              <w:rPr>
                <w:i/>
                <w:color w:val="000000"/>
                <w:spacing w:val="-2"/>
                <w:szCs w:val="22"/>
              </w:rPr>
              <w:t>бюджеты государственных внебюджетных фондов Российской Федерации, всего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285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591F58">
        <w:trPr>
          <w:trHeight w:hRule="exact" w:val="445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2.8.3.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rPr>
                <w:i/>
                <w:color w:val="000000"/>
                <w:spacing w:val="-2"/>
                <w:szCs w:val="22"/>
              </w:rPr>
            </w:pPr>
            <w:r w:rsidRPr="00B342C4">
              <w:rPr>
                <w:i/>
                <w:color w:val="000000"/>
                <w:spacing w:val="-2"/>
                <w:szCs w:val="22"/>
              </w:rPr>
              <w:t>Внебюджетные источники, всего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color w:val="000000"/>
                <w:spacing w:val="-2"/>
                <w:sz w:val="22"/>
                <w:szCs w:val="22"/>
              </w:rPr>
              <w:t>0,00</w:t>
            </w:r>
          </w:p>
        </w:tc>
        <w:tc>
          <w:tcPr>
            <w:tcW w:w="285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591F58">
        <w:trPr>
          <w:trHeight w:hRule="exact" w:val="482"/>
        </w:trPr>
        <w:tc>
          <w:tcPr>
            <w:tcW w:w="5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right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ИТОГО ПО РЕГИОНАЛЬНОМУ ПРОЕКТУ: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20 680,00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55 650,30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29 040,80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19 050,00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19 500,60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20 550,00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164 471,70</w:t>
            </w:r>
          </w:p>
        </w:tc>
        <w:tc>
          <w:tcPr>
            <w:tcW w:w="285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591F58">
        <w:trPr>
          <w:trHeight w:hRule="exact" w:val="716"/>
        </w:trPr>
        <w:tc>
          <w:tcPr>
            <w:tcW w:w="5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консолидированный бюджет субъекта</w:t>
            </w:r>
          </w:p>
          <w:p w:rsidR="00B342C4" w:rsidRPr="00B342C4" w:rsidRDefault="00B342C4" w:rsidP="00B342C4">
            <w:pPr>
              <w:widowControl w:val="0"/>
              <w:suppressAutoHyphens/>
              <w:spacing w:line="228" w:lineRule="auto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Российской Федерации, из них: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20 680,00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55 650,30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29 040,80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19 050,00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19 500,60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20 550,00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164 471,70</w:t>
            </w:r>
          </w:p>
        </w:tc>
        <w:tc>
          <w:tcPr>
            <w:tcW w:w="285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</w:tbl>
    <w:p w:rsidR="00B342C4" w:rsidRPr="00B342C4" w:rsidRDefault="00B342C4" w:rsidP="00B342C4">
      <w:pPr>
        <w:suppressAutoHyphens/>
        <w:spacing w:line="228" w:lineRule="auto"/>
        <w:jc w:val="center"/>
        <w:rPr>
          <w:color w:val="000000"/>
          <w:spacing w:val="-2"/>
          <w:szCs w:val="22"/>
        </w:rPr>
        <w:sectPr w:rsidR="00B342C4" w:rsidRPr="00B342C4">
          <w:pgSz w:w="16838" w:h="11952" w:orient="landscape"/>
          <w:pgMar w:top="562" w:right="432" w:bottom="512" w:left="432" w:header="0" w:footer="0" w:gutter="0"/>
          <w:cols w:space="720"/>
          <w:formProt w:val="0"/>
          <w:docGrid w:linePitch="100" w:charSpace="16384"/>
        </w:sectPr>
      </w:pPr>
    </w:p>
    <w:tbl>
      <w:tblPr>
        <w:tblW w:w="16191" w:type="dxa"/>
        <w:tblInd w:w="174" w:type="dxa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1003"/>
        <w:gridCol w:w="4444"/>
        <w:gridCol w:w="1431"/>
        <w:gridCol w:w="1433"/>
        <w:gridCol w:w="1434"/>
        <w:gridCol w:w="1433"/>
        <w:gridCol w:w="1433"/>
        <w:gridCol w:w="1431"/>
        <w:gridCol w:w="1864"/>
        <w:gridCol w:w="285"/>
      </w:tblGrid>
      <w:tr w:rsidR="00B342C4" w:rsidRPr="00B342C4" w:rsidTr="00B342C4">
        <w:trPr>
          <w:trHeight w:hRule="exact" w:val="430"/>
        </w:trPr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lastRenderedPageBreak/>
              <w:t>№ п/п</w:t>
            </w:r>
          </w:p>
        </w:tc>
        <w:tc>
          <w:tcPr>
            <w:tcW w:w="4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Наименование результата и источники финансирования</w:t>
            </w:r>
          </w:p>
        </w:tc>
        <w:tc>
          <w:tcPr>
            <w:tcW w:w="8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Всего</w:t>
            </w:r>
          </w:p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(тыс. рублей)</w:t>
            </w:r>
          </w:p>
        </w:tc>
        <w:tc>
          <w:tcPr>
            <w:tcW w:w="285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286"/>
        </w:trPr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4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2020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2023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2024</w:t>
            </w:r>
          </w:p>
        </w:tc>
        <w:tc>
          <w:tcPr>
            <w:tcW w:w="1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5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344"/>
        </w:trPr>
        <w:tc>
          <w:tcPr>
            <w:tcW w:w="5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Бюджеты территориальных государственных внебюджетных фондов (бюджеты ТФОМС)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0,00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0,00</w:t>
            </w:r>
          </w:p>
        </w:tc>
        <w:tc>
          <w:tcPr>
            <w:tcW w:w="285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716"/>
        </w:trPr>
        <w:tc>
          <w:tcPr>
            <w:tcW w:w="5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Бюджеты государственных внебюджетных фондов Российской, всего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0,00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0,00</w:t>
            </w:r>
          </w:p>
        </w:tc>
        <w:tc>
          <w:tcPr>
            <w:tcW w:w="285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574"/>
        </w:trPr>
        <w:tc>
          <w:tcPr>
            <w:tcW w:w="5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 xml:space="preserve"> Внебюджетные источники , всего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0,00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0,00</w:t>
            </w:r>
          </w:p>
        </w:tc>
        <w:tc>
          <w:tcPr>
            <w:tcW w:w="285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</w:tbl>
    <w:p w:rsidR="00B342C4" w:rsidRPr="00B342C4" w:rsidRDefault="00B342C4" w:rsidP="00B342C4">
      <w:pPr>
        <w:suppressAutoHyphens/>
        <w:spacing w:line="228" w:lineRule="auto"/>
        <w:jc w:val="center"/>
        <w:rPr>
          <w:spacing w:val="-2"/>
          <w:sz w:val="28"/>
          <w:szCs w:val="28"/>
        </w:rPr>
        <w:sectPr w:rsidR="00B342C4" w:rsidRPr="00B342C4">
          <w:pgSz w:w="16838" w:h="11952" w:orient="landscape"/>
          <w:pgMar w:top="562" w:right="432" w:bottom="512" w:left="432" w:header="0" w:footer="0" w:gutter="0"/>
          <w:cols w:space="720"/>
          <w:formProt w:val="0"/>
          <w:docGrid w:linePitch="100" w:charSpace="16384"/>
        </w:sectPr>
      </w:pPr>
    </w:p>
    <w:tbl>
      <w:tblPr>
        <w:tblW w:w="16191" w:type="dxa"/>
        <w:tblInd w:w="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4299"/>
        <w:gridCol w:w="860"/>
        <w:gridCol w:w="859"/>
        <w:gridCol w:w="860"/>
        <w:gridCol w:w="860"/>
        <w:gridCol w:w="860"/>
        <w:gridCol w:w="859"/>
        <w:gridCol w:w="860"/>
        <w:gridCol w:w="860"/>
        <w:gridCol w:w="860"/>
        <w:gridCol w:w="859"/>
        <w:gridCol w:w="860"/>
        <w:gridCol w:w="1146"/>
        <w:gridCol w:w="287"/>
        <w:gridCol w:w="287"/>
      </w:tblGrid>
      <w:tr w:rsidR="00B342C4" w:rsidRPr="00B342C4" w:rsidTr="00B342C4">
        <w:trPr>
          <w:trHeight w:hRule="exact" w:val="573"/>
        </w:trPr>
        <w:tc>
          <w:tcPr>
            <w:tcW w:w="15617" w:type="dxa"/>
            <w:gridSpan w:val="14"/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8"/>
                <w:szCs w:val="22"/>
              </w:rPr>
            </w:pPr>
            <w:r w:rsidRPr="00B342C4">
              <w:rPr>
                <w:spacing w:val="-2"/>
                <w:sz w:val="28"/>
                <w:szCs w:val="28"/>
              </w:rPr>
              <w:lastRenderedPageBreak/>
              <w:t>6. Помесячный план исполнения бюджета Кемеровская область - Кузбасс в части бюджетных ассигнований, предусмотренных на финансовое обеспечение реализации регионального проекта в 2023 году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4" w:type="dxa"/>
            <w:gridSpan w:val="2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144"/>
        </w:trPr>
        <w:tc>
          <w:tcPr>
            <w:tcW w:w="15904" w:type="dxa"/>
            <w:gridSpan w:val="15"/>
            <w:tcBorders>
              <w:bottom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7" w:type="dxa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430"/>
        </w:trPr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№ п/п</w:t>
            </w:r>
          </w:p>
        </w:tc>
        <w:tc>
          <w:tcPr>
            <w:tcW w:w="4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Наименование результата</w:t>
            </w:r>
          </w:p>
        </w:tc>
        <w:tc>
          <w:tcPr>
            <w:tcW w:w="94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План исполнения нарастающим итогом (тыс. рублей)</w:t>
            </w:r>
          </w:p>
        </w:tc>
        <w:tc>
          <w:tcPr>
            <w:tcW w:w="14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На конец 2023 года (тыс. рублей)</w:t>
            </w:r>
          </w:p>
        </w:tc>
        <w:tc>
          <w:tcPr>
            <w:tcW w:w="287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429"/>
        </w:trPr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4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янв.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фев.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мар.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апр.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май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июнь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июль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авг.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сен.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окт.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ноя.</w:t>
            </w:r>
          </w:p>
        </w:tc>
        <w:tc>
          <w:tcPr>
            <w:tcW w:w="14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7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574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1</w:t>
            </w:r>
          </w:p>
        </w:tc>
        <w:tc>
          <w:tcPr>
            <w:tcW w:w="1518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Цифровизация процессов предоставления государственных услуг и исполнения государственных функций государственными органами власти</w:t>
            </w:r>
          </w:p>
        </w:tc>
        <w:tc>
          <w:tcPr>
            <w:tcW w:w="287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2034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1.1.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Обеспечено использование системы юридически значимого электронного документооборота и ее сервисов в органах государственной власти Кемеровской области, их подведомственных учреждениях и органах местного самоуправления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0,00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0,00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0,00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0,00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0,00</w:t>
            </w:r>
          </w:p>
        </w:tc>
        <w:tc>
          <w:tcPr>
            <w:tcW w:w="287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1505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1.2.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Обеспечено использование Комплексной информационной системы оказания государственных и муниципальных услуг Кемеровской области - Кузбасса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0,00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314,52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2 058,70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3 802,88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5 547,06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7 291,24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9 035,42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10 779,60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12 523,78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14 267,96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16 012,14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19 500,60</w:t>
            </w:r>
          </w:p>
        </w:tc>
        <w:tc>
          <w:tcPr>
            <w:tcW w:w="287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B342C4">
        <w:trPr>
          <w:trHeight w:hRule="exact" w:val="616"/>
        </w:trPr>
        <w:tc>
          <w:tcPr>
            <w:tcW w:w="5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ИТОГО: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0,00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314,52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2 058,70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3 802,88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5 547,06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7 291,24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9 035,42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10 779,60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12 523,78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14 267,96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B342C4">
              <w:rPr>
                <w:color w:val="000000"/>
                <w:spacing w:val="-2"/>
                <w:sz w:val="20"/>
                <w:szCs w:val="22"/>
              </w:rPr>
              <w:t>16 012,14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19 500,60</w:t>
            </w:r>
          </w:p>
        </w:tc>
        <w:tc>
          <w:tcPr>
            <w:tcW w:w="287" w:type="dxa"/>
            <w:tcBorders>
              <w:left w:val="single" w:sz="4" w:space="0" w:color="000000"/>
            </w:tcBorders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</w:tbl>
    <w:p w:rsidR="00B342C4" w:rsidRPr="00B342C4" w:rsidRDefault="00B342C4" w:rsidP="00B342C4">
      <w:pPr>
        <w:suppressAutoHyphens/>
        <w:rPr>
          <w:rFonts w:asciiTheme="minorHAnsi" w:eastAsiaTheme="minorEastAsia" w:hAnsiTheme="minorHAnsi" w:cstheme="minorBidi"/>
          <w:sz w:val="2"/>
          <w:szCs w:val="22"/>
        </w:rPr>
      </w:pPr>
    </w:p>
    <w:p w:rsidR="00B342C4" w:rsidRPr="00B342C4" w:rsidRDefault="00B342C4" w:rsidP="00B342C4">
      <w:pPr>
        <w:suppressAutoHyphens/>
        <w:rPr>
          <w:rFonts w:asciiTheme="minorHAnsi" w:eastAsiaTheme="minorEastAsia" w:hAnsiTheme="minorHAnsi" w:cstheme="minorBidi"/>
          <w:sz w:val="2"/>
          <w:szCs w:val="22"/>
        </w:rPr>
      </w:pPr>
    </w:p>
    <w:p w:rsidR="00B342C4" w:rsidRPr="00B342C4" w:rsidRDefault="00B342C4" w:rsidP="00B342C4">
      <w:pPr>
        <w:suppressAutoHyphens/>
        <w:rPr>
          <w:rFonts w:asciiTheme="minorHAnsi" w:eastAsiaTheme="minorEastAsia" w:hAnsiTheme="minorHAnsi" w:cstheme="minorBidi"/>
          <w:sz w:val="2"/>
          <w:szCs w:val="22"/>
        </w:rPr>
      </w:pPr>
    </w:p>
    <w:p w:rsidR="00B342C4" w:rsidRPr="00B342C4" w:rsidRDefault="00B342C4" w:rsidP="00B342C4">
      <w:pPr>
        <w:suppressAutoHyphens/>
        <w:rPr>
          <w:rFonts w:asciiTheme="minorHAnsi" w:eastAsiaTheme="minorEastAsia" w:hAnsiTheme="minorHAnsi" w:cstheme="minorBidi"/>
          <w:sz w:val="2"/>
          <w:szCs w:val="22"/>
        </w:rPr>
      </w:pPr>
    </w:p>
    <w:p w:rsidR="00B342C4" w:rsidRPr="00B342C4" w:rsidRDefault="00B342C4" w:rsidP="00B342C4">
      <w:pPr>
        <w:suppressAutoHyphens/>
        <w:rPr>
          <w:rFonts w:asciiTheme="minorHAnsi" w:eastAsiaTheme="minorEastAsia" w:hAnsiTheme="minorHAnsi" w:cstheme="minorBidi"/>
          <w:sz w:val="2"/>
          <w:szCs w:val="22"/>
        </w:rPr>
      </w:pPr>
    </w:p>
    <w:p w:rsidR="00B342C4" w:rsidRPr="00B342C4" w:rsidRDefault="00B342C4" w:rsidP="00B342C4">
      <w:pPr>
        <w:suppressAutoHyphens/>
        <w:rPr>
          <w:rFonts w:asciiTheme="minorHAnsi" w:eastAsiaTheme="minorEastAsia" w:hAnsiTheme="minorHAnsi" w:cstheme="minorBidi"/>
          <w:sz w:val="2"/>
          <w:szCs w:val="22"/>
        </w:rPr>
        <w:sectPr w:rsidR="00B342C4" w:rsidRPr="00B342C4">
          <w:pgSz w:w="16838" w:h="11952" w:orient="landscape"/>
          <w:pgMar w:top="562" w:right="432" w:bottom="512" w:left="432" w:header="0" w:footer="0" w:gutter="0"/>
          <w:cols w:space="720"/>
          <w:formProt w:val="0"/>
          <w:docGrid w:linePitch="100" w:charSpace="16384"/>
        </w:sectPr>
      </w:pPr>
    </w:p>
    <w:tbl>
      <w:tblPr>
        <w:tblW w:w="16191" w:type="dxa"/>
        <w:tblInd w:w="1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3583"/>
        <w:gridCol w:w="1146"/>
        <w:gridCol w:w="1146"/>
        <w:gridCol w:w="1004"/>
        <w:gridCol w:w="1002"/>
        <w:gridCol w:w="1720"/>
        <w:gridCol w:w="717"/>
        <w:gridCol w:w="2291"/>
        <w:gridCol w:w="1148"/>
        <w:gridCol w:w="1289"/>
        <w:gridCol w:w="285"/>
      </w:tblGrid>
      <w:tr w:rsidR="00B342C4" w:rsidRPr="00B342C4" w:rsidTr="00D209C8">
        <w:trPr>
          <w:trHeight w:hRule="exact" w:val="573"/>
        </w:trPr>
        <w:tc>
          <w:tcPr>
            <w:tcW w:w="11178" w:type="dxa"/>
            <w:gridSpan w:val="8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4728" w:type="dxa"/>
            <w:gridSpan w:val="3"/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ПРИЛОЖЕНИЕ №1</w:t>
            </w:r>
          </w:p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к паспорту регионального проекта</w:t>
            </w:r>
          </w:p>
        </w:tc>
        <w:tc>
          <w:tcPr>
            <w:tcW w:w="285" w:type="dxa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573"/>
        </w:trPr>
        <w:tc>
          <w:tcPr>
            <w:tcW w:w="11178" w:type="dxa"/>
            <w:gridSpan w:val="8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4728" w:type="dxa"/>
            <w:gridSpan w:val="3"/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Цифровое государственное управление</w:t>
            </w:r>
          </w:p>
        </w:tc>
        <w:tc>
          <w:tcPr>
            <w:tcW w:w="285" w:type="dxa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143"/>
        </w:trPr>
        <w:tc>
          <w:tcPr>
            <w:tcW w:w="860" w:type="dxa"/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rPr>
                <w:rFonts w:ascii="Arial" w:eastAsia="Arial" w:hAnsi="Arial" w:cs="Arial"/>
                <w:spacing w:val="-2"/>
                <w:sz w:val="16"/>
                <w:szCs w:val="22"/>
              </w:rPr>
            </w:pPr>
            <w:r w:rsidRPr="00B342C4">
              <w:rPr>
                <w:rFonts w:ascii="Arial" w:eastAsia="Arial" w:hAnsi="Arial" w:cs="Arial"/>
                <w:spacing w:val="-2"/>
                <w:sz w:val="16"/>
                <w:szCs w:val="22"/>
              </w:rPr>
              <w:t>0</w:t>
            </w:r>
          </w:p>
          <w:p w:rsidR="00B342C4" w:rsidRPr="00B342C4" w:rsidRDefault="00B342C4" w:rsidP="00B342C4">
            <w:pPr>
              <w:widowControl w:val="0"/>
              <w:suppressAutoHyphens/>
              <w:spacing w:line="228" w:lineRule="auto"/>
              <w:rPr>
                <w:rFonts w:ascii="Arial" w:eastAsia="Arial" w:hAnsi="Arial" w:cs="Arial"/>
                <w:spacing w:val="-2"/>
                <w:sz w:val="16"/>
                <w:szCs w:val="22"/>
              </w:rPr>
            </w:pPr>
            <w:r w:rsidRPr="00B342C4">
              <w:rPr>
                <w:rFonts w:ascii="Arial" w:eastAsia="Arial" w:hAnsi="Arial" w:cs="Arial"/>
                <w:spacing w:val="-2"/>
                <w:sz w:val="16"/>
                <w:szCs w:val="22"/>
              </w:rPr>
              <w:t>0</w:t>
            </w:r>
          </w:p>
        </w:tc>
        <w:tc>
          <w:tcPr>
            <w:tcW w:w="15331" w:type="dxa"/>
            <w:gridSpan w:val="11"/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8"/>
                <w:szCs w:val="22"/>
              </w:rPr>
            </w:pPr>
          </w:p>
        </w:tc>
      </w:tr>
      <w:tr w:rsidR="00B342C4" w:rsidRPr="00B342C4" w:rsidTr="00D209C8">
        <w:trPr>
          <w:trHeight w:hRule="exact" w:val="430"/>
        </w:trPr>
        <w:tc>
          <w:tcPr>
            <w:tcW w:w="16191" w:type="dxa"/>
            <w:gridSpan w:val="1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8"/>
                <w:szCs w:val="22"/>
              </w:rPr>
            </w:pPr>
            <w:r w:rsidRPr="00B342C4">
              <w:rPr>
                <w:color w:val="000000"/>
                <w:spacing w:val="-2"/>
                <w:sz w:val="28"/>
                <w:szCs w:val="22"/>
              </w:rPr>
              <w:t>План реализации регионального проекта</w:t>
            </w:r>
          </w:p>
        </w:tc>
      </w:tr>
      <w:tr w:rsidR="00B342C4" w:rsidRPr="00B342C4" w:rsidTr="00D209C8">
        <w:trPr>
          <w:trHeight w:hRule="exact" w:val="1146"/>
        </w:trPr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№ п/п</w:t>
            </w:r>
          </w:p>
        </w:tc>
        <w:tc>
          <w:tcPr>
            <w:tcW w:w="3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Взаимосвязь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Ответственный исполнитель</w:t>
            </w:r>
          </w:p>
        </w:tc>
        <w:tc>
          <w:tcPr>
            <w:tcW w:w="30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Вид документа и характеристика результата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Реализуется муниципальными образованиями (да/нет)</w:t>
            </w: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Информационная система (источник данных)</w:t>
            </w:r>
          </w:p>
        </w:tc>
      </w:tr>
      <w:tr w:rsidR="00B342C4" w:rsidRPr="00B342C4" w:rsidTr="00D209C8">
        <w:trPr>
          <w:trHeight w:hRule="exact" w:val="717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Начало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Окончание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предшественники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последователи</w:t>
            </w: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430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B342C4">
              <w:rPr>
                <w:color w:val="000000"/>
                <w:spacing w:val="-2"/>
                <w:sz w:val="23"/>
                <w:szCs w:val="22"/>
              </w:rPr>
              <w:t>1</w:t>
            </w:r>
          </w:p>
        </w:tc>
        <w:tc>
          <w:tcPr>
            <w:tcW w:w="1533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Цифровизация процессов предоставления государственных услуг и исполнения государственных функций государственными органами власти</w:t>
            </w:r>
          </w:p>
        </w:tc>
      </w:tr>
      <w:tr w:rsidR="00B342C4" w:rsidRPr="00B342C4" w:rsidTr="00D209C8">
        <w:trPr>
          <w:trHeight w:hRule="exact" w:val="2206"/>
        </w:trPr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B342C4">
              <w:rPr>
                <w:spacing w:val="-2"/>
                <w:sz w:val="23"/>
                <w:szCs w:val="23"/>
              </w:rPr>
              <w:t>1.1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Результат "В Кемеровской области обеспечено применение биометрической аутентификации с использованием единой биометрической системы на базе единой системы идентификации и аутентификации (далее – ЕСИА) с целью получения государственных, муниципальных и иных услуг, а также использования облачной квалифицированной электронной подписи и «цифрового профиля» гражданина, юридического лица"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spacing w:val="-2"/>
                <w:sz w:val="22"/>
                <w:szCs w:val="22"/>
              </w:rPr>
              <w:t>01.01.2020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spacing w:val="-2"/>
                <w:sz w:val="22"/>
                <w:szCs w:val="22"/>
              </w:rPr>
              <w:t>31.12.2020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Садиков М.В.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Обеспечено применение биометрической аутентификации с использованием единой биометрической системы на базе ЕСИА с целью получения государственных, муниципальных и иных услуг, а также использования облачной квалифицированной электронной подписи и «цифрового профиля» гражданина, юридического лица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Нет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ГИИС "Электронный бюджет"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2192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1892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B342C4">
              <w:rPr>
                <w:color w:val="000000"/>
                <w:spacing w:val="-2"/>
                <w:sz w:val="23"/>
                <w:szCs w:val="22"/>
              </w:rPr>
              <w:t>1.1.1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both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Контрольная точка "Обеспечена регистрация граждан в ЕСИА"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spacing w:val="-2"/>
                <w:sz w:val="22"/>
                <w:szCs w:val="22"/>
              </w:rPr>
              <w:t>31.12.2019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Взаимосвязь с иными результатами и контрол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Взаимосвязь с иными результатами и контрол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Садиков М.В.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 xml:space="preserve"> Доклад на заседании координационного совета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-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-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1146"/>
        </w:trPr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lastRenderedPageBreak/>
              <w:t>№ п/п</w:t>
            </w:r>
          </w:p>
        </w:tc>
        <w:tc>
          <w:tcPr>
            <w:tcW w:w="3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Взаимосвязь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Ответственный исполнитель</w:t>
            </w:r>
          </w:p>
        </w:tc>
        <w:tc>
          <w:tcPr>
            <w:tcW w:w="30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Вид документа и характеристика результата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Реализуется муниципальными образованиями (да/нет)</w:t>
            </w: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Информационная система (источник данных)</w:t>
            </w:r>
          </w:p>
        </w:tc>
      </w:tr>
      <w:tr w:rsidR="00B342C4" w:rsidRPr="00B342C4" w:rsidTr="00D209C8">
        <w:trPr>
          <w:trHeight w:hRule="exact" w:val="716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Начало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Окончание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предшественники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последователи</w:t>
            </w: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1505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ьными точками отсутствует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ьными точками отсутствует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1547"/>
        </w:trPr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B342C4">
              <w:rPr>
                <w:color w:val="000000"/>
                <w:spacing w:val="-2"/>
                <w:sz w:val="23"/>
                <w:szCs w:val="22"/>
              </w:rPr>
              <w:t>1.1.2</w:t>
            </w:r>
          </w:p>
        </w:tc>
        <w:tc>
          <w:tcPr>
            <w:tcW w:w="3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both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Контрольная точка "Обеспечена регистрация граждан в ЕСИА"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spacing w:val="-2"/>
                <w:sz w:val="22"/>
                <w:szCs w:val="22"/>
              </w:rPr>
              <w:t>31.12.2020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Садиков М.В.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-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-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1533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1934"/>
        </w:trPr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B342C4">
              <w:rPr>
                <w:spacing w:val="-2"/>
                <w:sz w:val="23"/>
                <w:szCs w:val="23"/>
              </w:rPr>
              <w:t>1.2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 xml:space="preserve">Результат "Обеспечено официальное опубликование нормативных правовых актов Губернатора Кемеровской области – Кузбасса, Правительства Кемеровской области – Кузбасса, исполнительных органов государственной власти Кемеровской области - Кузбасса (за исключением нормативных правовых актов региональной энергетической комиссии Кемеровской области) в 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spacing w:val="-2"/>
                <w:sz w:val="22"/>
                <w:szCs w:val="22"/>
              </w:rPr>
              <w:t>01.01.2020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spacing w:val="-2"/>
                <w:sz w:val="22"/>
                <w:szCs w:val="22"/>
              </w:rPr>
              <w:t>31.12.2020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Мальцева А.К.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Повышение эффективности реализации государственных функций по направлению правовой информатизации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Нет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ГИИС "Электронный бюджет"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1920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1146"/>
        </w:trPr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lastRenderedPageBreak/>
              <w:t>№ п/п</w:t>
            </w:r>
          </w:p>
        </w:tc>
        <w:tc>
          <w:tcPr>
            <w:tcW w:w="3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Взаимосвязь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Ответственный исполнитель</w:t>
            </w:r>
          </w:p>
        </w:tc>
        <w:tc>
          <w:tcPr>
            <w:tcW w:w="30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Вид документа и характеристика результата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Реализуется муниципальными образованиями (да/нет)</w:t>
            </w: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Информационная система (источник данных)</w:t>
            </w:r>
          </w:p>
        </w:tc>
      </w:tr>
      <w:tr w:rsidR="00B342C4" w:rsidRPr="00B342C4" w:rsidTr="00D209C8">
        <w:trPr>
          <w:trHeight w:hRule="exact" w:val="717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Начало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Окончание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предшественники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последователи</w:t>
            </w: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2292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электронной форме через цифровую платформу «Государственная система правовой информации» (далее – ГСПИ) на «Официальном интернет-портале правовой информации» (www.pravo.gov.ru)"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2594"/>
        </w:trPr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B342C4">
              <w:rPr>
                <w:color w:val="000000"/>
                <w:spacing w:val="-2"/>
                <w:sz w:val="23"/>
                <w:szCs w:val="22"/>
              </w:rPr>
              <w:t>1.2.1</w:t>
            </w:r>
          </w:p>
        </w:tc>
        <w:tc>
          <w:tcPr>
            <w:tcW w:w="3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both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Контрольная точка "Официальные нормативные правовые акты нормативных правовых актов Губернатора Кемеровской области – Кузбасса, Правительства Кемеровской области – Кузбасса, исполнительных органов государственной власти Кемеровской области - Кузбасса (за исключением нормативных правовых актов региональной энергетической комиссии Кемеровской области) публикуются в электронной форме через ГСПИ и на «Официальном интернет-портале правовой информации» (www.pravo.gov.ru)"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spacing w:val="-2"/>
                <w:sz w:val="22"/>
                <w:szCs w:val="22"/>
              </w:rPr>
              <w:t>31.12.2019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Мальцева А.К.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 xml:space="preserve"> Информационная справка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-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-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2593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960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B342C4">
              <w:rPr>
                <w:color w:val="000000"/>
                <w:spacing w:val="-2"/>
                <w:sz w:val="23"/>
                <w:szCs w:val="22"/>
              </w:rPr>
              <w:t>1.2.2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both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 xml:space="preserve">Контрольная точка "Официальные нормативные правовые акты нормативных 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spacing w:val="-2"/>
                <w:sz w:val="22"/>
                <w:szCs w:val="22"/>
              </w:rPr>
              <w:t>31.12.2020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 xml:space="preserve">Взаимосвязь с иными 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 xml:space="preserve">Взаимосвязь с иными 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Мальцева А.К.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 xml:space="preserve"> Информационная справка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-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-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1146"/>
        </w:trPr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lastRenderedPageBreak/>
              <w:t>№ п/п</w:t>
            </w:r>
          </w:p>
        </w:tc>
        <w:tc>
          <w:tcPr>
            <w:tcW w:w="3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Взаимосвязь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Ответственный исполнитель</w:t>
            </w:r>
          </w:p>
        </w:tc>
        <w:tc>
          <w:tcPr>
            <w:tcW w:w="30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Вид документа и характеристика результата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Реализуется муниципальными образованиями (да/нет)</w:t>
            </w: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Информационная система (источник данных)</w:t>
            </w:r>
          </w:p>
        </w:tc>
      </w:tr>
      <w:tr w:rsidR="00B342C4" w:rsidRPr="00B342C4" w:rsidTr="00D209C8">
        <w:trPr>
          <w:trHeight w:hRule="exact" w:val="716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Начало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Окончание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предшественники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последователи</w:t>
            </w: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2207"/>
        </w:trPr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</w:p>
        </w:tc>
        <w:tc>
          <w:tcPr>
            <w:tcW w:w="3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both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правовых актов Губернатора Кемеровской области – Кузбасса, Правительства Кемеровской области – Кузбасса, исполнительных органов государственной власти Кемеровской области - Кузбасса (за исключением нормативных правовых актов региональной энергетической комиссии Кемеровской области) публикуются в электронной форме через ГСПИ и на «Официальном интернет-портале правовой информации» (www.pravo.gov.ru)"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результатами и контрольными точками отсутствует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результатами и контрольными точками отсутствует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2192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2020"/>
        </w:trPr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B342C4">
              <w:rPr>
                <w:spacing w:val="-2"/>
                <w:sz w:val="23"/>
                <w:szCs w:val="23"/>
              </w:rPr>
              <w:t>1.3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 xml:space="preserve">Результат "Обеспечен доступ граждан посредством информационно-телекоммуникационной сети «Интернет» (далее – сеть «Интернет») к информации, созданной органами государственной власти Кемеровской области, органами местного самоуправления, а также получение государственных и муниципальных услуг в модели «одного окна» на базе 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spacing w:val="-2"/>
                <w:sz w:val="22"/>
                <w:szCs w:val="22"/>
              </w:rPr>
              <w:t>01.01.2020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spacing w:val="-2"/>
                <w:sz w:val="22"/>
                <w:szCs w:val="22"/>
              </w:rPr>
              <w:t>31.12.2020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Садиков М.В.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 xml:space="preserve">Обеспечен доступ граждан посредством сети «Интернет» к информации, созданной органами государственной власти Кемеровской области, органами местного самоуправления, а также получение государственных и муниципальных услуг в модели «одного окна» на базе ФГИС ЕПГУ. Обеспечено единство визуально-графического 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Нет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ГИИС "Электронный бюджет"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2021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1146"/>
        </w:trPr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lastRenderedPageBreak/>
              <w:t>№ п/п</w:t>
            </w:r>
          </w:p>
        </w:tc>
        <w:tc>
          <w:tcPr>
            <w:tcW w:w="3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Взаимосвязь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Ответственный исполнитель</w:t>
            </w:r>
          </w:p>
        </w:tc>
        <w:tc>
          <w:tcPr>
            <w:tcW w:w="30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Вид документа и характеристика результата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Реализуется муниципальными образованиями (да/нет)</w:t>
            </w: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Информационная система (источник данных)</w:t>
            </w:r>
          </w:p>
        </w:tc>
      </w:tr>
      <w:tr w:rsidR="00B342C4" w:rsidRPr="00B342C4" w:rsidTr="00D209C8">
        <w:trPr>
          <w:trHeight w:hRule="exact" w:val="716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Начало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Окончание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предшественники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последователи</w:t>
            </w: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2823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федеральной государственной информационной системы «Единый портал государственных и муниципальных услуг (функций) (далее - ФГИС ЕПГУ), включая доработку интерфейсов сайтов в соответствии с требованиями стандарта визуально-графического оформления"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оформления официальных сайтов органов государственной власти Кемеровской области и органов местного самоуправления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1547"/>
        </w:trPr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B342C4">
              <w:rPr>
                <w:color w:val="000000"/>
                <w:spacing w:val="-2"/>
                <w:sz w:val="23"/>
                <w:szCs w:val="22"/>
              </w:rPr>
              <w:t>1.3.1</w:t>
            </w:r>
          </w:p>
        </w:tc>
        <w:tc>
          <w:tcPr>
            <w:tcW w:w="3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both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Контрольная точка "Гражданам посредством сети «Интернет» доступны информация, созданная органами государственной власти Кемеровской области, органами местного самоуправления, а также получение государственных и муниципальных услуг в модели «одного окна» на базе ФГИС ЕПГУ"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spacing w:val="-2"/>
                <w:sz w:val="22"/>
                <w:szCs w:val="22"/>
              </w:rPr>
              <w:t>31.12.2020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Садиков М.В.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 xml:space="preserve"> Доклад на заседаниях координационного совета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-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-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1533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2536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B342C4">
              <w:rPr>
                <w:spacing w:val="-2"/>
                <w:sz w:val="23"/>
                <w:szCs w:val="23"/>
              </w:rPr>
              <w:t>1.4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Результат "Обеспечено применение Типового облачного решения по автоматизации контрольной (надзорной) деятельности (далее – ТОР КНД) для региональных и муниципальных видов контроля (надзора), иных информационных систем управления контрольно-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spacing w:val="-2"/>
                <w:sz w:val="22"/>
                <w:szCs w:val="22"/>
              </w:rPr>
              <w:t>01.01.2020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spacing w:val="-2"/>
                <w:sz w:val="22"/>
                <w:szCs w:val="22"/>
              </w:rPr>
              <w:t>31.12.2020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 xml:space="preserve">Взаимосвязь с иными результатами и контрольными точками 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 xml:space="preserve">Взаимосвязь с иными результатами и контрольными точками 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Садиков М.В.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 xml:space="preserve">Обеспечено применение ТОР КНД, иных информационных систем для региональных и муниципальных видов контроля (надзора), обеспечивающих управление деятельностью сотрудников органов 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Нет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ГИИС "Электронный бюджет"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1146"/>
        </w:trPr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lastRenderedPageBreak/>
              <w:t>№ п/п</w:t>
            </w:r>
          </w:p>
        </w:tc>
        <w:tc>
          <w:tcPr>
            <w:tcW w:w="3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Взаимосвязь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Ответственный исполнитель</w:t>
            </w:r>
          </w:p>
        </w:tc>
        <w:tc>
          <w:tcPr>
            <w:tcW w:w="30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Вид документа и характеристика результата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Реализуется муниципальными образованиями (да/нет)</w:t>
            </w: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Информационная система (источник данных)</w:t>
            </w:r>
          </w:p>
        </w:tc>
      </w:tr>
      <w:tr w:rsidR="00B342C4" w:rsidRPr="00B342C4" w:rsidTr="00D209C8">
        <w:trPr>
          <w:trHeight w:hRule="exact" w:val="717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Начало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Окончание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предшественники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последователи</w:t>
            </w: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1676"/>
        </w:trPr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надзорной деятельностью, обеспечивающих управление деятельностью сотрудников органов контроля (надзора) с использованием «цифрового инспектора», формирующего задания инспектору в результате анализа рисков, на массивах «больших данных», собранных об объектах проверок, и доступных в человековоспринимаемой форме"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отсутствует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отсутствует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контроля (надзора) с использованием «цифрового инспектора», формирующего задания инспектору в результате анализа рисков, на массивах «больших данных», собранных об объектах проверок, и доступных в человековоспринимаемой форме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1677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2077"/>
        </w:trPr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B342C4">
              <w:rPr>
                <w:color w:val="000000"/>
                <w:spacing w:val="-2"/>
                <w:sz w:val="23"/>
                <w:szCs w:val="22"/>
              </w:rPr>
              <w:t>1.4.1</w:t>
            </w:r>
          </w:p>
        </w:tc>
        <w:tc>
          <w:tcPr>
            <w:tcW w:w="3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both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Контрольная точка "Обеспечено управление деятельностью сотрудников исполнительных органов государственной власти Кемеровской области - Кузбасса, уполномоченных на осуществление государственного контроля (надзора), с использованием «цифрового инспектора», формирующего рабочие задания инспектору в результате оценки рисков, основанной на обработке массивов «больших данных», собранных об объектах проверок"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spacing w:val="-2"/>
                <w:sz w:val="22"/>
                <w:szCs w:val="22"/>
              </w:rPr>
              <w:t>31.12.2019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Садиков М.В.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 xml:space="preserve"> Доклад на заседании координационного совета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-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-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2063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946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B342C4">
              <w:rPr>
                <w:color w:val="000000"/>
                <w:spacing w:val="-2"/>
                <w:sz w:val="23"/>
                <w:szCs w:val="22"/>
              </w:rPr>
              <w:t>1.4.2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both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 xml:space="preserve">Контрольная точка "Обеспечено управление деятельностью 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spacing w:val="-2"/>
                <w:sz w:val="22"/>
                <w:szCs w:val="22"/>
              </w:rPr>
              <w:t>31.12.2020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 xml:space="preserve">Взаимосвязь с 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 xml:space="preserve">Взаимосвязь с 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Садиков М.В.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 xml:space="preserve"> Доклад на заседании координационного совета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-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-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1146"/>
        </w:trPr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lastRenderedPageBreak/>
              <w:t>№ п/п</w:t>
            </w:r>
          </w:p>
        </w:tc>
        <w:tc>
          <w:tcPr>
            <w:tcW w:w="3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Взаимосвязь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Ответственный исполнитель</w:t>
            </w:r>
          </w:p>
        </w:tc>
        <w:tc>
          <w:tcPr>
            <w:tcW w:w="30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Вид документа и характеристика результата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Реализуется муниципальными образованиями (да/нет)</w:t>
            </w: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Информационная система (источник данных)</w:t>
            </w:r>
          </w:p>
        </w:tc>
      </w:tr>
      <w:tr w:rsidR="00B342C4" w:rsidRPr="00B342C4" w:rsidTr="00D209C8">
        <w:trPr>
          <w:trHeight w:hRule="exact" w:val="717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Начало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Окончание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предшественники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последователи</w:t>
            </w: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1805"/>
        </w:trPr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</w:p>
        </w:tc>
        <w:tc>
          <w:tcPr>
            <w:tcW w:w="3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both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сотрудников исполнительных органов государственной власти Кемеровской области - Кузбасса, уполномоченных на осуществление государственного контроля (надзора), с использованием «цифрового инспектора», формирующего рабочие задания инспектору в результате оценки рисков, основанной на обработке массивов «больших данных», собранных об объектах проверок"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иными результатами и контрольными точками отсутствует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иными результатами и контрольными точками отсутствует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1805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1934"/>
        </w:trPr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B342C4">
              <w:rPr>
                <w:spacing w:val="-2"/>
                <w:sz w:val="23"/>
                <w:szCs w:val="23"/>
              </w:rPr>
              <w:t>1.5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Результат "Обеспечено использование Единой государственной платформы сбора данных промышленного интернета вещей и инструментов анализа объективных данных о наблюдаемых объектах на основе утвержденных ведомственных моделей данных, для региональных и муниципальных контрольных (надзорных) мероприятий"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spacing w:val="-2"/>
                <w:sz w:val="22"/>
                <w:szCs w:val="22"/>
              </w:rPr>
              <w:t>01.01.2020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spacing w:val="-2"/>
                <w:sz w:val="22"/>
                <w:szCs w:val="22"/>
              </w:rPr>
              <w:t>31.12.2020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Садиков М.В.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Обеспечено использование Единой государственной платформы сбора данных промышленного интернета вещей и инструментов анализа объективных данных о наблюдаемых объектах на основе утвержденных ведомственных моделей данных, для региональных и муниципальных контрольных (надзорных) мероприятий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Нет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ГИИС "Электронный бюджет"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1935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960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B342C4">
              <w:rPr>
                <w:color w:val="000000"/>
                <w:spacing w:val="-2"/>
                <w:sz w:val="23"/>
                <w:szCs w:val="22"/>
              </w:rPr>
              <w:t>1.5.1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both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 xml:space="preserve">Контрольная точка "Обеспечена апробация механизма сбора данных промышленного 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spacing w:val="-2"/>
                <w:sz w:val="22"/>
                <w:szCs w:val="22"/>
              </w:rPr>
              <w:t>31.12.2020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 xml:space="preserve">Взаимосвязь с иными 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 xml:space="preserve">Взаимосвязь с иными 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Садиков М.В.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Отчет Доклад на заседании координационного совета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-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-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1146"/>
        </w:trPr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lastRenderedPageBreak/>
              <w:t>№ п/п</w:t>
            </w:r>
          </w:p>
        </w:tc>
        <w:tc>
          <w:tcPr>
            <w:tcW w:w="3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Взаимосвязь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Ответственный исполнитель</w:t>
            </w:r>
          </w:p>
        </w:tc>
        <w:tc>
          <w:tcPr>
            <w:tcW w:w="30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Вид документа и характеристика результата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Реализуется муниципальными образованиями (да/нет)</w:t>
            </w: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Информационная система (источник данных)</w:t>
            </w:r>
          </w:p>
        </w:tc>
      </w:tr>
      <w:tr w:rsidR="00B342C4" w:rsidRPr="00B342C4" w:rsidTr="00D209C8">
        <w:trPr>
          <w:trHeight w:hRule="exact" w:val="716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Начало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Окончание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предшественники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последователи</w:t>
            </w: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2293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both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интернета вещей, их анализ и использование на основе Единой государственной платформы промышленного интернета вещей при осуществлении регионального государственного контроля (надзора)"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результатами и контрольными точками отсутствует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результатами и контрольными точками отсутствует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1805"/>
        </w:trPr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B342C4">
              <w:rPr>
                <w:spacing w:val="-2"/>
                <w:sz w:val="23"/>
                <w:szCs w:val="23"/>
              </w:rPr>
              <w:t>1.6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Результат "Обеспечено взаимодействие граждан и органов государственной власти с использованием платформы обратной связи"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spacing w:val="-2"/>
                <w:sz w:val="22"/>
                <w:szCs w:val="22"/>
              </w:rPr>
              <w:t>01.01.2021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spacing w:val="-2"/>
                <w:sz w:val="22"/>
                <w:szCs w:val="22"/>
              </w:rPr>
              <w:t>31.12.2024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Садиков М.В.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Обеспечено внедрение ЕОЦОС включая обращения, жалобы, в том числе по государственным услугам, функциям, сервисам, с использованием технологии изучения общественного мнения и формирования механизмов обратной связи и интеграция региональных решений в сфере цифровой обратной связи с ЕОЦОС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Нет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ГИИС "Электронный бюджет"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1805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2536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B342C4">
              <w:rPr>
                <w:color w:val="000000"/>
                <w:spacing w:val="-2"/>
                <w:sz w:val="23"/>
                <w:szCs w:val="22"/>
              </w:rPr>
              <w:t>1.6.1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both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Контрольная точка "Создан (завершено развитие) информационно-телекоммуникационного сервис (а) (информационной системы)", значение: 0.0000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spacing w:val="-2"/>
                <w:sz w:val="22"/>
                <w:szCs w:val="22"/>
              </w:rPr>
              <w:t>31.12.2021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 xml:space="preserve">Взаимосвязь с иными результатами и контрольными точками 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 xml:space="preserve">Взаимосвязь с иными результатами и контрольными точками 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Шарафутдинова Л.Р.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Отчет -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-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ГИИС "Электронный бюджет"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1146"/>
        </w:trPr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lastRenderedPageBreak/>
              <w:t>№ п/п</w:t>
            </w:r>
          </w:p>
        </w:tc>
        <w:tc>
          <w:tcPr>
            <w:tcW w:w="3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Взаимосвязь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Ответственный исполнитель</w:t>
            </w:r>
          </w:p>
        </w:tc>
        <w:tc>
          <w:tcPr>
            <w:tcW w:w="30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Вид документа и характеристика результата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Реализуется муниципальными образованиями (да/нет)</w:t>
            </w: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Информационная система (источник данных)</w:t>
            </w:r>
          </w:p>
        </w:tc>
      </w:tr>
      <w:tr w:rsidR="00B342C4" w:rsidRPr="00B342C4" w:rsidTr="00D209C8">
        <w:trPr>
          <w:trHeight w:hRule="exact" w:val="717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Начало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Окончание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предшественники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последователи</w:t>
            </w: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716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отсутствует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отсутствует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1548"/>
        </w:trPr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B342C4">
              <w:rPr>
                <w:color w:val="000000"/>
                <w:spacing w:val="-2"/>
                <w:sz w:val="23"/>
                <w:szCs w:val="22"/>
              </w:rPr>
              <w:t>1.6.2</w:t>
            </w:r>
          </w:p>
        </w:tc>
        <w:tc>
          <w:tcPr>
            <w:tcW w:w="3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both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Контрольная точка "Обеспечено подключение законодательного органа субъекта Российской Федерации к платформе обратной связи"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spacing w:val="-2"/>
                <w:sz w:val="22"/>
                <w:szCs w:val="22"/>
              </w:rPr>
              <w:t>05.10.2022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Шарафутдинова Л.Р.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Отчет О подключении к платформе обратной связи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-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-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1533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1547"/>
        </w:trPr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B342C4">
              <w:rPr>
                <w:color w:val="000000"/>
                <w:spacing w:val="-2"/>
                <w:sz w:val="23"/>
                <w:szCs w:val="22"/>
              </w:rPr>
              <w:t>1.6.3</w:t>
            </w:r>
          </w:p>
        </w:tc>
        <w:tc>
          <w:tcPr>
            <w:tcW w:w="3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both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Контрольная точка "Обеспечено подключение 75% учреждений дополнительного образования субъекта Российской Федерации к платформе обратной связи"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spacing w:val="-2"/>
                <w:sz w:val="22"/>
                <w:szCs w:val="22"/>
              </w:rPr>
              <w:t>05.10.2022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Шарафутдинова Л.Р.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Отчет Отчет о подключении к платформе обратной связи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-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-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1533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1562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B342C4">
              <w:rPr>
                <w:color w:val="000000"/>
                <w:spacing w:val="-2"/>
                <w:sz w:val="23"/>
                <w:szCs w:val="22"/>
              </w:rPr>
              <w:t>1.6.4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both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Контрольная точка "Обеспечено подключение 75% учреждений культуры субъекта Российской Федерации к платформе обратной связи"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spacing w:val="-2"/>
                <w:sz w:val="22"/>
                <w:szCs w:val="22"/>
              </w:rPr>
              <w:t>31.10.2022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 xml:space="preserve">Взаимосвязь с иными результатами и 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 xml:space="preserve">Взаимосвязь с иными результатами и 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Шарафутдинова Л.Р.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Отчет Отчет о подключении к платформе обратной связи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-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-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1146"/>
        </w:trPr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lastRenderedPageBreak/>
              <w:t>№ п/п</w:t>
            </w:r>
          </w:p>
        </w:tc>
        <w:tc>
          <w:tcPr>
            <w:tcW w:w="3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Взаимосвязь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Ответственный исполнитель</w:t>
            </w:r>
          </w:p>
        </w:tc>
        <w:tc>
          <w:tcPr>
            <w:tcW w:w="30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Вид документа и характеристика результата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Реализуется муниципальными образованиями (да/нет)</w:t>
            </w: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Информационная система (источник данных)</w:t>
            </w:r>
          </w:p>
        </w:tc>
      </w:tr>
      <w:tr w:rsidR="00B342C4" w:rsidRPr="00B342C4" w:rsidTr="00D209C8">
        <w:trPr>
          <w:trHeight w:hRule="exact" w:val="717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Начало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Окончание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предшественники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последователи</w:t>
            </w: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1762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контрольными точками отсутствует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контрольными точками отсутствует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1547"/>
        </w:trPr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B342C4">
              <w:rPr>
                <w:color w:val="000000"/>
                <w:spacing w:val="-2"/>
                <w:sz w:val="23"/>
                <w:szCs w:val="22"/>
              </w:rPr>
              <w:t>1.6.5</w:t>
            </w:r>
          </w:p>
        </w:tc>
        <w:tc>
          <w:tcPr>
            <w:tcW w:w="3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both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Контрольная точка "Обеспечено подключение 90% организаций социального обслуживания населения субъекта Российской Федерации к платформе обратной связи"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spacing w:val="-2"/>
                <w:sz w:val="22"/>
                <w:szCs w:val="22"/>
              </w:rPr>
              <w:t>30.11.2022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Шарафутдинова Л.Р.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Отчет Отчет о подключении к платформе обратной связи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-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-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1533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1548"/>
        </w:trPr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B342C4">
              <w:rPr>
                <w:color w:val="000000"/>
                <w:spacing w:val="-2"/>
                <w:sz w:val="23"/>
                <w:szCs w:val="22"/>
              </w:rPr>
              <w:t>1.6.6</w:t>
            </w:r>
          </w:p>
        </w:tc>
        <w:tc>
          <w:tcPr>
            <w:tcW w:w="3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both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Контрольная точка "Обеспечено подключение 100% центров занятости субъекта Российской Федерации к платформе обратной связи"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spacing w:val="-2"/>
                <w:sz w:val="22"/>
                <w:szCs w:val="22"/>
              </w:rPr>
              <w:t>15.12.2022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Шарафутдинова Л.Р.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Отчет Отчет о подключении к платформе обратной связи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-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-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1533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516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B342C4">
              <w:rPr>
                <w:color w:val="000000"/>
                <w:spacing w:val="-2"/>
                <w:sz w:val="23"/>
                <w:szCs w:val="22"/>
              </w:rPr>
              <w:t>1.6.7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both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 xml:space="preserve">Контрольная точка "Обеспечено 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spacing w:val="-2"/>
                <w:sz w:val="22"/>
                <w:szCs w:val="22"/>
              </w:rPr>
              <w:t>31.12.2022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Взаимо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Взаимо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Шарафутдинов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 xml:space="preserve">Отчет Отчет о 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-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-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1146"/>
        </w:trPr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lastRenderedPageBreak/>
              <w:t>№ п/п</w:t>
            </w:r>
          </w:p>
        </w:tc>
        <w:tc>
          <w:tcPr>
            <w:tcW w:w="3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Взаимосвязь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Ответственный исполнитель</w:t>
            </w:r>
          </w:p>
        </w:tc>
        <w:tc>
          <w:tcPr>
            <w:tcW w:w="30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Вид документа и характеристика результата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Реализуется муниципальными образованиями (да/нет)</w:t>
            </w: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Информационная система (источник данных)</w:t>
            </w:r>
          </w:p>
        </w:tc>
      </w:tr>
      <w:tr w:rsidR="00B342C4" w:rsidRPr="00B342C4" w:rsidTr="00D209C8">
        <w:trPr>
          <w:trHeight w:hRule="exact" w:val="716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Начало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Окончание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предшественники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последователи</w:t>
            </w: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2823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both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подключение 30% ресурсоснабжающих организаций субъекта Российской Федерации к платформе обратной связи"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связь с иными результатами и контрольными точками отсутствует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связь с иными результатами и контрольными точками отсутствует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а Л.Р.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подключении к платформе обратной связи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1547"/>
        </w:trPr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B342C4">
              <w:rPr>
                <w:color w:val="000000"/>
                <w:spacing w:val="-2"/>
                <w:sz w:val="23"/>
                <w:szCs w:val="22"/>
              </w:rPr>
              <w:t>1.6.8</w:t>
            </w:r>
          </w:p>
        </w:tc>
        <w:tc>
          <w:tcPr>
            <w:tcW w:w="3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both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Контрольная точка "Создан (завершено развитие) информационно-телекоммуникационного сервис (а) (информационной системы)"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spacing w:val="-2"/>
                <w:sz w:val="22"/>
                <w:szCs w:val="22"/>
              </w:rPr>
              <w:t>31.12.2022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Шарафутдинова Л.Р.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Отчет Отчет о проделанной работе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-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-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1533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2536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B342C4">
              <w:rPr>
                <w:color w:val="000000"/>
                <w:spacing w:val="-2"/>
                <w:sz w:val="23"/>
                <w:szCs w:val="22"/>
              </w:rPr>
              <w:t>1.6.9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both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Контрольная точка "Настроены автоправила для отправки сообщений в 100% администраций муниципальных образований"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spacing w:val="-2"/>
                <w:sz w:val="22"/>
                <w:szCs w:val="22"/>
              </w:rPr>
              <w:t>15.03.2023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 xml:space="preserve">Взаимосвязь с иными результатами и контрольными точками 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 xml:space="preserve">Взаимосвязь с иными результатами и контрольными точками 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Шарафутдинова Л.Р.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Отчет О результатах настройки автоправил для отправки сообщений в администрации муниципальных образований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-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-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1146"/>
        </w:trPr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lastRenderedPageBreak/>
              <w:t>№ п/п</w:t>
            </w:r>
          </w:p>
        </w:tc>
        <w:tc>
          <w:tcPr>
            <w:tcW w:w="3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Взаимосвязь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Ответственный исполнитель</w:t>
            </w:r>
          </w:p>
        </w:tc>
        <w:tc>
          <w:tcPr>
            <w:tcW w:w="30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Вид документа и характеристика результата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Реализуется муниципальными образованиями (да/нет)</w:t>
            </w: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Информационная система (источник данных)</w:t>
            </w:r>
          </w:p>
        </w:tc>
      </w:tr>
      <w:tr w:rsidR="00B342C4" w:rsidRPr="00B342C4" w:rsidTr="00D209C8">
        <w:trPr>
          <w:trHeight w:hRule="exact" w:val="717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Начало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Окончание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предшественники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последователи</w:t>
            </w: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716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отсутствует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отсутствует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1548"/>
        </w:trPr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B342C4">
              <w:rPr>
                <w:color w:val="000000"/>
                <w:spacing w:val="-2"/>
                <w:sz w:val="23"/>
                <w:szCs w:val="22"/>
              </w:rPr>
              <w:t>1.6.10</w:t>
            </w:r>
          </w:p>
        </w:tc>
        <w:tc>
          <w:tcPr>
            <w:tcW w:w="3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both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Контрольная точка "Настроены автоправила для отправки сообщений в 100% государственных учреждений социальной защиты"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spacing w:val="-2"/>
                <w:sz w:val="22"/>
                <w:szCs w:val="22"/>
              </w:rPr>
              <w:t>25.04.2023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Шарафутдинова Л.Р.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Отчет О результатах настройки автоправил для отправки сообщений в государственные учреждения социальной защиты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-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-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1533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1547"/>
        </w:trPr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B342C4">
              <w:rPr>
                <w:color w:val="000000"/>
                <w:spacing w:val="-2"/>
                <w:sz w:val="23"/>
                <w:szCs w:val="22"/>
              </w:rPr>
              <w:t>1.6.11</w:t>
            </w:r>
          </w:p>
        </w:tc>
        <w:tc>
          <w:tcPr>
            <w:tcW w:w="3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both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Контрольная точка "Обеспечено подключение 100% учреждений культуры субъекта Российской Федерации к платформе обратной связи"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spacing w:val="-2"/>
                <w:sz w:val="22"/>
                <w:szCs w:val="22"/>
              </w:rPr>
              <w:t>25.07.2023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Шарафутдинова Л.Р.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Отчет Отчет о результатах подключения учреждений культуры субъекта Российской Федерации к платформе обратной связи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-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-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1533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1562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B342C4">
              <w:rPr>
                <w:color w:val="000000"/>
                <w:spacing w:val="-2"/>
                <w:sz w:val="23"/>
                <w:szCs w:val="22"/>
              </w:rPr>
              <w:t>1.6.12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both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Контрольная точка "Настроены автоправила для отправки сообщений в 100% учреждений социальной защиты муниципальных образований"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spacing w:val="-2"/>
                <w:sz w:val="22"/>
                <w:szCs w:val="22"/>
              </w:rPr>
              <w:t>25.10.2023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 xml:space="preserve">Взаимосвязь с иными результатами и 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 xml:space="preserve">Взаимосвязь с иными результатами и 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Шарафутдинова Л.Р.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 xml:space="preserve">Отчет О результатах настройки автоправил для отправки сообщений в учреждения социальной защиты муниципальных 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-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-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1146"/>
        </w:trPr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lastRenderedPageBreak/>
              <w:t>№ п/п</w:t>
            </w:r>
          </w:p>
        </w:tc>
        <w:tc>
          <w:tcPr>
            <w:tcW w:w="3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Взаимосвязь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Ответственный исполнитель</w:t>
            </w:r>
          </w:p>
        </w:tc>
        <w:tc>
          <w:tcPr>
            <w:tcW w:w="30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Вид документа и характеристика результата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Реализуется муниципальными образованиями (да/нет)</w:t>
            </w: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Информационная система (источник данных)</w:t>
            </w:r>
          </w:p>
        </w:tc>
      </w:tr>
      <w:tr w:rsidR="00B342C4" w:rsidRPr="00B342C4" w:rsidTr="00D209C8">
        <w:trPr>
          <w:trHeight w:hRule="exact" w:val="717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Начало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Окончание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предшественники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последователи</w:t>
            </w: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1762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контрольными точками отсутствует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контрольными точками отсутствует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образований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1547"/>
        </w:trPr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B342C4">
              <w:rPr>
                <w:color w:val="000000"/>
                <w:spacing w:val="-2"/>
                <w:sz w:val="23"/>
                <w:szCs w:val="22"/>
              </w:rPr>
              <w:t>1.6.13</w:t>
            </w:r>
          </w:p>
        </w:tc>
        <w:tc>
          <w:tcPr>
            <w:tcW w:w="3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both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Контрольная точка "Осуществление консультативной поддержки по вопросам работы с сообщениями в ПОС"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spacing w:val="-2"/>
                <w:sz w:val="22"/>
                <w:szCs w:val="22"/>
              </w:rPr>
              <w:t>25.12.2023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Шарафутдинова Л.Р.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Отчет О результатах консультативной поддержки по вопросам работы с сообщениями в ПОС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-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-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1533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1548"/>
        </w:trPr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B342C4">
              <w:rPr>
                <w:color w:val="000000"/>
                <w:spacing w:val="-2"/>
                <w:sz w:val="23"/>
                <w:szCs w:val="22"/>
              </w:rPr>
              <w:t>1.6.14</w:t>
            </w:r>
          </w:p>
        </w:tc>
        <w:tc>
          <w:tcPr>
            <w:tcW w:w="3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both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Контрольная точка "Осуществление методической поддержки по вопросам публикации на сайтах электронных форм обратной связи для граждан"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spacing w:val="-2"/>
                <w:sz w:val="22"/>
                <w:szCs w:val="22"/>
              </w:rPr>
              <w:t>25.12.2023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Шарафутдинова Л.Р.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Отчет О результатах методической поддержки по вопросам публикации на сайтах электронных форм обратной связи для граждан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-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-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1533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516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B342C4">
              <w:rPr>
                <w:color w:val="000000"/>
                <w:spacing w:val="-2"/>
                <w:sz w:val="23"/>
                <w:szCs w:val="22"/>
              </w:rPr>
              <w:t>1.6.15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both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 xml:space="preserve">Контрольная точка "Создан 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spacing w:val="-2"/>
                <w:sz w:val="22"/>
                <w:szCs w:val="22"/>
              </w:rPr>
              <w:t>31.12.2023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Взаимо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Взаимо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Шарафутдинов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 xml:space="preserve">Отчет Отчет о проделанной 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-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-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1146"/>
        </w:trPr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lastRenderedPageBreak/>
              <w:t>№ п/п</w:t>
            </w:r>
          </w:p>
        </w:tc>
        <w:tc>
          <w:tcPr>
            <w:tcW w:w="3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Взаимосвязь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Ответственный исполнитель</w:t>
            </w:r>
          </w:p>
        </w:tc>
        <w:tc>
          <w:tcPr>
            <w:tcW w:w="30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Вид документа и характеристика результата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Реализуется муниципальными образованиями (да/нет)</w:t>
            </w: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Информационная система (источник данных)</w:t>
            </w:r>
          </w:p>
        </w:tc>
      </w:tr>
      <w:tr w:rsidR="00B342C4" w:rsidRPr="00B342C4" w:rsidTr="00D209C8">
        <w:trPr>
          <w:trHeight w:hRule="exact" w:val="716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Начало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Окончание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предшественники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последователи</w:t>
            </w: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2823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both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(завершено развитие) информационно-телекоммуникационного сервис (а) (информационной системы)"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связь с иными результатами и контрольными точками отсутствует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связь с иными результатами и контрольными точками отсутствует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а Л.Р.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работе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1547"/>
        </w:trPr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B342C4">
              <w:rPr>
                <w:color w:val="000000"/>
                <w:spacing w:val="-2"/>
                <w:sz w:val="23"/>
                <w:szCs w:val="22"/>
              </w:rPr>
              <w:t>1.6.16</w:t>
            </w:r>
          </w:p>
        </w:tc>
        <w:tc>
          <w:tcPr>
            <w:tcW w:w="3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both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Контрольная точка "Создан (завершено развитие) информационно-телекоммуникационного сервис (а) (информационной системы)"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spacing w:val="-2"/>
                <w:sz w:val="22"/>
                <w:szCs w:val="22"/>
              </w:rPr>
              <w:t>31.12.2024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Шарафутдинова Л.Р.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Отчет Отчет о проделанной работе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-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-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1533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2536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B342C4">
              <w:rPr>
                <w:spacing w:val="-2"/>
                <w:sz w:val="23"/>
                <w:szCs w:val="23"/>
              </w:rPr>
              <w:t>1.7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 xml:space="preserve">Результат "Обеспечено применение платформы поиска работы и подбора персонала на базе информационно-аналитической системы Общероссийской базы вакансий «Работа в России», в том числе для мониторинга и регулирования регионального 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spacing w:val="-2"/>
                <w:sz w:val="22"/>
                <w:szCs w:val="22"/>
              </w:rPr>
              <w:t>01.01.2020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spacing w:val="-2"/>
                <w:sz w:val="22"/>
                <w:szCs w:val="22"/>
              </w:rPr>
              <w:t>31.12.2020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 xml:space="preserve">Взаимосвязь с иными результатами и контрольными точками 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 xml:space="preserve">Взаимосвязь с иными результатами и контрольными точками 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Гришин А.С.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 xml:space="preserve">Обеспечено применение платформы поиска работы и подбора персонала на базе информационно-аналитической системы Общероссийской базы вакансий «Работа в России», в том числе для мониторинга и 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Нет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ГИИС "Электронный бюджет"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1146"/>
        </w:trPr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lastRenderedPageBreak/>
              <w:t>№ п/п</w:t>
            </w:r>
          </w:p>
        </w:tc>
        <w:tc>
          <w:tcPr>
            <w:tcW w:w="3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Взаимосвязь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Ответственный исполнитель</w:t>
            </w:r>
          </w:p>
        </w:tc>
        <w:tc>
          <w:tcPr>
            <w:tcW w:w="30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Вид документа и характеристика результата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Реализуется муниципальными образованиями (да/нет)</w:t>
            </w: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Информационная система (источник данных)</w:t>
            </w:r>
          </w:p>
        </w:tc>
      </w:tr>
      <w:tr w:rsidR="00B342C4" w:rsidRPr="00B342C4" w:rsidTr="00D209C8">
        <w:trPr>
          <w:trHeight w:hRule="exact" w:val="717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Начало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Окончание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предшественники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последователи</w:t>
            </w: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716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рынка труда"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отсутствует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отсутствует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регулирования регионального рынка труда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1548"/>
        </w:trPr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B342C4">
              <w:rPr>
                <w:color w:val="000000"/>
                <w:spacing w:val="-2"/>
                <w:sz w:val="23"/>
                <w:szCs w:val="22"/>
              </w:rPr>
              <w:t>1.7.1</w:t>
            </w:r>
          </w:p>
        </w:tc>
        <w:tc>
          <w:tcPr>
            <w:tcW w:w="3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both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Контрольная точка "Обеспечено применение платформы поиска работы и подбора персонала на базе информационно-аналитической системы Общероссийская база вакансий «Работа в России»"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spacing w:val="-2"/>
                <w:sz w:val="22"/>
                <w:szCs w:val="22"/>
              </w:rPr>
              <w:t>31.12.2020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Гришин А.С.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 xml:space="preserve"> Доклад на заседании координационного совета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-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-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1533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2321"/>
        </w:trPr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B342C4">
              <w:rPr>
                <w:spacing w:val="-2"/>
                <w:sz w:val="23"/>
                <w:szCs w:val="23"/>
              </w:rPr>
              <w:t>1.8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Результат "Обеспечено использование Облачной цифровой платформы обеспечения оказания государственных (муниципальных) услуг и сервисов, в том числе в электронном виде"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spacing w:val="-2"/>
                <w:sz w:val="22"/>
                <w:szCs w:val="22"/>
              </w:rPr>
              <w:t>01.01.2021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spacing w:val="-2"/>
                <w:sz w:val="22"/>
                <w:szCs w:val="22"/>
              </w:rPr>
              <w:t>31.12.2024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Садиков М.В.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​Обеспечено подключение Кемеровской области - Кузбасса к модулю выполнения участниками информационного взаимодействия административных процедур (действий) при предоставлении государственных, муниципальных и иных услуг, исполнении государственных, муниципальных и иных функций, содержащихся в разделах федерального реестра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Нет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ГИИС "Электронный бюджет"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2321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1146"/>
        </w:trPr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lastRenderedPageBreak/>
              <w:t>№ п/п</w:t>
            </w:r>
          </w:p>
        </w:tc>
        <w:tc>
          <w:tcPr>
            <w:tcW w:w="3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Взаимосвязь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Ответственный исполнитель</w:t>
            </w:r>
          </w:p>
        </w:tc>
        <w:tc>
          <w:tcPr>
            <w:tcW w:w="30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Вид документа и характеристика результата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Реализуется муниципальными образованиями (да/нет)</w:t>
            </w: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Информационная система (источник данных)</w:t>
            </w:r>
          </w:p>
        </w:tc>
      </w:tr>
      <w:tr w:rsidR="00B342C4" w:rsidRPr="00B342C4" w:rsidTr="00D209C8">
        <w:trPr>
          <w:trHeight w:hRule="exact" w:val="717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Начало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Окончание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предшественники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последователи</w:t>
            </w: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15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1548"/>
        </w:trPr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B342C4">
              <w:rPr>
                <w:color w:val="000000"/>
                <w:spacing w:val="-2"/>
                <w:sz w:val="23"/>
                <w:szCs w:val="22"/>
              </w:rPr>
              <w:t>1.8.1</w:t>
            </w:r>
          </w:p>
        </w:tc>
        <w:tc>
          <w:tcPr>
            <w:tcW w:w="3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both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Контрольная точка "Создан (завершено развитие) информационно-телекоммуникационного сервис (а) (информационной системы)", значение: 0.0000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spacing w:val="-2"/>
                <w:sz w:val="22"/>
                <w:szCs w:val="22"/>
              </w:rPr>
              <w:t>31.12.2021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Шарафутдинова Л.Р.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Отчет Отчет о проделанное работе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-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-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1533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1547"/>
        </w:trPr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B342C4">
              <w:rPr>
                <w:color w:val="000000"/>
                <w:spacing w:val="-2"/>
                <w:sz w:val="23"/>
                <w:szCs w:val="22"/>
              </w:rPr>
              <w:t>1.8.2</w:t>
            </w:r>
          </w:p>
        </w:tc>
        <w:tc>
          <w:tcPr>
            <w:tcW w:w="3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both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Контрольная точка "Мониторинг обращений за предоставлением услуг, оказываемых посредством Платформы государственных сервисов"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spacing w:val="-2"/>
                <w:sz w:val="22"/>
                <w:szCs w:val="22"/>
              </w:rPr>
              <w:t>31.12.2022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Шарафутдинова Л.Р.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Отчет О результатах мониторинга обращений за предоставлением услуг, оказываемых посредством Платформы государственных сервисов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-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-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1533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2121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B342C4">
              <w:rPr>
                <w:color w:val="000000"/>
                <w:spacing w:val="-2"/>
                <w:sz w:val="23"/>
                <w:szCs w:val="22"/>
              </w:rPr>
              <w:t>1.8.3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both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Контрольная точка "Мониторинг соблюдения регламентного времени предоставления услуг, оказываемых посредством Платформы государственных сервисов"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spacing w:val="-2"/>
                <w:sz w:val="22"/>
                <w:szCs w:val="22"/>
              </w:rPr>
              <w:t>31.12.2022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 xml:space="preserve">Взаимосвязь с иными результатами и контрольными 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 xml:space="preserve">Взаимосвязь с иными результатами и контрольными 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Шарафутдинова Л.Р.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Отчет О результатах мониторинга соблюдения регламентного времени предоставления услуг, оказываемых посредством Платформы государственных сервисов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-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-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1146"/>
        </w:trPr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lastRenderedPageBreak/>
              <w:t>№ п/п</w:t>
            </w:r>
          </w:p>
        </w:tc>
        <w:tc>
          <w:tcPr>
            <w:tcW w:w="3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Взаимосвязь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Ответственный исполнитель</w:t>
            </w:r>
          </w:p>
        </w:tc>
        <w:tc>
          <w:tcPr>
            <w:tcW w:w="30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Вид документа и характеристика результата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Реализуется муниципальными образованиями (да/нет)</w:t>
            </w: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Информационная система (источник данных)</w:t>
            </w:r>
          </w:p>
        </w:tc>
      </w:tr>
      <w:tr w:rsidR="00B342C4" w:rsidRPr="00B342C4" w:rsidTr="00D209C8">
        <w:trPr>
          <w:trHeight w:hRule="exact" w:val="716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Начало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Окончание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предшественники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последователи</w:t>
            </w: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124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точками отсутствует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точками отсутствует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1762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B342C4">
              <w:rPr>
                <w:color w:val="000000"/>
                <w:spacing w:val="-2"/>
                <w:sz w:val="23"/>
                <w:szCs w:val="22"/>
              </w:rPr>
              <w:t>1.8.4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both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Контрольная точка "Мониторинг отказов при предоставлении услуг, оказываемых посредством Платформы государственных сервисов"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spacing w:val="-2"/>
                <w:sz w:val="22"/>
                <w:szCs w:val="22"/>
              </w:rPr>
              <w:t>31.12.2022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16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18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Шарафутдинова Л.Р.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Отчет О результатах мониторинга отказов при предоставлении услуг, оказываемых посредством Платформы государственных сервисов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-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-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1548"/>
        </w:trPr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B342C4">
              <w:rPr>
                <w:color w:val="000000"/>
                <w:spacing w:val="-2"/>
                <w:sz w:val="23"/>
                <w:szCs w:val="22"/>
              </w:rPr>
              <w:t>1.8.5</w:t>
            </w:r>
          </w:p>
        </w:tc>
        <w:tc>
          <w:tcPr>
            <w:tcW w:w="3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both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Контрольная точка "Мониторинг удовлетворенности качеством предоставления услуг, оказываемых посредством Платформы государственных сервисов"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spacing w:val="-2"/>
                <w:sz w:val="22"/>
                <w:szCs w:val="22"/>
              </w:rPr>
              <w:t>31.12.2022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Шарафутдинова Л.Р.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Отчет О результатах мониторинга удовлетворенности качеством предоставления услуг, оказываемых посредством Платформы государственных сервисов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-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-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1533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2349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B342C4">
              <w:rPr>
                <w:color w:val="000000"/>
                <w:spacing w:val="-2"/>
                <w:sz w:val="23"/>
                <w:szCs w:val="22"/>
              </w:rPr>
              <w:t>1.8.6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both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Контрольная точка "Обеспечено консультирование пользователей по настройке и работе в Платформе государственных сервисов"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spacing w:val="-2"/>
                <w:sz w:val="22"/>
                <w:szCs w:val="22"/>
              </w:rPr>
              <w:t>31.12.2022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Взаимосвязь с иными результатами и контрольными точкам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Взаимосвязь с иными результатами и контрольными точкам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Шарафутдинова Л.Р.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Отчет О консультировании пользователей по настройке и работе в Платформе государственных сервисов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-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-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1147"/>
        </w:trPr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lastRenderedPageBreak/>
              <w:t>№ п/п</w:t>
            </w:r>
          </w:p>
        </w:tc>
        <w:tc>
          <w:tcPr>
            <w:tcW w:w="3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Взаимосвязь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Ответственный исполнитель</w:t>
            </w:r>
          </w:p>
        </w:tc>
        <w:tc>
          <w:tcPr>
            <w:tcW w:w="30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Вид документа и характеристика результата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Реализуется муниципальными образованиями (да/нет)</w:t>
            </w: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Информационная система (источник данных)</w:t>
            </w:r>
          </w:p>
        </w:tc>
      </w:tr>
      <w:tr w:rsidR="00B342C4" w:rsidRPr="00B342C4" w:rsidTr="00D209C8">
        <w:trPr>
          <w:trHeight w:hRule="exact" w:val="716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Начало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Окончание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предшественники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последователи</w:t>
            </w: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974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и отсутствует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и отсутствует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1548"/>
        </w:trPr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B342C4">
              <w:rPr>
                <w:color w:val="000000"/>
                <w:spacing w:val="-2"/>
                <w:sz w:val="23"/>
                <w:szCs w:val="22"/>
              </w:rPr>
              <w:t>1.8.7</w:t>
            </w:r>
          </w:p>
        </w:tc>
        <w:tc>
          <w:tcPr>
            <w:tcW w:w="3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both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Контрольная точка "Создан (завершено развитие) информационно-телекоммуникационного сервис (а) (информационной системы)"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spacing w:val="-2"/>
                <w:sz w:val="22"/>
                <w:szCs w:val="22"/>
              </w:rPr>
              <w:t>31.12.2022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Шарафутдинова Л.Р.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Отчет Отчет о проделанной работе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-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-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1533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1547"/>
        </w:trPr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B342C4">
              <w:rPr>
                <w:color w:val="000000"/>
                <w:spacing w:val="-2"/>
                <w:sz w:val="23"/>
                <w:szCs w:val="22"/>
              </w:rPr>
              <w:t>1.8.8</w:t>
            </w:r>
          </w:p>
        </w:tc>
        <w:tc>
          <w:tcPr>
            <w:tcW w:w="3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both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Контрольная точка "Создан (завершено развитие) информационно-телекоммуникационного сервис (а) (информационной системы)"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spacing w:val="-2"/>
                <w:sz w:val="22"/>
                <w:szCs w:val="22"/>
              </w:rPr>
              <w:t>31.12.2023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Шарафутдинова Л.Р.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Отчет Отчет о проделанной работе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-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-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1533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1304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B342C4">
              <w:rPr>
                <w:color w:val="000000"/>
                <w:spacing w:val="-2"/>
                <w:sz w:val="23"/>
                <w:szCs w:val="22"/>
              </w:rPr>
              <w:t>1.8.9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both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 xml:space="preserve">Контрольная точка "Мониторинг обращений за предоставлением услуг, оказываемых посредством Платформы государственных 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spacing w:val="-2"/>
                <w:sz w:val="22"/>
                <w:szCs w:val="22"/>
              </w:rPr>
              <w:t>31.12.2023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Взаимосвязь с иными результ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Взаимосвязь с иными результ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Шарафутдинова Л.Р.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 xml:space="preserve">Отчет О результатах мониторинга обращений за предоставлением услуг, оказываемых посредством 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-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-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1146"/>
        </w:trPr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lastRenderedPageBreak/>
              <w:t>№ п/п</w:t>
            </w:r>
          </w:p>
        </w:tc>
        <w:tc>
          <w:tcPr>
            <w:tcW w:w="3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Взаимосвязь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Ответственный исполнитель</w:t>
            </w:r>
          </w:p>
        </w:tc>
        <w:tc>
          <w:tcPr>
            <w:tcW w:w="30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Вид документа и характеристика результата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Реализуется муниципальными образованиями (да/нет)</w:t>
            </w: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Информационная система (источник данных)</w:t>
            </w:r>
          </w:p>
        </w:tc>
      </w:tr>
      <w:tr w:rsidR="00B342C4" w:rsidRPr="00B342C4" w:rsidTr="00D209C8">
        <w:trPr>
          <w:trHeight w:hRule="exact" w:val="717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Начало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Окончание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предшественники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последователи</w:t>
            </w: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2034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both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сервисов"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атами и контрольными точками отсутствует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атами и контрольными точками отсутствует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Платформы государственных сервисов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1548"/>
        </w:trPr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B342C4">
              <w:rPr>
                <w:color w:val="000000"/>
                <w:spacing w:val="-2"/>
                <w:sz w:val="23"/>
                <w:szCs w:val="22"/>
              </w:rPr>
              <w:t>1.8.10</w:t>
            </w:r>
          </w:p>
        </w:tc>
        <w:tc>
          <w:tcPr>
            <w:tcW w:w="3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both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Контрольная точка "Мониторинг соблюдения регламентного времени предоставления услуг, оказываемых посредством Платформы государственных сервисов"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spacing w:val="-2"/>
                <w:sz w:val="22"/>
                <w:szCs w:val="22"/>
              </w:rPr>
              <w:t>31.12.2023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Шарафутдинова Л.Р.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Отчет О результатах мониторинга соблюдения регламентного времени предоставления услуг, оказываемых посредством Платформы государственных сервисов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-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-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1533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1547"/>
        </w:trPr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B342C4">
              <w:rPr>
                <w:color w:val="000000"/>
                <w:spacing w:val="-2"/>
                <w:sz w:val="23"/>
                <w:szCs w:val="22"/>
              </w:rPr>
              <w:t>1.8.11</w:t>
            </w:r>
          </w:p>
        </w:tc>
        <w:tc>
          <w:tcPr>
            <w:tcW w:w="3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both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Контрольная точка "Мониторинг отказов при предоставлении услуг, оказываемых посредством Платформы государственных сервисов"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spacing w:val="-2"/>
                <w:sz w:val="22"/>
                <w:szCs w:val="22"/>
              </w:rPr>
              <w:t>31.12.2023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Шарафутдинова Л.Р.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Отчет О результатах мониторинаг отказов при предоставлении услуг, оказываемых посредством Платформы государственных сервисов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-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-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1279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1146"/>
        </w:trPr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lastRenderedPageBreak/>
              <w:t>№ п/п</w:t>
            </w:r>
          </w:p>
        </w:tc>
        <w:tc>
          <w:tcPr>
            <w:tcW w:w="3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Взаимосвязь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Ответственный исполнитель</w:t>
            </w:r>
          </w:p>
        </w:tc>
        <w:tc>
          <w:tcPr>
            <w:tcW w:w="30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Вид документа и характеристика результата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Реализуется муниципальными образованиями (да/нет)</w:t>
            </w: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Информационная система (источник данных)</w:t>
            </w:r>
          </w:p>
        </w:tc>
      </w:tr>
      <w:tr w:rsidR="00B342C4" w:rsidRPr="00B342C4" w:rsidTr="00D209C8">
        <w:trPr>
          <w:trHeight w:hRule="exact" w:val="716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Начало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Окончание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предшественники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последователи</w:t>
            </w: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1548"/>
        </w:trPr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B342C4">
              <w:rPr>
                <w:color w:val="000000"/>
                <w:spacing w:val="-2"/>
                <w:sz w:val="23"/>
                <w:szCs w:val="22"/>
              </w:rPr>
              <w:t>1.8.12</w:t>
            </w:r>
          </w:p>
        </w:tc>
        <w:tc>
          <w:tcPr>
            <w:tcW w:w="3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both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Контрольная точка "Мониторинг удовлетворенности качеством предоставления услуг, оказываемых посредством Платформы государственных сервисов"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spacing w:val="-2"/>
                <w:sz w:val="22"/>
                <w:szCs w:val="22"/>
              </w:rPr>
              <w:t>31.12.2023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Шарафутдинова Л.Р.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Отчет О результатах мониторинга удовлетворенности качеством предоставления услуг, оказываемых посредством Платформы государственных сервисов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-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-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1533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1547"/>
        </w:trPr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B342C4">
              <w:rPr>
                <w:color w:val="000000"/>
                <w:spacing w:val="-2"/>
                <w:sz w:val="23"/>
                <w:szCs w:val="22"/>
              </w:rPr>
              <w:t>1.8.13</w:t>
            </w:r>
          </w:p>
        </w:tc>
        <w:tc>
          <w:tcPr>
            <w:tcW w:w="3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both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Контрольная точка "Обеспечено консультирование пользователей по настройке и работе в Платформе государственных сервисов"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spacing w:val="-2"/>
                <w:sz w:val="22"/>
                <w:szCs w:val="22"/>
              </w:rPr>
              <w:t>31.12.2023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Шарафутдинова Л.Р.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Отчет О результатах консультирования пользователей по настройке и работе в Платформе государственных сервисов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-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-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1533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2278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B342C4">
              <w:rPr>
                <w:color w:val="000000"/>
                <w:spacing w:val="-2"/>
                <w:sz w:val="23"/>
                <w:szCs w:val="22"/>
              </w:rPr>
              <w:t>1.8.14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both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Контрольная точка "Создан (завершено развитие) информационно-телекоммуникационного сервис (а) (информационной системы)"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spacing w:val="-2"/>
                <w:sz w:val="22"/>
                <w:szCs w:val="22"/>
              </w:rPr>
              <w:t>31.12.2024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Взаимосвязь с иными результатами и контрольными точкам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Взаимосвязь с иными результатами и контрольными точкам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Шарафутдинова Л.Р.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Отчет Отчет о проделанной работе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-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-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1147"/>
        </w:trPr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lastRenderedPageBreak/>
              <w:t>№ п/п</w:t>
            </w:r>
          </w:p>
        </w:tc>
        <w:tc>
          <w:tcPr>
            <w:tcW w:w="3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Взаимосвязь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Ответственный исполнитель</w:t>
            </w:r>
          </w:p>
        </w:tc>
        <w:tc>
          <w:tcPr>
            <w:tcW w:w="30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Вид документа и характеристика результата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Реализуется муниципальными образованиями (да/нет)</w:t>
            </w: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Информационная система (источник данных)</w:t>
            </w:r>
          </w:p>
        </w:tc>
      </w:tr>
      <w:tr w:rsidR="00B342C4" w:rsidRPr="00B342C4" w:rsidTr="00D209C8">
        <w:trPr>
          <w:trHeight w:hRule="exact" w:val="716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Начало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Окончание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предшественники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последователи</w:t>
            </w: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974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и отсутствует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и отсутствует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1806"/>
        </w:trPr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B342C4">
              <w:rPr>
                <w:spacing w:val="-2"/>
                <w:sz w:val="23"/>
                <w:szCs w:val="23"/>
              </w:rPr>
              <w:t>1.9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Результат "Обеспечено использование Комплексной информационной системы оказания государственных и муниципальных услуг Кемеровской области - Кузбасса"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spacing w:val="-2"/>
                <w:sz w:val="22"/>
                <w:szCs w:val="22"/>
              </w:rPr>
              <w:t>01.01.2021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spacing w:val="-2"/>
                <w:sz w:val="22"/>
                <w:szCs w:val="22"/>
              </w:rPr>
              <w:t>31.12.2024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Садиков М.В.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​Обеспечена оптимизация технологического обеспечения информационного взаимодействия при предоставлении государственных и муниципальных услуг и исполнении государственных и муниципальных функций, в том числе в электронной форме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Нет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ГИИС "Электронный бюджет"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1805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1547"/>
        </w:trPr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B342C4">
              <w:rPr>
                <w:color w:val="000000"/>
                <w:spacing w:val="-2"/>
                <w:sz w:val="23"/>
                <w:szCs w:val="22"/>
              </w:rPr>
              <w:t>1.9.1</w:t>
            </w:r>
          </w:p>
        </w:tc>
        <w:tc>
          <w:tcPr>
            <w:tcW w:w="3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both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Контрольная точка "Сформированы (утверждены) технические документы для создания (развития) информационно-телекоммуникационного сервиса (информационной системы)"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spacing w:val="-2"/>
                <w:sz w:val="22"/>
                <w:szCs w:val="22"/>
              </w:rPr>
              <w:t>31.03.2021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Шарафутдинова Л.Р.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Прочий тип документа Техническое задание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-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-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1533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774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B342C4">
              <w:rPr>
                <w:color w:val="000000"/>
                <w:spacing w:val="-2"/>
                <w:sz w:val="23"/>
                <w:szCs w:val="22"/>
              </w:rPr>
              <w:t>1.9.2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both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 xml:space="preserve">Контрольная точка "Закупка включена в план закупок", 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spacing w:val="-2"/>
                <w:sz w:val="22"/>
                <w:szCs w:val="22"/>
              </w:rPr>
              <w:t>30.06.2021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 xml:space="preserve">Взаимосвязь с 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16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Шарафутдинова Л.Р.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Отчет -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-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ГИИС "Электронны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1146"/>
        </w:trPr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lastRenderedPageBreak/>
              <w:t>№ п/п</w:t>
            </w:r>
          </w:p>
        </w:tc>
        <w:tc>
          <w:tcPr>
            <w:tcW w:w="3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Взаимосвязь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Ответственный исполнитель</w:t>
            </w:r>
          </w:p>
        </w:tc>
        <w:tc>
          <w:tcPr>
            <w:tcW w:w="30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Вид документа и характеристика результата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Реализуется муниципальными образованиями (да/нет)</w:t>
            </w: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Информационная система (источник данных)</w:t>
            </w:r>
          </w:p>
        </w:tc>
      </w:tr>
      <w:tr w:rsidR="00B342C4" w:rsidRPr="00B342C4" w:rsidTr="00D209C8">
        <w:trPr>
          <w:trHeight w:hRule="exact" w:val="717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Начало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Окончание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предшественники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последователи</w:t>
            </w: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2550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both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значение: 0.0000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иными результатами и контрольными точками отсутствует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й бюджет"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1547"/>
        </w:trPr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B342C4">
              <w:rPr>
                <w:color w:val="000000"/>
                <w:spacing w:val="-2"/>
                <w:sz w:val="23"/>
                <w:szCs w:val="22"/>
              </w:rPr>
              <w:t>1.9.3</w:t>
            </w:r>
          </w:p>
        </w:tc>
        <w:tc>
          <w:tcPr>
            <w:tcW w:w="3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both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Контрольная точка "Сведения о государственном (муниципальном) контракте внесены в реестр контрактов, заключенных заказчиками по результатам закупок", значение: 0.0000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spacing w:val="-2"/>
                <w:sz w:val="22"/>
                <w:szCs w:val="22"/>
              </w:rPr>
              <w:t>30.06.2021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Шарафутдинова Л.Р.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Отчет -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-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ГИИС "Электронный бюджет"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1533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2809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B342C4">
              <w:rPr>
                <w:color w:val="000000"/>
                <w:spacing w:val="-2"/>
                <w:sz w:val="23"/>
                <w:szCs w:val="22"/>
              </w:rPr>
              <w:t>1.9.4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both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Контрольная точка "Создан (завершено развитие) информационно-телекоммуникационного сервис (а) (информационной системы)", значение: 0.0000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spacing w:val="-2"/>
                <w:sz w:val="22"/>
                <w:szCs w:val="22"/>
              </w:rPr>
              <w:t>31.12.2021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Взаимосвязь с иными результатами и контрольными точками отсутст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Взаимосвязь с иными результатами и контрольными точками отсутст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Шарафутдинова Л.Р.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Акт Акты сдачи-приемки оказанных услуг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-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-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1146"/>
        </w:trPr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lastRenderedPageBreak/>
              <w:t>№ п/п</w:t>
            </w:r>
          </w:p>
        </w:tc>
        <w:tc>
          <w:tcPr>
            <w:tcW w:w="3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Взаимосвязь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Ответственный исполнитель</w:t>
            </w:r>
          </w:p>
        </w:tc>
        <w:tc>
          <w:tcPr>
            <w:tcW w:w="30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Вид документа и характеристика результата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Реализуется муниципальными образованиями (да/нет)</w:t>
            </w: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Информационная система (источник данных)</w:t>
            </w:r>
          </w:p>
        </w:tc>
      </w:tr>
      <w:tr w:rsidR="00B342C4" w:rsidRPr="00B342C4" w:rsidTr="00D209C8">
        <w:trPr>
          <w:trHeight w:hRule="exact" w:val="716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Начало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Окончание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предшественники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последователи</w:t>
            </w: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430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вует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вует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1548"/>
        </w:trPr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B342C4">
              <w:rPr>
                <w:color w:val="000000"/>
                <w:spacing w:val="-2"/>
                <w:sz w:val="23"/>
                <w:szCs w:val="22"/>
              </w:rPr>
              <w:t>1.9.5</w:t>
            </w:r>
          </w:p>
        </w:tc>
        <w:tc>
          <w:tcPr>
            <w:tcW w:w="3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both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Контрольная точка "Произведена приемка поставленных товаров, выполненных работ, оказанных услуг", значение: 0.0000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spacing w:val="-2"/>
                <w:sz w:val="22"/>
                <w:szCs w:val="22"/>
              </w:rPr>
              <w:t>31.12.2021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Шарафутдинова Л.Р.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Акт Акт сдачи-приемки оказанных услуг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-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-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1533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1547"/>
        </w:trPr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B342C4">
              <w:rPr>
                <w:color w:val="000000"/>
                <w:spacing w:val="-2"/>
                <w:sz w:val="23"/>
                <w:szCs w:val="22"/>
              </w:rPr>
              <w:t>1.9.6</w:t>
            </w:r>
          </w:p>
        </w:tc>
        <w:tc>
          <w:tcPr>
            <w:tcW w:w="3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both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Контрольная точка "Произведена оплата поставленных товаров, выполненных работ, оказанных услуг по государственному (муниципальному) контракту", значение: 0.0000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spacing w:val="-2"/>
                <w:sz w:val="22"/>
                <w:szCs w:val="22"/>
              </w:rPr>
              <w:t>31.12.2021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Шарафутдинова Л.Р.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Прочий тип документа Платежное поручение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-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-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1533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1848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B342C4">
              <w:rPr>
                <w:color w:val="000000"/>
                <w:spacing w:val="-2"/>
                <w:sz w:val="23"/>
                <w:szCs w:val="22"/>
              </w:rPr>
              <w:t>1.9.7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both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Контрольная точка "Закупка включена в план закупок", значение: 0.0000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spacing w:val="-2"/>
                <w:sz w:val="22"/>
                <w:szCs w:val="22"/>
              </w:rPr>
              <w:t>31.01.2022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Взаимосвязь с иными результатами и контрол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16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Шарафутдинова Л.Р.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Отчет -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-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ГИИС "Электронный бюджет"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1147"/>
        </w:trPr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lastRenderedPageBreak/>
              <w:t>№ п/п</w:t>
            </w:r>
          </w:p>
        </w:tc>
        <w:tc>
          <w:tcPr>
            <w:tcW w:w="3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Взаимосвязь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Ответственный исполнитель</w:t>
            </w:r>
          </w:p>
        </w:tc>
        <w:tc>
          <w:tcPr>
            <w:tcW w:w="30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Вид документа и характеристика результата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Реализуется муниципальными образованиями (да/нет)</w:t>
            </w: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Информационная система (источник данных)</w:t>
            </w:r>
          </w:p>
        </w:tc>
      </w:tr>
      <w:tr w:rsidR="00B342C4" w:rsidRPr="00B342C4" w:rsidTr="00D209C8">
        <w:trPr>
          <w:trHeight w:hRule="exact" w:val="716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Начало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Окончание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предшественники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последователи</w:t>
            </w: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1504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ьными точками отсутствует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1548"/>
        </w:trPr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B342C4">
              <w:rPr>
                <w:color w:val="000000"/>
                <w:spacing w:val="-2"/>
                <w:sz w:val="23"/>
                <w:szCs w:val="22"/>
              </w:rPr>
              <w:t>1.9.8</w:t>
            </w:r>
          </w:p>
        </w:tc>
        <w:tc>
          <w:tcPr>
            <w:tcW w:w="3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both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Контрольная точка "Сведения о государственном (муниципальном) контракте внесены в реестр контрактов, заключенных заказчиками по результатам закупок", значение: 0.0000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spacing w:val="-2"/>
                <w:sz w:val="22"/>
                <w:szCs w:val="22"/>
              </w:rPr>
              <w:t>31.01.2022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15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Шарафутдинова Л.Р.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Отчет -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-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ГИИС "Электронный бюджет"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1533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1547"/>
        </w:trPr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B342C4">
              <w:rPr>
                <w:color w:val="000000"/>
                <w:spacing w:val="-2"/>
                <w:sz w:val="23"/>
                <w:szCs w:val="22"/>
              </w:rPr>
              <w:t>1.9.9</w:t>
            </w:r>
          </w:p>
        </w:tc>
        <w:tc>
          <w:tcPr>
            <w:tcW w:w="3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both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Контрольная точка "Сформированы (утверждены) технические документы для создания (развития) информационно-телекоммуникационного сервиса (информационной системы)", значение: 0.0000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spacing w:val="-2"/>
                <w:sz w:val="22"/>
                <w:szCs w:val="22"/>
              </w:rPr>
              <w:t>31.03.2022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15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Шарафутдинова Л.Р.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Прочий тип документа Техническое задание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-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-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1533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774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B342C4">
              <w:rPr>
                <w:color w:val="000000"/>
                <w:spacing w:val="-2"/>
                <w:sz w:val="23"/>
                <w:szCs w:val="22"/>
              </w:rPr>
              <w:t>1.9.10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both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 xml:space="preserve">Контрольная точка "Создан (завершено развитие) 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spacing w:val="-2"/>
                <w:sz w:val="22"/>
                <w:szCs w:val="22"/>
              </w:rPr>
              <w:t>31.12.2022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 xml:space="preserve">Взаимосвязь с 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 xml:space="preserve">Взаимосвязь с 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Шарафутдинова Л.Р.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Акт Акты сдачи-приемки оказанных услуг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-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-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1146"/>
        </w:trPr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lastRenderedPageBreak/>
              <w:t>№ п/п</w:t>
            </w:r>
          </w:p>
        </w:tc>
        <w:tc>
          <w:tcPr>
            <w:tcW w:w="3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Взаимосвязь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Ответственный исполнитель</w:t>
            </w:r>
          </w:p>
        </w:tc>
        <w:tc>
          <w:tcPr>
            <w:tcW w:w="30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Вид документа и характеристика результата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Реализуется муниципальными образованиями (да/нет)</w:t>
            </w: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Информационная система (источник данных)</w:t>
            </w:r>
          </w:p>
        </w:tc>
      </w:tr>
      <w:tr w:rsidR="00B342C4" w:rsidRPr="00B342C4" w:rsidTr="00D209C8">
        <w:trPr>
          <w:trHeight w:hRule="exact" w:val="717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Начало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Окончание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предшественники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последователи</w:t>
            </w: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2550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both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информационно-телекоммуникационного сервис (а) (информационной системы)"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иными результатами и контрольными точками отсутствует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иными результатами и контрольными точками отсутствует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1547"/>
        </w:trPr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B342C4">
              <w:rPr>
                <w:color w:val="000000"/>
                <w:spacing w:val="-2"/>
                <w:sz w:val="23"/>
                <w:szCs w:val="22"/>
              </w:rPr>
              <w:t>1.9.11</w:t>
            </w:r>
          </w:p>
        </w:tc>
        <w:tc>
          <w:tcPr>
            <w:tcW w:w="3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both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Контрольная точка "Произведена приемка поставленных товаров, выполненных работ, оказанных услуг"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spacing w:val="-2"/>
                <w:sz w:val="22"/>
                <w:szCs w:val="22"/>
              </w:rPr>
              <w:t>31.12.2022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Шарафутдинова Л.Р.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Акт Акт сдачи-приемки оказанных услуг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-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-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1534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2808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B342C4">
              <w:rPr>
                <w:color w:val="000000"/>
                <w:spacing w:val="-2"/>
                <w:sz w:val="23"/>
                <w:szCs w:val="22"/>
              </w:rPr>
              <w:t>1.9.12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both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Контрольная точка "Произведена оплата поставленных товаров, выполненных работ, оказанных услуг по государственному (муниципальному) контракту"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spacing w:val="-2"/>
                <w:sz w:val="22"/>
                <w:szCs w:val="22"/>
              </w:rPr>
              <w:t>31.12.2022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Взаимосвязь с иными результатами и контрольными точками отсутст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Взаимосвязь с иными результатами и контрольными точками отсутст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Шарафутдинова Л.Р.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Прочий тип документа Платежное поручение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-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-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1146"/>
        </w:trPr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lastRenderedPageBreak/>
              <w:t>№ п/п</w:t>
            </w:r>
          </w:p>
        </w:tc>
        <w:tc>
          <w:tcPr>
            <w:tcW w:w="3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Взаимосвязь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Ответственный исполнитель</w:t>
            </w:r>
          </w:p>
        </w:tc>
        <w:tc>
          <w:tcPr>
            <w:tcW w:w="30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Вид документа и характеристика результата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Реализуется муниципальными образованиями (да/нет)</w:t>
            </w: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Информационная система (источник данных)</w:t>
            </w:r>
          </w:p>
        </w:tc>
      </w:tr>
      <w:tr w:rsidR="00B342C4" w:rsidRPr="00B342C4" w:rsidTr="00D209C8">
        <w:trPr>
          <w:trHeight w:hRule="exact" w:val="716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Начало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Окончание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предшественники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последователи</w:t>
            </w: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430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вует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вует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1548"/>
        </w:trPr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B342C4">
              <w:rPr>
                <w:color w:val="000000"/>
                <w:spacing w:val="-2"/>
                <w:sz w:val="23"/>
                <w:szCs w:val="22"/>
              </w:rPr>
              <w:t>1.9.13</w:t>
            </w:r>
          </w:p>
        </w:tc>
        <w:tc>
          <w:tcPr>
            <w:tcW w:w="3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both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Контрольная точка "Сформированы (утверждены) технические документы для создания (развития) информационно-телекоммуникационного сервиса (информационной системы)"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spacing w:val="-2"/>
                <w:sz w:val="22"/>
                <w:szCs w:val="22"/>
              </w:rPr>
              <w:t>17.02.2023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Шарафутдинова Л.Р.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Справка Об утверждении технического задания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-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-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1533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1547"/>
        </w:trPr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B342C4">
              <w:rPr>
                <w:color w:val="000000"/>
                <w:spacing w:val="-2"/>
                <w:sz w:val="23"/>
                <w:szCs w:val="22"/>
              </w:rPr>
              <w:t>1.9.14</w:t>
            </w:r>
          </w:p>
        </w:tc>
        <w:tc>
          <w:tcPr>
            <w:tcW w:w="3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both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Контрольная точка "Закупка включена в план закупок"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spacing w:val="-2"/>
                <w:sz w:val="22"/>
                <w:szCs w:val="22"/>
              </w:rPr>
              <w:t>20.02.2023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Шарафутдинова Л.Р.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Справка О включении закупки в план закупок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-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ГИИС "Электронный бюджет"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1533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1848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B342C4">
              <w:rPr>
                <w:color w:val="000000"/>
                <w:spacing w:val="-2"/>
                <w:sz w:val="23"/>
                <w:szCs w:val="22"/>
              </w:rPr>
              <w:t>1.9.15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both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Контрольная точка "Сведения о государственном (муниципальном) контракте внесены в реестр контрактов, заключенных заказчиками по результатам закупок"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spacing w:val="-2"/>
                <w:sz w:val="22"/>
                <w:szCs w:val="22"/>
              </w:rPr>
              <w:t>20.02.2023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Взаимосвязь с иными результатами и контрол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Взаимосвязь с иными результатами и контрол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Шарафутдинова Л.Р.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Справка О внесении сведений о ГК в реестр контрактов, заключенных заказчиками по результатам закупок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-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ГИИС "Электронный бюджет"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1147"/>
        </w:trPr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lastRenderedPageBreak/>
              <w:t>№ п/п</w:t>
            </w:r>
          </w:p>
        </w:tc>
        <w:tc>
          <w:tcPr>
            <w:tcW w:w="3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Взаимосвязь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Ответственный исполнитель</w:t>
            </w:r>
          </w:p>
        </w:tc>
        <w:tc>
          <w:tcPr>
            <w:tcW w:w="30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Вид документа и характеристика результата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Реализуется муниципальными образованиями (да/нет)</w:t>
            </w: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Информационная система (источник данных)</w:t>
            </w:r>
          </w:p>
        </w:tc>
      </w:tr>
      <w:tr w:rsidR="00B342C4" w:rsidRPr="00B342C4" w:rsidTr="00D209C8">
        <w:trPr>
          <w:trHeight w:hRule="exact" w:val="716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Начало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Окончание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предшественники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последователи</w:t>
            </w: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1504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ьными точками отсутствует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ьными точками отсутствует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1548"/>
        </w:trPr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B342C4">
              <w:rPr>
                <w:color w:val="000000"/>
                <w:spacing w:val="-2"/>
                <w:sz w:val="23"/>
                <w:szCs w:val="22"/>
              </w:rPr>
              <w:t>1.9.16</w:t>
            </w:r>
          </w:p>
        </w:tc>
        <w:tc>
          <w:tcPr>
            <w:tcW w:w="3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both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Контрольная точка "Создан (завершено развитие) информационно-телекоммуникационного сервис (а) (информационной системы)"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spacing w:val="-2"/>
                <w:sz w:val="22"/>
                <w:szCs w:val="22"/>
              </w:rPr>
              <w:t>31.12.2023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Шарафутдинова Л.Р.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Акт Акт сдачи-приемки оказанных услуг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-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-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1533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1547"/>
        </w:trPr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B342C4">
              <w:rPr>
                <w:color w:val="000000"/>
                <w:spacing w:val="-2"/>
                <w:sz w:val="23"/>
                <w:szCs w:val="22"/>
              </w:rPr>
              <w:t>1.9.17</w:t>
            </w:r>
          </w:p>
        </w:tc>
        <w:tc>
          <w:tcPr>
            <w:tcW w:w="3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both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Контрольная точка "Произведена приемка поставленных товаров, выполненных работ, оказанных услуг"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spacing w:val="-2"/>
                <w:sz w:val="22"/>
                <w:szCs w:val="22"/>
              </w:rPr>
              <w:t>31.12.2023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Шарафутдинова Л.Р.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Акт Акт сдачи-приемки оказанных услуг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-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-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1533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774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B342C4">
              <w:rPr>
                <w:color w:val="000000"/>
                <w:spacing w:val="-2"/>
                <w:sz w:val="23"/>
                <w:szCs w:val="22"/>
              </w:rPr>
              <w:t>1.9.18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both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 xml:space="preserve">Контрольная точка "Произведена оплата поставленных товаров, 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spacing w:val="-2"/>
                <w:sz w:val="22"/>
                <w:szCs w:val="22"/>
              </w:rPr>
              <w:t>31.12.2023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 xml:space="preserve">Взаимосвязь с 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 xml:space="preserve">Взаимосвязь с 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Шарафутдинова Л.Р.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Прочий тип документа Платежное поручение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-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-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1146"/>
        </w:trPr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lastRenderedPageBreak/>
              <w:t>№ п/п</w:t>
            </w:r>
          </w:p>
        </w:tc>
        <w:tc>
          <w:tcPr>
            <w:tcW w:w="3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Взаимосвязь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Ответственный исполнитель</w:t>
            </w:r>
          </w:p>
        </w:tc>
        <w:tc>
          <w:tcPr>
            <w:tcW w:w="30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Вид документа и характеристика результата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Реализуется муниципальными образованиями (да/нет)</w:t>
            </w: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Информационная система (источник данных)</w:t>
            </w:r>
          </w:p>
        </w:tc>
      </w:tr>
      <w:tr w:rsidR="00B342C4" w:rsidRPr="00B342C4" w:rsidTr="00D209C8">
        <w:trPr>
          <w:trHeight w:hRule="exact" w:val="717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Начало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Окончание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предшественники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последователи</w:t>
            </w: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2550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both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выполненных работ, оказанных услуг по государственному (муниципальному) контракту"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иными результатами и контрольными точками отсутствует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иными результатами и контрольными точками отсутствует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1547"/>
        </w:trPr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B342C4">
              <w:rPr>
                <w:color w:val="000000"/>
                <w:spacing w:val="-2"/>
                <w:sz w:val="23"/>
                <w:szCs w:val="22"/>
              </w:rPr>
              <w:t>1.9.19</w:t>
            </w:r>
          </w:p>
        </w:tc>
        <w:tc>
          <w:tcPr>
            <w:tcW w:w="3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both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Контрольная точка "Сформированы (утверждены) технические документы для создания (развития) информационно-телекоммуникационного сервиса (информационной системы)"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spacing w:val="-2"/>
                <w:sz w:val="22"/>
                <w:szCs w:val="22"/>
              </w:rPr>
              <w:t>31.03.2024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Шарафутдинова Л.Р.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Прочий тип документа Техническое задание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-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-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1534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2808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B342C4">
              <w:rPr>
                <w:color w:val="000000"/>
                <w:spacing w:val="-2"/>
                <w:sz w:val="23"/>
                <w:szCs w:val="22"/>
              </w:rPr>
              <w:t>1.9.20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both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Контрольная точка "Закупка включена в план закупок"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spacing w:val="-2"/>
                <w:sz w:val="22"/>
                <w:szCs w:val="22"/>
              </w:rPr>
              <w:t>30.06.2024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Взаимосвязь с иными результатами и контрольными точками отсутст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Взаимосвязь с иными результатами и контрольными точками отсутст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Шарафутдинова Л.Р.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Отчет -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-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ГИИС "Электронный бюджет"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1146"/>
        </w:trPr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lastRenderedPageBreak/>
              <w:t>№ п/п</w:t>
            </w:r>
          </w:p>
        </w:tc>
        <w:tc>
          <w:tcPr>
            <w:tcW w:w="3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Взаимосвязь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Ответственный исполнитель</w:t>
            </w:r>
          </w:p>
        </w:tc>
        <w:tc>
          <w:tcPr>
            <w:tcW w:w="30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Вид документа и характеристика результата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Реализуется муниципальными образованиями (да/нет)</w:t>
            </w: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Информационная система (источник данных)</w:t>
            </w:r>
          </w:p>
        </w:tc>
      </w:tr>
      <w:tr w:rsidR="00B342C4" w:rsidRPr="00B342C4" w:rsidTr="00D209C8">
        <w:trPr>
          <w:trHeight w:hRule="exact" w:val="716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Начало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Окончание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предшественники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последователи</w:t>
            </w: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430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вует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вует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1548"/>
        </w:trPr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B342C4">
              <w:rPr>
                <w:color w:val="000000"/>
                <w:spacing w:val="-2"/>
                <w:sz w:val="23"/>
                <w:szCs w:val="22"/>
              </w:rPr>
              <w:t>1.9.21</w:t>
            </w:r>
          </w:p>
        </w:tc>
        <w:tc>
          <w:tcPr>
            <w:tcW w:w="3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both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Контрольная точка "Сведения о государственном (муниципальном) контракте внесены в реестр контрактов, заключенных заказчиками по результатам закупок"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spacing w:val="-2"/>
                <w:sz w:val="22"/>
                <w:szCs w:val="22"/>
              </w:rPr>
              <w:t>30.06.2024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Шарафутдинова Л.Р.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Отчет -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-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ГИИС "Электронный бюджет"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1533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1547"/>
        </w:trPr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B342C4">
              <w:rPr>
                <w:color w:val="000000"/>
                <w:spacing w:val="-2"/>
                <w:sz w:val="23"/>
                <w:szCs w:val="22"/>
              </w:rPr>
              <w:t>1.9.22</w:t>
            </w:r>
          </w:p>
        </w:tc>
        <w:tc>
          <w:tcPr>
            <w:tcW w:w="3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both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Контрольная точка "Создан (завершено развитие) информационно-телекоммуникационного сервис (а) (информационной системы)"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spacing w:val="-2"/>
                <w:sz w:val="22"/>
                <w:szCs w:val="22"/>
              </w:rPr>
              <w:t>31.12.2024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Шарафутдинова Л.Р.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Акт Акт сдачи-приемки оказанных услуг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-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-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1533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1848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B342C4">
              <w:rPr>
                <w:color w:val="000000"/>
                <w:spacing w:val="-2"/>
                <w:sz w:val="23"/>
                <w:szCs w:val="22"/>
              </w:rPr>
              <w:t>1.9.23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both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Контрольная точка "Произведена приемка поставленных товаров, выполненных работ, оказанных услуг"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spacing w:val="-2"/>
                <w:sz w:val="22"/>
                <w:szCs w:val="22"/>
              </w:rPr>
              <w:t>31.12.2024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Взаимосвязь с иными результатами и контрол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Взаимосвязь с иными результатами и контрол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Шарафутдинова Л.Р.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Акт Акт сдачи-приемки оказанных услуг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-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-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1147"/>
        </w:trPr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lastRenderedPageBreak/>
              <w:t>№ п/п</w:t>
            </w:r>
          </w:p>
        </w:tc>
        <w:tc>
          <w:tcPr>
            <w:tcW w:w="3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Взаимосвязь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Ответственный исполнитель</w:t>
            </w:r>
          </w:p>
        </w:tc>
        <w:tc>
          <w:tcPr>
            <w:tcW w:w="30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Вид документа и характеристика результата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Реализуется муниципальными образованиями (да/нет)</w:t>
            </w: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Информационная система (источник данных)</w:t>
            </w:r>
          </w:p>
        </w:tc>
      </w:tr>
      <w:tr w:rsidR="00B342C4" w:rsidRPr="00B342C4" w:rsidTr="00D209C8">
        <w:trPr>
          <w:trHeight w:hRule="exact" w:val="716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Начало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Окончание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предшественники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последователи</w:t>
            </w: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1325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ьными точками отсутствует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ьными точками отсутствует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1548"/>
        </w:trPr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B342C4">
              <w:rPr>
                <w:color w:val="000000"/>
                <w:spacing w:val="-2"/>
                <w:sz w:val="23"/>
                <w:szCs w:val="22"/>
              </w:rPr>
              <w:t>1.9.24</w:t>
            </w:r>
          </w:p>
        </w:tc>
        <w:tc>
          <w:tcPr>
            <w:tcW w:w="3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both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Контрольная точка "Произведена оплата поставленных товаров, выполненных работ, оказанных услуг по государственному (муниципальному) контракту"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B342C4">
              <w:rPr>
                <w:spacing w:val="-2"/>
                <w:sz w:val="22"/>
                <w:szCs w:val="22"/>
              </w:rPr>
              <w:t>31.12.2024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Шарафутдинова Л.Р.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Прочий тип документа Платежное поручение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-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342C4" w:rsidRPr="00B342C4" w:rsidRDefault="00B342C4" w:rsidP="00B342C4">
            <w:pPr>
              <w:widowControl w:val="0"/>
              <w:suppressAutoHyphens/>
              <w:spacing w:line="228" w:lineRule="auto"/>
              <w:jc w:val="center"/>
              <w:rPr>
                <w:color w:val="000000"/>
                <w:spacing w:val="-2"/>
                <w:szCs w:val="22"/>
              </w:rPr>
            </w:pPr>
            <w:r w:rsidRPr="00B342C4">
              <w:rPr>
                <w:spacing w:val="-2"/>
              </w:rPr>
              <w:t>-</w:t>
            </w:r>
          </w:p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B342C4" w:rsidRPr="00B342C4" w:rsidTr="00D209C8">
        <w:trPr>
          <w:trHeight w:hRule="exact" w:val="1533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2C4" w:rsidRPr="00B342C4" w:rsidRDefault="00B342C4" w:rsidP="00B342C4">
            <w:pPr>
              <w:widowControl w:val="0"/>
              <w:suppressAutoHyphens/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</w:tbl>
    <w:p w:rsidR="00B342C4" w:rsidRPr="00B342C4" w:rsidRDefault="00B342C4" w:rsidP="00B342C4">
      <w:pPr>
        <w:suppressAutoHyphens/>
        <w:rPr>
          <w:rFonts w:asciiTheme="minorHAnsi" w:eastAsiaTheme="minorEastAsia" w:hAnsiTheme="minorHAnsi" w:cstheme="minorBidi"/>
          <w:sz w:val="2"/>
          <w:szCs w:val="22"/>
        </w:rPr>
        <w:sectPr w:rsidR="00B342C4" w:rsidRPr="00B342C4">
          <w:pgSz w:w="16838" w:h="11906" w:orient="landscape"/>
          <w:pgMar w:top="562" w:right="288" w:bottom="512" w:left="288" w:header="0" w:footer="0" w:gutter="0"/>
          <w:cols w:space="720"/>
          <w:formProt w:val="0"/>
          <w:docGrid w:linePitch="100" w:charSpace="16384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5"/>
        <w:gridCol w:w="430"/>
        <w:gridCol w:w="4155"/>
        <w:gridCol w:w="2149"/>
        <w:gridCol w:w="2149"/>
        <w:gridCol w:w="2150"/>
      </w:tblGrid>
      <w:tr w:rsidR="001968D3" w:rsidRPr="001968D3" w:rsidTr="001968D3">
        <w:trPr>
          <w:trHeight w:hRule="exact" w:val="387"/>
        </w:trPr>
        <w:tc>
          <w:tcPr>
            <w:tcW w:w="15618" w:type="dxa"/>
            <w:gridSpan w:val="6"/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b/>
                <w:color w:val="000000"/>
                <w:spacing w:val="-2"/>
                <w:sz w:val="28"/>
                <w:szCs w:val="22"/>
              </w:rPr>
            </w:pPr>
            <w:r w:rsidRPr="001968D3">
              <w:rPr>
                <w:b/>
                <w:color w:val="000000"/>
                <w:spacing w:val="-2"/>
                <w:sz w:val="28"/>
                <w:szCs w:val="22"/>
              </w:rPr>
              <w:lastRenderedPageBreak/>
              <w:t>П А С П О Р Т</w:t>
            </w:r>
          </w:p>
        </w:tc>
      </w:tr>
      <w:tr w:rsidR="001968D3" w:rsidRPr="001968D3" w:rsidTr="001968D3">
        <w:trPr>
          <w:trHeight w:hRule="exact" w:val="43"/>
        </w:trPr>
        <w:tc>
          <w:tcPr>
            <w:tcW w:w="15618" w:type="dxa"/>
            <w:gridSpan w:val="6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1968D3">
        <w:trPr>
          <w:trHeight w:hRule="exact" w:val="387"/>
        </w:trPr>
        <w:tc>
          <w:tcPr>
            <w:tcW w:w="15618" w:type="dxa"/>
            <w:gridSpan w:val="6"/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b/>
                <w:color w:val="000000"/>
                <w:spacing w:val="-2"/>
                <w:sz w:val="28"/>
                <w:szCs w:val="22"/>
              </w:rPr>
            </w:pPr>
            <w:r w:rsidRPr="001968D3">
              <w:rPr>
                <w:b/>
                <w:color w:val="000000"/>
                <w:spacing w:val="-2"/>
                <w:sz w:val="28"/>
                <w:szCs w:val="22"/>
              </w:rPr>
              <w:t>регионального проекта</w:t>
            </w:r>
          </w:p>
        </w:tc>
      </w:tr>
      <w:tr w:rsidR="001968D3" w:rsidRPr="001968D3" w:rsidTr="001968D3">
        <w:trPr>
          <w:trHeight w:hRule="exact" w:val="43"/>
        </w:trPr>
        <w:tc>
          <w:tcPr>
            <w:tcW w:w="15618" w:type="dxa"/>
            <w:gridSpan w:val="6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1968D3">
        <w:trPr>
          <w:trHeight w:hRule="exact" w:val="573"/>
        </w:trPr>
        <w:tc>
          <w:tcPr>
            <w:tcW w:w="15618" w:type="dxa"/>
            <w:gridSpan w:val="6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8"/>
                <w:szCs w:val="22"/>
              </w:rPr>
            </w:pPr>
            <w:r w:rsidRPr="001968D3">
              <w:rPr>
                <w:color w:val="000000"/>
                <w:spacing w:val="-2"/>
                <w:sz w:val="28"/>
                <w:szCs w:val="22"/>
              </w:rPr>
              <w:t>Цифровые технологии (Кемеровская область - Кузбасс)</w:t>
            </w:r>
          </w:p>
        </w:tc>
      </w:tr>
      <w:tr w:rsidR="001968D3" w:rsidRPr="001968D3" w:rsidTr="001968D3">
        <w:trPr>
          <w:trHeight w:hRule="exact" w:val="716"/>
        </w:trPr>
        <w:tc>
          <w:tcPr>
            <w:tcW w:w="15618" w:type="dxa"/>
            <w:gridSpan w:val="6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8"/>
                <w:szCs w:val="22"/>
              </w:rPr>
            </w:pPr>
            <w:r w:rsidRPr="001968D3">
              <w:rPr>
                <w:color w:val="000000"/>
                <w:spacing w:val="-2"/>
                <w:sz w:val="28"/>
                <w:szCs w:val="22"/>
              </w:rPr>
              <w:t>1. Основные положения</w:t>
            </w:r>
          </w:p>
        </w:tc>
      </w:tr>
      <w:tr w:rsidR="001968D3" w:rsidRPr="001968D3" w:rsidTr="001968D3">
        <w:trPr>
          <w:trHeight w:hRule="exact" w:val="573"/>
        </w:trPr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968D3" w:rsidRPr="001968D3" w:rsidRDefault="001968D3" w:rsidP="001968D3">
            <w:pPr>
              <w:spacing w:line="230" w:lineRule="auto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Наименование регионального проекта</w:t>
            </w:r>
          </w:p>
        </w:tc>
        <w:tc>
          <w:tcPr>
            <w:tcW w:w="110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968D3" w:rsidRPr="001968D3" w:rsidRDefault="001968D3" w:rsidP="001968D3">
            <w:pPr>
              <w:spacing w:line="230" w:lineRule="auto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Цифровые технологии (Кемеровская область - Кузбасс)</w:t>
            </w:r>
          </w:p>
        </w:tc>
      </w:tr>
      <w:tr w:rsidR="001968D3" w:rsidRPr="001968D3" w:rsidTr="001968D3">
        <w:trPr>
          <w:trHeight w:hRule="exact" w:val="574"/>
        </w:trPr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968D3" w:rsidRPr="001968D3" w:rsidRDefault="001968D3" w:rsidP="001968D3">
            <w:pPr>
              <w:spacing w:line="230" w:lineRule="auto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Краткое наименование регионального</w:t>
            </w:r>
          </w:p>
          <w:p w:rsidR="001968D3" w:rsidRPr="001968D3" w:rsidRDefault="001968D3" w:rsidP="001968D3">
            <w:pPr>
              <w:spacing w:line="230" w:lineRule="auto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проекта</w:t>
            </w:r>
          </w:p>
        </w:tc>
        <w:tc>
          <w:tcPr>
            <w:tcW w:w="45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968D3" w:rsidRPr="001968D3" w:rsidRDefault="001968D3" w:rsidP="001968D3">
            <w:pPr>
              <w:spacing w:line="230" w:lineRule="auto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Цифровые технологии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968D3" w:rsidRPr="001968D3" w:rsidRDefault="001968D3" w:rsidP="001968D3">
            <w:pPr>
              <w:spacing w:line="230" w:lineRule="auto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Срок реализации проекта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01.01.2019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31.12.2024</w:t>
            </w:r>
          </w:p>
        </w:tc>
      </w:tr>
      <w:tr w:rsidR="001968D3" w:rsidRPr="001968D3" w:rsidTr="001968D3">
        <w:trPr>
          <w:trHeight w:hRule="exact" w:val="974"/>
        </w:trPr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968D3" w:rsidRPr="001968D3" w:rsidRDefault="001968D3" w:rsidP="001968D3">
            <w:pPr>
              <w:spacing w:line="230" w:lineRule="auto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Куратор регионального проекта</w:t>
            </w:r>
          </w:p>
        </w:tc>
        <w:tc>
          <w:tcPr>
            <w:tcW w:w="45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968D3" w:rsidRPr="001968D3" w:rsidRDefault="001968D3" w:rsidP="001968D3">
            <w:pPr>
              <w:spacing w:line="230" w:lineRule="auto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Старосвет Л.В.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968D3" w:rsidRPr="001968D3" w:rsidRDefault="001968D3" w:rsidP="001968D3">
            <w:pPr>
              <w:spacing w:line="230" w:lineRule="auto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заместитель Председателя Правительства Кемеровской области - Кузбасса - министр промышленности и торговли Кузбасса</w:t>
            </w:r>
          </w:p>
        </w:tc>
      </w:tr>
      <w:tr w:rsidR="001968D3" w:rsidRPr="001968D3" w:rsidTr="001968D3">
        <w:trPr>
          <w:trHeight w:hRule="exact" w:val="573"/>
        </w:trPr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968D3" w:rsidRPr="001968D3" w:rsidRDefault="001968D3" w:rsidP="001968D3">
            <w:pPr>
              <w:spacing w:line="230" w:lineRule="auto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Руководитель регионального проекта</w:t>
            </w:r>
          </w:p>
        </w:tc>
        <w:tc>
          <w:tcPr>
            <w:tcW w:w="45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968D3" w:rsidRPr="001968D3" w:rsidRDefault="001968D3" w:rsidP="001968D3">
            <w:pPr>
              <w:spacing w:line="230" w:lineRule="auto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Садиков М.В.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968D3" w:rsidRPr="001968D3" w:rsidRDefault="001968D3" w:rsidP="001968D3">
            <w:pPr>
              <w:spacing w:line="230" w:lineRule="auto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министр цифрового развития и связи Кузбасса</w:t>
            </w:r>
          </w:p>
        </w:tc>
      </w:tr>
      <w:tr w:rsidR="001968D3" w:rsidRPr="001968D3" w:rsidTr="001968D3">
        <w:trPr>
          <w:trHeight w:hRule="exact" w:val="573"/>
        </w:trPr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968D3" w:rsidRPr="001968D3" w:rsidRDefault="001968D3" w:rsidP="001968D3">
            <w:pPr>
              <w:spacing w:line="230" w:lineRule="auto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Администратор регионального проекта</w:t>
            </w:r>
          </w:p>
        </w:tc>
        <w:tc>
          <w:tcPr>
            <w:tcW w:w="45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968D3" w:rsidRPr="001968D3" w:rsidRDefault="001968D3" w:rsidP="001968D3">
            <w:pPr>
              <w:spacing w:line="230" w:lineRule="auto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Шарафутдинова Л.Р.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968D3" w:rsidRPr="001968D3" w:rsidRDefault="001968D3" w:rsidP="001968D3">
            <w:pPr>
              <w:spacing w:line="230" w:lineRule="auto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начальник управления</w:t>
            </w:r>
          </w:p>
        </w:tc>
      </w:tr>
      <w:tr w:rsidR="001968D3" w:rsidRPr="001968D3" w:rsidTr="001968D3">
        <w:trPr>
          <w:trHeight w:hRule="exact" w:val="717"/>
        </w:trPr>
        <w:tc>
          <w:tcPr>
            <w:tcW w:w="458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968D3" w:rsidRPr="001968D3" w:rsidRDefault="001968D3" w:rsidP="001968D3">
            <w:pPr>
              <w:spacing w:line="230" w:lineRule="auto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Связь с государственными программами</w:t>
            </w:r>
          </w:p>
          <w:p w:rsidR="001968D3" w:rsidRPr="001968D3" w:rsidRDefault="001968D3" w:rsidP="001968D3">
            <w:pPr>
              <w:spacing w:line="230" w:lineRule="auto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(комплексными программами) Российской</w:t>
            </w:r>
          </w:p>
          <w:p w:rsidR="001968D3" w:rsidRPr="001968D3" w:rsidRDefault="001968D3" w:rsidP="001968D3">
            <w:pPr>
              <w:spacing w:line="230" w:lineRule="auto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Федерации (далее - государственные</w:t>
            </w:r>
          </w:p>
          <w:p w:rsidR="001968D3" w:rsidRPr="001968D3" w:rsidRDefault="001968D3" w:rsidP="001968D3">
            <w:pPr>
              <w:spacing w:line="230" w:lineRule="auto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программы)</w:t>
            </w:r>
          </w:p>
        </w:tc>
        <w:tc>
          <w:tcPr>
            <w:tcW w:w="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1</w:t>
            </w:r>
          </w:p>
        </w:tc>
        <w:tc>
          <w:tcPr>
            <w:tcW w:w="4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Государственная программа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Государственная программа Кемеровской области «Информационное общество Кузбасса»</w:t>
            </w:r>
          </w:p>
        </w:tc>
      </w:tr>
      <w:tr w:rsidR="001968D3" w:rsidRPr="001968D3" w:rsidTr="001968D3">
        <w:trPr>
          <w:trHeight w:hRule="exact" w:val="573"/>
        </w:trPr>
        <w:tc>
          <w:tcPr>
            <w:tcW w:w="458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4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Направление</w:t>
            </w:r>
          </w:p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(подпрограмма)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968D3" w:rsidRPr="001968D3" w:rsidRDefault="001968D3" w:rsidP="001968D3">
            <w:pPr>
              <w:spacing w:line="230" w:lineRule="auto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-</w:t>
            </w:r>
          </w:p>
        </w:tc>
      </w:tr>
    </w:tbl>
    <w:p w:rsidR="001968D3" w:rsidRPr="001968D3" w:rsidRDefault="001968D3" w:rsidP="001968D3">
      <w:pPr>
        <w:rPr>
          <w:rFonts w:asciiTheme="minorHAnsi" w:eastAsiaTheme="minorEastAsia" w:hAnsiTheme="minorHAnsi" w:cstheme="minorBidi"/>
          <w:sz w:val="2"/>
          <w:szCs w:val="22"/>
        </w:rPr>
        <w:sectPr w:rsidR="001968D3" w:rsidRPr="001968D3">
          <w:pgSz w:w="16834" w:h="13349" w:orient="landscape"/>
          <w:pgMar w:top="1134" w:right="576" w:bottom="526" w:left="576" w:header="1134" w:footer="526" w:gutter="0"/>
          <w:cols w:space="720"/>
        </w:sectPr>
      </w:pPr>
    </w:p>
    <w:tbl>
      <w:tblPr>
        <w:tblW w:w="16275" w:type="dxa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"/>
        <w:gridCol w:w="489"/>
        <w:gridCol w:w="371"/>
        <w:gridCol w:w="2065"/>
        <w:gridCol w:w="1517"/>
        <w:gridCol w:w="59"/>
        <w:gridCol w:w="860"/>
        <w:gridCol w:w="227"/>
        <w:gridCol w:w="776"/>
        <w:gridCol w:w="370"/>
        <w:gridCol w:w="633"/>
        <w:gridCol w:w="370"/>
        <w:gridCol w:w="203"/>
        <w:gridCol w:w="573"/>
        <w:gridCol w:w="227"/>
        <w:gridCol w:w="346"/>
        <w:gridCol w:w="573"/>
        <w:gridCol w:w="573"/>
        <w:gridCol w:w="227"/>
        <w:gridCol w:w="346"/>
        <w:gridCol w:w="371"/>
        <w:gridCol w:w="202"/>
        <w:gridCol w:w="574"/>
        <w:gridCol w:w="573"/>
        <w:gridCol w:w="943"/>
        <w:gridCol w:w="1147"/>
        <w:gridCol w:w="59"/>
        <w:gridCol w:w="1146"/>
        <w:gridCol w:w="84"/>
        <w:gridCol w:w="203"/>
        <w:gridCol w:w="84"/>
      </w:tblGrid>
      <w:tr w:rsidR="001968D3" w:rsidRPr="001968D3" w:rsidTr="00262C7D">
        <w:trPr>
          <w:gridAfter w:val="1"/>
          <w:wAfter w:w="84" w:type="dxa"/>
          <w:trHeight w:hRule="exact" w:val="573"/>
        </w:trPr>
        <w:tc>
          <w:tcPr>
            <w:tcW w:w="16191" w:type="dxa"/>
            <w:gridSpan w:val="30"/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8"/>
                <w:szCs w:val="22"/>
              </w:rPr>
            </w:pPr>
            <w:r w:rsidRPr="001968D3">
              <w:rPr>
                <w:color w:val="000000"/>
                <w:spacing w:val="-2"/>
                <w:sz w:val="28"/>
                <w:szCs w:val="22"/>
              </w:rPr>
              <w:lastRenderedPageBreak/>
              <w:t>4. Результаты регионального проекта</w:t>
            </w:r>
          </w:p>
        </w:tc>
      </w:tr>
      <w:tr w:rsidR="001968D3" w:rsidRPr="001968D3" w:rsidTr="00262C7D">
        <w:trPr>
          <w:gridAfter w:val="1"/>
          <w:wAfter w:w="84" w:type="dxa"/>
          <w:trHeight w:hRule="exact" w:val="1003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№ п/п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43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Наименование результата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Региональный проект</w:t>
            </w:r>
          </w:p>
        </w:tc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 xml:space="preserve">Единица измерения </w:t>
            </w:r>
          </w:p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(по ОКЕИ)</w:t>
            </w:r>
          </w:p>
        </w:tc>
        <w:tc>
          <w:tcPr>
            <w:tcW w:w="200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Базовое значение</w:t>
            </w:r>
          </w:p>
        </w:tc>
        <w:tc>
          <w:tcPr>
            <w:tcW w:w="515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Период, год</w:t>
            </w:r>
          </w:p>
        </w:tc>
        <w:tc>
          <w:tcPr>
            <w:tcW w:w="214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Характеристика результата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Тип результата</w:t>
            </w:r>
          </w:p>
        </w:tc>
        <w:tc>
          <w:tcPr>
            <w:tcW w:w="287" w:type="dxa"/>
            <w:gridSpan w:val="2"/>
            <w:tcBorders>
              <w:left w:val="single" w:sz="5" w:space="0" w:color="000000"/>
            </w:tcBorders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262C7D">
        <w:trPr>
          <w:gridAfter w:val="1"/>
          <w:wAfter w:w="84" w:type="dxa"/>
          <w:trHeight w:hRule="exact" w:val="1289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43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Значение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Год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2018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2019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2020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2021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2022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2023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2024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2025 (Справочно)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2030 (Справочно)</w:t>
            </w:r>
          </w:p>
        </w:tc>
        <w:tc>
          <w:tcPr>
            <w:tcW w:w="214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7" w:type="dxa"/>
            <w:gridSpan w:val="2"/>
            <w:tcBorders>
              <w:left w:val="single" w:sz="5" w:space="0" w:color="000000"/>
            </w:tcBorders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262C7D">
        <w:trPr>
          <w:gridAfter w:val="1"/>
          <w:wAfter w:w="84" w:type="dxa"/>
          <w:trHeight w:hRule="exact" w:val="445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1968D3">
              <w:rPr>
                <w:color w:val="000000"/>
                <w:spacing w:val="-2"/>
                <w:sz w:val="23"/>
                <w:szCs w:val="22"/>
              </w:rPr>
              <w:t>1</w:t>
            </w:r>
          </w:p>
        </w:tc>
        <w:tc>
          <w:tcPr>
            <w:tcW w:w="15331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Содействие созданию "сквозных" цифровых технологий преимущественно на основе отечественных разработок</w:t>
            </w:r>
          </w:p>
        </w:tc>
        <w:tc>
          <w:tcPr>
            <w:tcW w:w="287" w:type="dxa"/>
            <w:gridSpan w:val="2"/>
            <w:tcBorders>
              <w:left w:val="single" w:sz="5" w:space="0" w:color="000000"/>
            </w:tcBorders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262C7D">
        <w:trPr>
          <w:gridAfter w:val="1"/>
          <w:wAfter w:w="84" w:type="dxa"/>
          <w:trHeight w:hRule="exact" w:val="2865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1968D3">
              <w:rPr>
                <w:color w:val="000000"/>
                <w:spacing w:val="-2"/>
                <w:sz w:val="23"/>
                <w:szCs w:val="22"/>
              </w:rPr>
              <w:t>1.1</w:t>
            </w:r>
          </w:p>
        </w:tc>
        <w:tc>
          <w:tcPr>
            <w:tcW w:w="243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 xml:space="preserve">Обеспечено содействие в оказании консультационной поддержки и информационного сопровождения компаний, разрабатывающих или внедряющих отечественное программное обеспечение, сервисы и платформенные решения на базе цифровых технологий и находящихся на территории Кемеровской области - Кузбасса, для обеспечения их участия в 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Условная единица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1968D3">
              <w:rPr>
                <w:color w:val="000000"/>
                <w:spacing w:val="-2"/>
                <w:sz w:val="23"/>
                <w:szCs w:val="22"/>
              </w:rPr>
              <w:t>-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1968D3">
              <w:rPr>
                <w:color w:val="000000"/>
                <w:spacing w:val="-2"/>
                <w:sz w:val="23"/>
                <w:szCs w:val="22"/>
              </w:rPr>
              <w:t>-</w:t>
            </w:r>
          </w:p>
        </w:tc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1968D3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1968D3">
              <w:rPr>
                <w:color w:val="000000"/>
                <w:spacing w:val="-2"/>
                <w:sz w:val="22"/>
                <w:szCs w:val="22"/>
              </w:rPr>
              <w:t>1,0000</w:t>
            </w:r>
          </w:p>
        </w:tc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1968D3">
              <w:rPr>
                <w:color w:val="000000"/>
                <w:spacing w:val="-2"/>
                <w:sz w:val="22"/>
                <w:szCs w:val="22"/>
              </w:rPr>
              <w:t>1,0000</w:t>
            </w: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1968D3">
              <w:rPr>
                <w:color w:val="000000"/>
                <w:spacing w:val="-2"/>
                <w:sz w:val="22"/>
                <w:szCs w:val="22"/>
              </w:rPr>
              <w:t>1,0000</w:t>
            </w: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1968D3">
              <w:rPr>
                <w:color w:val="000000"/>
                <w:spacing w:val="-2"/>
                <w:sz w:val="22"/>
                <w:szCs w:val="22"/>
              </w:rPr>
              <w:t>1,0000</w:t>
            </w:r>
          </w:p>
        </w:tc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1968D3">
              <w:rPr>
                <w:color w:val="000000"/>
                <w:spacing w:val="-2"/>
                <w:sz w:val="22"/>
                <w:szCs w:val="22"/>
              </w:rPr>
              <w:t>1,0000</w:t>
            </w:r>
          </w:p>
        </w:tc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1968D3">
              <w:rPr>
                <w:color w:val="000000"/>
                <w:spacing w:val="-2"/>
                <w:sz w:val="22"/>
                <w:szCs w:val="22"/>
              </w:rPr>
              <w:t>1,0000</w:t>
            </w:r>
          </w:p>
        </w:tc>
        <w:tc>
          <w:tcPr>
            <w:tcW w:w="57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1968D3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1968D3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214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Обеспечена консультационная поддержка и информационное сопровождение региональных компаний о конкурсных отборах на поддержку из средств федерального бюджета</w:t>
            </w:r>
          </w:p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Проведение информационно-коммуникационной кампании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7" w:type="dxa"/>
            <w:gridSpan w:val="2"/>
            <w:tcBorders>
              <w:left w:val="single" w:sz="5" w:space="0" w:color="000000"/>
            </w:tcBorders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262C7D">
        <w:trPr>
          <w:gridAfter w:val="1"/>
          <w:wAfter w:w="84" w:type="dxa"/>
          <w:trHeight w:hRule="exact" w:val="1877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43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14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7" w:type="dxa"/>
            <w:gridSpan w:val="2"/>
            <w:tcBorders>
              <w:left w:val="single" w:sz="5" w:space="0" w:color="000000"/>
            </w:tcBorders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262C7D">
        <w:trPr>
          <w:gridAfter w:val="1"/>
          <w:wAfter w:w="84" w:type="dxa"/>
          <w:trHeight w:hRule="exact" w:val="1863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43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14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7" w:type="dxa"/>
            <w:gridSpan w:val="2"/>
            <w:tcBorders>
              <w:left w:val="single" w:sz="5" w:space="0" w:color="000000"/>
            </w:tcBorders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262C7D">
        <w:trPr>
          <w:gridAfter w:val="1"/>
          <w:wAfter w:w="84" w:type="dxa"/>
          <w:trHeight w:hRule="exact" w:val="143"/>
        </w:trPr>
        <w:tc>
          <w:tcPr>
            <w:tcW w:w="15904" w:type="dxa"/>
            <w:gridSpan w:val="28"/>
            <w:tcBorders>
              <w:top w:val="single" w:sz="5" w:space="0" w:color="000000"/>
            </w:tcBorders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7" w:type="dxa"/>
            <w:gridSpan w:val="2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262C7D">
        <w:trPr>
          <w:gridAfter w:val="1"/>
          <w:wAfter w:w="84" w:type="dxa"/>
          <w:trHeight w:hRule="exact" w:val="287"/>
        </w:trPr>
        <w:tc>
          <w:tcPr>
            <w:tcW w:w="16191" w:type="dxa"/>
            <w:gridSpan w:val="30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262C7D">
        <w:trPr>
          <w:gridAfter w:val="1"/>
          <w:wAfter w:w="84" w:type="dxa"/>
          <w:trHeight w:hRule="exact" w:val="1003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lastRenderedPageBreak/>
              <w:t>№ п/п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43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Наименование результата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Региональный проект</w:t>
            </w:r>
          </w:p>
        </w:tc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 xml:space="preserve">Единица измерения </w:t>
            </w:r>
          </w:p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(по ОКЕИ)</w:t>
            </w:r>
          </w:p>
        </w:tc>
        <w:tc>
          <w:tcPr>
            <w:tcW w:w="200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Базовое значение</w:t>
            </w:r>
          </w:p>
        </w:tc>
        <w:tc>
          <w:tcPr>
            <w:tcW w:w="515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Период, год</w:t>
            </w:r>
          </w:p>
        </w:tc>
        <w:tc>
          <w:tcPr>
            <w:tcW w:w="214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Характеристика результата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Тип результата</w:t>
            </w:r>
          </w:p>
        </w:tc>
        <w:tc>
          <w:tcPr>
            <w:tcW w:w="287" w:type="dxa"/>
            <w:gridSpan w:val="2"/>
            <w:tcBorders>
              <w:left w:val="single" w:sz="5" w:space="0" w:color="000000"/>
            </w:tcBorders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262C7D">
        <w:trPr>
          <w:gridAfter w:val="1"/>
          <w:wAfter w:w="84" w:type="dxa"/>
          <w:trHeight w:hRule="exact" w:val="1290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43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Значение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Год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2018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2019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2020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2021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2022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2023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2024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2025 (Справочно)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2030 (Справочно)</w:t>
            </w:r>
          </w:p>
        </w:tc>
        <w:tc>
          <w:tcPr>
            <w:tcW w:w="214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7" w:type="dxa"/>
            <w:gridSpan w:val="2"/>
            <w:tcBorders>
              <w:left w:val="single" w:sz="5" w:space="0" w:color="000000"/>
            </w:tcBorders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262C7D">
        <w:trPr>
          <w:gridAfter w:val="1"/>
          <w:wAfter w:w="84" w:type="dxa"/>
          <w:trHeight w:hRule="exact" w:val="2565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</w:p>
        </w:tc>
        <w:tc>
          <w:tcPr>
            <w:tcW w:w="24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конкурсных отборах на получение государственной поддержки в форме грантов из средств федерального бюджета в рамках федерального проекта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214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7" w:type="dxa"/>
            <w:gridSpan w:val="2"/>
            <w:tcBorders>
              <w:left w:val="single" w:sz="5" w:space="0" w:color="000000"/>
            </w:tcBorders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262C7D">
        <w:trPr>
          <w:gridAfter w:val="1"/>
          <w:wAfter w:w="84" w:type="dxa"/>
          <w:trHeight w:hRule="exact" w:val="2536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1968D3">
              <w:rPr>
                <w:color w:val="000000"/>
                <w:spacing w:val="-2"/>
                <w:sz w:val="23"/>
                <w:szCs w:val="22"/>
              </w:rPr>
              <w:t>1.2</w:t>
            </w:r>
          </w:p>
        </w:tc>
        <w:tc>
          <w:tcPr>
            <w:tcW w:w="243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 xml:space="preserve">Обеспечено участие в мониторинге внедрения цифровых технологий и платформенных решений в экономику, социальную сферу, систему государственного и муниципального управления, государственный и муниципальный сектор экономики, проводимом Минкомсвязью России совместно с 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Условная единица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1968D3">
              <w:rPr>
                <w:color w:val="000000"/>
                <w:spacing w:val="-2"/>
                <w:sz w:val="23"/>
                <w:szCs w:val="22"/>
              </w:rPr>
              <w:t>-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1968D3">
              <w:rPr>
                <w:color w:val="000000"/>
                <w:spacing w:val="-2"/>
                <w:sz w:val="23"/>
                <w:szCs w:val="22"/>
              </w:rPr>
              <w:t>-</w:t>
            </w:r>
          </w:p>
        </w:tc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1968D3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1968D3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1968D3">
              <w:rPr>
                <w:color w:val="000000"/>
                <w:spacing w:val="-2"/>
                <w:sz w:val="22"/>
                <w:szCs w:val="22"/>
              </w:rPr>
              <w:t>1,0000</w:t>
            </w: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1968D3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1968D3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1968D3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1968D3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57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1968D3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1968D3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214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 xml:space="preserve">Обеспечено участие в мониторинге внедрения цифровых технологий и платформенных решений в экономику, социальную сферу, систему государственного и муниципального управления, государственный и муниципальный сектор экономики, проводимом 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Обеспечение реализации федерального проекта (результата федерального проекта)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7" w:type="dxa"/>
            <w:gridSpan w:val="2"/>
            <w:tcBorders>
              <w:left w:val="single" w:sz="5" w:space="0" w:color="000000"/>
            </w:tcBorders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262C7D">
        <w:trPr>
          <w:gridAfter w:val="1"/>
          <w:wAfter w:w="84" w:type="dxa"/>
          <w:trHeight w:hRule="exact" w:val="2521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43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14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7" w:type="dxa"/>
            <w:gridSpan w:val="2"/>
            <w:tcBorders>
              <w:left w:val="single" w:sz="5" w:space="0" w:color="000000"/>
            </w:tcBorders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262C7D">
        <w:trPr>
          <w:gridAfter w:val="1"/>
          <w:wAfter w:w="84" w:type="dxa"/>
          <w:trHeight w:hRule="exact" w:val="286"/>
        </w:trPr>
        <w:tc>
          <w:tcPr>
            <w:tcW w:w="16191" w:type="dxa"/>
            <w:gridSpan w:val="30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262C7D">
        <w:trPr>
          <w:gridAfter w:val="1"/>
          <w:wAfter w:w="84" w:type="dxa"/>
          <w:trHeight w:hRule="exact" w:val="1003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lastRenderedPageBreak/>
              <w:t>№ п/п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43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Наименование результата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Региональный проект</w:t>
            </w:r>
          </w:p>
        </w:tc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 xml:space="preserve">Единица измерения </w:t>
            </w:r>
          </w:p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(по ОКЕИ)</w:t>
            </w:r>
          </w:p>
        </w:tc>
        <w:tc>
          <w:tcPr>
            <w:tcW w:w="200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Базовое значение</w:t>
            </w:r>
          </w:p>
        </w:tc>
        <w:tc>
          <w:tcPr>
            <w:tcW w:w="515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Период, год</w:t>
            </w:r>
          </w:p>
        </w:tc>
        <w:tc>
          <w:tcPr>
            <w:tcW w:w="214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Характеристика результата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Тип результата</w:t>
            </w:r>
          </w:p>
        </w:tc>
        <w:tc>
          <w:tcPr>
            <w:tcW w:w="287" w:type="dxa"/>
            <w:gridSpan w:val="2"/>
            <w:tcBorders>
              <w:left w:val="single" w:sz="5" w:space="0" w:color="000000"/>
            </w:tcBorders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262C7D">
        <w:trPr>
          <w:gridAfter w:val="1"/>
          <w:wAfter w:w="84" w:type="dxa"/>
          <w:trHeight w:hRule="exact" w:val="1290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43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Значение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Год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2018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2019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2020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2021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2022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2023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2024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2025 (Справочно)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2030 (Справочно)</w:t>
            </w:r>
          </w:p>
        </w:tc>
        <w:tc>
          <w:tcPr>
            <w:tcW w:w="214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7" w:type="dxa"/>
            <w:gridSpan w:val="2"/>
            <w:tcBorders>
              <w:left w:val="single" w:sz="5" w:space="0" w:color="000000"/>
            </w:tcBorders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262C7D">
        <w:trPr>
          <w:gridAfter w:val="1"/>
          <w:wAfter w:w="84" w:type="dxa"/>
          <w:trHeight w:hRule="exact" w:val="1246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</w:p>
        </w:tc>
        <w:tc>
          <w:tcPr>
            <w:tcW w:w="24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АНО «Цифровая экономика»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214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Минкомсвязью России совместно с АНО «Цифровая экономика»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7" w:type="dxa"/>
            <w:gridSpan w:val="2"/>
            <w:tcBorders>
              <w:left w:val="single" w:sz="5" w:space="0" w:color="000000"/>
            </w:tcBorders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262C7D">
        <w:trPr>
          <w:gridAfter w:val="1"/>
          <w:wAfter w:w="84" w:type="dxa"/>
          <w:trHeight w:hRule="exact" w:val="1934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1968D3">
              <w:rPr>
                <w:color w:val="000000"/>
                <w:spacing w:val="-2"/>
                <w:sz w:val="23"/>
                <w:szCs w:val="22"/>
              </w:rPr>
              <w:t>1.3</w:t>
            </w:r>
          </w:p>
        </w:tc>
        <w:tc>
          <w:tcPr>
            <w:tcW w:w="243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Обеспечение проведения информационной кампании о действующих конкурсных отборах на получение государственной поддержки в средствах массовой информации Кемеровской области – Кузбасса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Условная единица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1968D3">
              <w:rPr>
                <w:color w:val="000000"/>
                <w:spacing w:val="-2"/>
                <w:sz w:val="23"/>
                <w:szCs w:val="22"/>
              </w:rPr>
              <w:t>-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1968D3">
              <w:rPr>
                <w:color w:val="000000"/>
                <w:spacing w:val="-2"/>
                <w:sz w:val="23"/>
                <w:szCs w:val="22"/>
              </w:rPr>
              <w:t>-</w:t>
            </w:r>
          </w:p>
        </w:tc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1968D3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1968D3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1968D3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1968D3">
              <w:rPr>
                <w:color w:val="000000"/>
                <w:spacing w:val="-2"/>
                <w:sz w:val="22"/>
                <w:szCs w:val="22"/>
              </w:rPr>
              <w:t>1,0000</w:t>
            </w: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1968D3">
              <w:rPr>
                <w:color w:val="000000"/>
                <w:spacing w:val="-2"/>
                <w:sz w:val="22"/>
                <w:szCs w:val="22"/>
              </w:rPr>
              <w:t>1,0000</w:t>
            </w:r>
          </w:p>
        </w:tc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1968D3">
              <w:rPr>
                <w:color w:val="000000"/>
                <w:spacing w:val="-2"/>
                <w:sz w:val="22"/>
                <w:szCs w:val="22"/>
              </w:rPr>
              <w:t>1,0000</w:t>
            </w:r>
          </w:p>
        </w:tc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1968D3">
              <w:rPr>
                <w:color w:val="000000"/>
                <w:spacing w:val="-2"/>
                <w:sz w:val="22"/>
                <w:szCs w:val="22"/>
              </w:rPr>
              <w:t>1,0000</w:t>
            </w:r>
          </w:p>
        </w:tc>
        <w:tc>
          <w:tcPr>
            <w:tcW w:w="57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1968D3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1968D3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214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Обеспечено проведение информационной кампании о действующих конкурсных отборах на получение государственной поддержки в средствах массовой информации Кемеровской области – Кузбасса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Проведение информационно-коммуникационной кампании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7" w:type="dxa"/>
            <w:gridSpan w:val="2"/>
            <w:tcBorders>
              <w:left w:val="single" w:sz="5" w:space="0" w:color="000000"/>
            </w:tcBorders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262C7D">
        <w:trPr>
          <w:gridAfter w:val="1"/>
          <w:wAfter w:w="84" w:type="dxa"/>
          <w:trHeight w:hRule="exact" w:val="1935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43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14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7" w:type="dxa"/>
            <w:gridSpan w:val="2"/>
            <w:tcBorders>
              <w:left w:val="single" w:sz="5" w:space="0" w:color="000000"/>
            </w:tcBorders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262C7D">
        <w:trPr>
          <w:gridAfter w:val="1"/>
          <w:wAfter w:w="84" w:type="dxa"/>
          <w:trHeight w:hRule="exact" w:val="2507"/>
        </w:trPr>
        <w:tc>
          <w:tcPr>
            <w:tcW w:w="15904" w:type="dxa"/>
            <w:gridSpan w:val="28"/>
            <w:tcBorders>
              <w:top w:val="single" w:sz="5" w:space="0" w:color="000000"/>
            </w:tcBorders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287" w:type="dxa"/>
            <w:gridSpan w:val="2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262C7D">
        <w:trPr>
          <w:gridAfter w:val="1"/>
          <w:wAfter w:w="84" w:type="dxa"/>
          <w:trHeight w:hRule="exact" w:val="143"/>
        </w:trPr>
        <w:tc>
          <w:tcPr>
            <w:tcW w:w="16191" w:type="dxa"/>
            <w:gridSpan w:val="30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262C7D">
        <w:trPr>
          <w:gridAfter w:val="1"/>
          <w:wAfter w:w="84" w:type="dxa"/>
          <w:trHeight w:hRule="exact" w:val="287"/>
        </w:trPr>
        <w:tc>
          <w:tcPr>
            <w:tcW w:w="16191" w:type="dxa"/>
            <w:gridSpan w:val="30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262C7D">
        <w:trPr>
          <w:gridBefore w:val="1"/>
          <w:wBefore w:w="84" w:type="dxa"/>
          <w:trHeight w:hRule="exact" w:val="573"/>
        </w:trPr>
        <w:tc>
          <w:tcPr>
            <w:tcW w:w="11176" w:type="dxa"/>
            <w:gridSpan w:val="20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4728" w:type="dxa"/>
            <w:gridSpan w:val="8"/>
            <w:shd w:val="clear" w:color="auto" w:fill="auto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ПРИЛОЖЕНИЕ №1</w:t>
            </w:r>
          </w:p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к паспорту регионального проекта</w:t>
            </w:r>
          </w:p>
        </w:tc>
        <w:tc>
          <w:tcPr>
            <w:tcW w:w="287" w:type="dxa"/>
            <w:gridSpan w:val="2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262C7D">
        <w:trPr>
          <w:gridBefore w:val="1"/>
          <w:wBefore w:w="84" w:type="dxa"/>
          <w:trHeight w:hRule="exact" w:val="573"/>
        </w:trPr>
        <w:tc>
          <w:tcPr>
            <w:tcW w:w="11176" w:type="dxa"/>
            <w:gridSpan w:val="20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4728" w:type="dxa"/>
            <w:gridSpan w:val="8"/>
            <w:shd w:val="clear" w:color="auto" w:fill="auto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Цифровые технологии</w:t>
            </w:r>
          </w:p>
        </w:tc>
        <w:tc>
          <w:tcPr>
            <w:tcW w:w="287" w:type="dxa"/>
            <w:gridSpan w:val="2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262C7D">
        <w:trPr>
          <w:gridBefore w:val="1"/>
          <w:wBefore w:w="84" w:type="dxa"/>
          <w:trHeight w:hRule="exact" w:val="430"/>
        </w:trPr>
        <w:tc>
          <w:tcPr>
            <w:tcW w:w="16191" w:type="dxa"/>
            <w:gridSpan w:val="30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8"/>
                <w:szCs w:val="22"/>
              </w:rPr>
            </w:pPr>
            <w:r w:rsidRPr="001968D3">
              <w:rPr>
                <w:color w:val="000000"/>
                <w:spacing w:val="-2"/>
                <w:sz w:val="28"/>
                <w:szCs w:val="22"/>
              </w:rPr>
              <w:t>План реализации регионального проекта</w:t>
            </w:r>
          </w:p>
        </w:tc>
      </w:tr>
      <w:tr w:rsidR="001968D3" w:rsidRPr="001968D3" w:rsidTr="00262C7D">
        <w:trPr>
          <w:gridBefore w:val="1"/>
          <w:wBefore w:w="84" w:type="dxa"/>
          <w:trHeight w:hRule="exact" w:val="1146"/>
        </w:trPr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№ п/п</w:t>
            </w:r>
          </w:p>
        </w:tc>
        <w:tc>
          <w:tcPr>
            <w:tcW w:w="358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Сроки реализации</w:t>
            </w:r>
          </w:p>
        </w:tc>
        <w:tc>
          <w:tcPr>
            <w:tcW w:w="200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Взаимосвязь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Ответственный исполнитель</w:t>
            </w:r>
          </w:p>
        </w:tc>
        <w:tc>
          <w:tcPr>
            <w:tcW w:w="3009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Информационная система (источник данных)</w:t>
            </w:r>
          </w:p>
        </w:tc>
      </w:tr>
      <w:tr w:rsidR="001968D3" w:rsidRPr="001968D3" w:rsidTr="00262C7D">
        <w:trPr>
          <w:gridBefore w:val="1"/>
          <w:wBefore w:w="84" w:type="dxa"/>
          <w:trHeight w:hRule="exact" w:val="717"/>
        </w:trPr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Начало</w:t>
            </w: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Окончание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предшественники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последователи</w:t>
            </w:r>
          </w:p>
        </w:tc>
        <w:tc>
          <w:tcPr>
            <w:tcW w:w="171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262C7D">
        <w:trPr>
          <w:gridBefore w:val="1"/>
          <w:wBefore w:w="84" w:type="dxa"/>
          <w:trHeight w:hRule="exact" w:val="430"/>
        </w:trPr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1968D3">
              <w:rPr>
                <w:color w:val="000000"/>
                <w:spacing w:val="-2"/>
                <w:sz w:val="23"/>
                <w:szCs w:val="22"/>
              </w:rPr>
              <w:t>1</w:t>
            </w:r>
          </w:p>
        </w:tc>
        <w:tc>
          <w:tcPr>
            <w:tcW w:w="15331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Содействие созданию "сквозных" цифровых технологий преимущественно на основе отечественных разработок</w:t>
            </w:r>
          </w:p>
        </w:tc>
      </w:tr>
      <w:tr w:rsidR="001968D3" w:rsidRPr="001968D3" w:rsidTr="00262C7D">
        <w:trPr>
          <w:gridBefore w:val="1"/>
          <w:wBefore w:w="84" w:type="dxa"/>
          <w:trHeight w:hRule="exact" w:val="2464"/>
        </w:trPr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1968D3">
              <w:rPr>
                <w:spacing w:val="-2"/>
                <w:sz w:val="23"/>
                <w:szCs w:val="23"/>
              </w:rPr>
              <w:t>1.1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Результат "Обеспечено содействие в оказании консультационной поддержки и информационного сопровождения компаний, разрабатывающих или внедряющих отечественное программное обеспечение, сервисы и платформенные решения на базе цифровых технологий и находящихся на территории Кемеровской области - Кузбасса, для обеспечения их участия в конкурсных отборах на получение государственной поддержки в форме грантов из средств федерального бюджета в рамках федерального проекта"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1968D3">
              <w:rPr>
                <w:spacing w:val="-2"/>
                <w:sz w:val="22"/>
                <w:szCs w:val="22"/>
              </w:rPr>
              <w:t>01.01.2019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1968D3">
              <w:rPr>
                <w:spacing w:val="-2"/>
                <w:sz w:val="22"/>
                <w:szCs w:val="22"/>
              </w:rPr>
              <w:t>31.12.2024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Садиков М.В.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Обеспечена консультационная поддержка и информационное сопровождение региональных компаний о конкурсных отборах на поддержку из средств федерального бюджета</w:t>
            </w:r>
          </w:p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Нет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ГИИС "Электронный бюджет"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262C7D">
        <w:trPr>
          <w:gridBefore w:val="1"/>
          <w:wBefore w:w="84" w:type="dxa"/>
          <w:trHeight w:hRule="exact" w:val="2465"/>
        </w:trPr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262C7D">
        <w:trPr>
          <w:gridBefore w:val="1"/>
          <w:wBefore w:w="84" w:type="dxa"/>
          <w:trHeight w:hRule="exact" w:val="1361"/>
        </w:trPr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1968D3">
              <w:rPr>
                <w:color w:val="000000"/>
                <w:spacing w:val="-2"/>
                <w:sz w:val="23"/>
                <w:szCs w:val="22"/>
              </w:rPr>
              <w:t>1.1.1</w:t>
            </w:r>
          </w:p>
        </w:tc>
        <w:tc>
          <w:tcPr>
            <w:tcW w:w="35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both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Контрольная точка "Услуга оказана (работы выполнены)"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1968D3">
              <w:rPr>
                <w:spacing w:val="-2"/>
                <w:sz w:val="22"/>
                <w:szCs w:val="22"/>
              </w:rPr>
              <w:t>31.12.2019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Взаимосвязь с иными результ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Взаимосвязь с иными результ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Садиков М.В.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 xml:space="preserve"> Доклад на заседании координационного совета по цифровому развитию и использованию 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-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-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262C7D">
        <w:trPr>
          <w:gridBefore w:val="1"/>
          <w:wBefore w:w="84" w:type="dxa"/>
          <w:trHeight w:hRule="exact" w:val="1146"/>
        </w:trPr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lastRenderedPageBreak/>
              <w:t>№ п/п</w:t>
            </w:r>
          </w:p>
        </w:tc>
        <w:tc>
          <w:tcPr>
            <w:tcW w:w="358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Сроки реализации</w:t>
            </w:r>
          </w:p>
        </w:tc>
        <w:tc>
          <w:tcPr>
            <w:tcW w:w="200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Взаимосвязь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Ответственный исполнитель</w:t>
            </w:r>
          </w:p>
        </w:tc>
        <w:tc>
          <w:tcPr>
            <w:tcW w:w="3009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Информационная система (источник данных)</w:t>
            </w:r>
          </w:p>
        </w:tc>
      </w:tr>
      <w:tr w:rsidR="001968D3" w:rsidRPr="001968D3" w:rsidTr="00262C7D">
        <w:trPr>
          <w:gridBefore w:val="1"/>
          <w:wBefore w:w="84" w:type="dxa"/>
          <w:trHeight w:hRule="exact" w:val="716"/>
        </w:trPr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Начало</w:t>
            </w: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Окончание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предшественники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последователи</w:t>
            </w:r>
          </w:p>
        </w:tc>
        <w:tc>
          <w:tcPr>
            <w:tcW w:w="171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262C7D">
        <w:trPr>
          <w:gridBefore w:val="1"/>
          <w:wBefore w:w="84" w:type="dxa"/>
          <w:trHeight w:hRule="exact" w:val="2035"/>
        </w:trPr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</w:p>
        </w:tc>
        <w:tc>
          <w:tcPr>
            <w:tcW w:w="35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атами и контрольными точками отсутствует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атами и контрольными точками отсутствует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информационных технологий в Кемеровской области (далее – координационный совет)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262C7D">
        <w:trPr>
          <w:gridBefore w:val="1"/>
          <w:wBefore w:w="84" w:type="dxa"/>
          <w:trHeight w:hRule="exact" w:val="1547"/>
        </w:trPr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1968D3">
              <w:rPr>
                <w:color w:val="000000"/>
                <w:spacing w:val="-2"/>
                <w:sz w:val="23"/>
                <w:szCs w:val="22"/>
              </w:rPr>
              <w:t>1.1.2</w:t>
            </w:r>
          </w:p>
        </w:tc>
        <w:tc>
          <w:tcPr>
            <w:tcW w:w="358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both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Контрольная точка "Услуга оказана (работы выполнены)"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1968D3">
              <w:rPr>
                <w:spacing w:val="-2"/>
                <w:sz w:val="22"/>
                <w:szCs w:val="22"/>
              </w:rPr>
              <w:t>31.12.2020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Садиков М.В.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 xml:space="preserve"> Доклад на заседании координационного совета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-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-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262C7D">
        <w:trPr>
          <w:gridBefore w:val="1"/>
          <w:wBefore w:w="84" w:type="dxa"/>
          <w:trHeight w:hRule="exact" w:val="1533"/>
        </w:trPr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262C7D">
        <w:trPr>
          <w:gridBefore w:val="1"/>
          <w:wBefore w:w="84" w:type="dxa"/>
          <w:trHeight w:hRule="exact" w:val="1662"/>
        </w:trPr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1968D3">
              <w:rPr>
                <w:color w:val="000000"/>
                <w:spacing w:val="-2"/>
                <w:sz w:val="23"/>
                <w:szCs w:val="22"/>
              </w:rPr>
              <w:t>1.1.3</w:t>
            </w:r>
          </w:p>
        </w:tc>
        <w:tc>
          <w:tcPr>
            <w:tcW w:w="358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both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Контрольная точка "Услуга оказана (работы выполнены)", значение: 0.0000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1968D3">
              <w:rPr>
                <w:spacing w:val="-2"/>
                <w:sz w:val="22"/>
                <w:szCs w:val="22"/>
              </w:rPr>
              <w:t>31.12.2021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04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Шарафутдинова Л.Р.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 xml:space="preserve">Отчет Организовано информационное взаимодействие с институтами развития в целях получения актуальной информации о действующих конкурсных отборах, конкурсной документации и правилах оформления заявок, требованиях к проектам и участникам для 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-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-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262C7D">
        <w:trPr>
          <w:gridBefore w:val="1"/>
          <w:wBefore w:w="84" w:type="dxa"/>
          <w:trHeight w:hRule="exact" w:val="1662"/>
        </w:trPr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262C7D">
        <w:trPr>
          <w:gridBefore w:val="1"/>
          <w:wBefore w:w="84" w:type="dxa"/>
          <w:trHeight w:hRule="exact" w:val="1146"/>
        </w:trPr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lastRenderedPageBreak/>
              <w:t>№ п/п</w:t>
            </w:r>
          </w:p>
        </w:tc>
        <w:tc>
          <w:tcPr>
            <w:tcW w:w="358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Сроки реализации</w:t>
            </w:r>
          </w:p>
        </w:tc>
        <w:tc>
          <w:tcPr>
            <w:tcW w:w="200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Взаимосвязь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Ответственный исполнитель</w:t>
            </w:r>
          </w:p>
        </w:tc>
        <w:tc>
          <w:tcPr>
            <w:tcW w:w="3009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Информационная система (источник данных)</w:t>
            </w:r>
          </w:p>
        </w:tc>
      </w:tr>
      <w:tr w:rsidR="001968D3" w:rsidRPr="001968D3" w:rsidTr="00262C7D">
        <w:trPr>
          <w:gridBefore w:val="1"/>
          <w:wBefore w:w="84" w:type="dxa"/>
          <w:trHeight w:hRule="exact" w:val="717"/>
        </w:trPr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Начало</w:t>
            </w: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Окончание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предшественники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последователи</w:t>
            </w:r>
          </w:p>
        </w:tc>
        <w:tc>
          <w:tcPr>
            <w:tcW w:w="171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262C7D">
        <w:trPr>
          <w:gridBefore w:val="1"/>
          <w:wBefore w:w="84" w:type="dxa"/>
          <w:trHeight w:hRule="exact" w:val="2034"/>
        </w:trPr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</w:p>
        </w:tc>
        <w:tc>
          <w:tcPr>
            <w:tcW w:w="35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обеспечения участия заинтересованных компаний в конкурсных отборах по соответствующим мерам государственной поддержки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262C7D">
        <w:trPr>
          <w:gridBefore w:val="1"/>
          <w:wBefore w:w="84" w:type="dxa"/>
          <w:trHeight w:hRule="exact" w:val="2866"/>
        </w:trPr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1968D3">
              <w:rPr>
                <w:color w:val="000000"/>
                <w:spacing w:val="-2"/>
                <w:sz w:val="23"/>
                <w:szCs w:val="22"/>
              </w:rPr>
              <w:t>1.1.4</w:t>
            </w:r>
          </w:p>
        </w:tc>
        <w:tc>
          <w:tcPr>
            <w:tcW w:w="358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both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Контрольная точка "Услуга оказана (работы выполнены)", значение: 0.0000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1968D3">
              <w:rPr>
                <w:spacing w:val="-2"/>
                <w:sz w:val="22"/>
                <w:szCs w:val="22"/>
              </w:rPr>
              <w:t>31.12.2021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05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Шарафутдинова Л.Р.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 xml:space="preserve">Отчет Оказано содействие в доведении информации о программах, в том числе: -льготного кредитования российских организаций, разрабатывающих и внедряющих цифровые технологии, продукты, сервисы и платформенные решения, зарегистрированных на территории Кемеровской области - Кузбасса; -акселерации проектов по разработке российских решений в сфере ИТ, зарегистрированных на территории Кемеровской области - Кузбасса; -венчурном финансировании проектов на ранних стадиях по разработке российских 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-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-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262C7D">
        <w:trPr>
          <w:gridBefore w:val="1"/>
          <w:wBefore w:w="84" w:type="dxa"/>
          <w:trHeight w:hRule="exact" w:val="1777"/>
        </w:trPr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262C7D">
        <w:trPr>
          <w:gridBefore w:val="1"/>
          <w:wBefore w:w="84" w:type="dxa"/>
          <w:trHeight w:hRule="exact" w:val="1762"/>
        </w:trPr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262C7D">
        <w:trPr>
          <w:gridBefore w:val="1"/>
          <w:wBefore w:w="84" w:type="dxa"/>
          <w:trHeight w:hRule="exact" w:val="1146"/>
        </w:trPr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lastRenderedPageBreak/>
              <w:t>№ п/п</w:t>
            </w:r>
          </w:p>
        </w:tc>
        <w:tc>
          <w:tcPr>
            <w:tcW w:w="358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Сроки реализации</w:t>
            </w:r>
          </w:p>
        </w:tc>
        <w:tc>
          <w:tcPr>
            <w:tcW w:w="200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Взаимосвязь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Ответственный исполнитель</w:t>
            </w:r>
          </w:p>
        </w:tc>
        <w:tc>
          <w:tcPr>
            <w:tcW w:w="3009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Информационная система (источник данных)</w:t>
            </w:r>
          </w:p>
        </w:tc>
      </w:tr>
      <w:tr w:rsidR="001968D3" w:rsidRPr="001968D3" w:rsidTr="00262C7D">
        <w:trPr>
          <w:gridBefore w:val="1"/>
          <w:wBefore w:w="84" w:type="dxa"/>
          <w:trHeight w:hRule="exact" w:val="716"/>
        </w:trPr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Начало</w:t>
            </w: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Окончание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предшественники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последователи</w:t>
            </w:r>
          </w:p>
        </w:tc>
        <w:tc>
          <w:tcPr>
            <w:tcW w:w="171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262C7D">
        <w:trPr>
          <w:gridBefore w:val="1"/>
          <w:wBefore w:w="84" w:type="dxa"/>
          <w:trHeight w:hRule="exact" w:val="1247"/>
        </w:trPr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</w:p>
        </w:tc>
        <w:tc>
          <w:tcPr>
            <w:tcW w:w="35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 xml:space="preserve">решений в сфере ИТ, зарегистрированных на территории Кемеровской области - Кузбасса 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262C7D">
        <w:trPr>
          <w:gridBefore w:val="1"/>
          <w:wBefore w:w="84" w:type="dxa"/>
          <w:trHeight w:hRule="exact" w:val="2207"/>
        </w:trPr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1968D3">
              <w:rPr>
                <w:color w:val="000000"/>
                <w:spacing w:val="-2"/>
                <w:sz w:val="23"/>
                <w:szCs w:val="22"/>
              </w:rPr>
              <w:t>1.1.5</w:t>
            </w:r>
          </w:p>
        </w:tc>
        <w:tc>
          <w:tcPr>
            <w:tcW w:w="358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both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Контрольная точка "Услуга оказана (работы выполнены)", значение: 0.0000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1968D3">
              <w:rPr>
                <w:spacing w:val="-2"/>
                <w:sz w:val="22"/>
                <w:szCs w:val="22"/>
              </w:rPr>
              <w:t>31.12.2021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04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06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Шарафутдинова Л.Р.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 xml:space="preserve">Отчет Оказано содействие в доведении информации о конкурсных отборах проектов по разработке, применению и коммерциализации цифровых решений в области информационных технологий в целях развития цифровых технологий до малых инновационных предприятий, зарегистрированных на территории Кемеровской области - Кузбасса 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-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-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262C7D">
        <w:trPr>
          <w:gridBefore w:val="1"/>
          <w:wBefore w:w="84" w:type="dxa"/>
          <w:trHeight w:hRule="exact" w:val="2192"/>
        </w:trPr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262C7D">
        <w:trPr>
          <w:gridBefore w:val="1"/>
          <w:wBefore w:w="84" w:type="dxa"/>
          <w:trHeight w:hRule="exact" w:val="2794"/>
        </w:trPr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1968D3">
              <w:rPr>
                <w:color w:val="000000"/>
                <w:spacing w:val="-2"/>
                <w:sz w:val="23"/>
                <w:szCs w:val="22"/>
              </w:rPr>
              <w:t>1.1.6</w:t>
            </w:r>
          </w:p>
        </w:tc>
        <w:tc>
          <w:tcPr>
            <w:tcW w:w="35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both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Контрольная точка "Услуга оказана (работы выполнены)", значение: 0.0000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1968D3">
              <w:rPr>
                <w:spacing w:val="-2"/>
                <w:sz w:val="22"/>
                <w:szCs w:val="22"/>
              </w:rPr>
              <w:t>31.12.2021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Взаимосвязь с иными результатами и контрольными точками отсутст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Взаимосвязь с иными результатами и контрольными точками отсутст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Шарафутдинова Л.Р.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 xml:space="preserve">Отчет Оказано содействие в доведении информации о конкурсных отборах до заинтересованных предприятий реального сектора экономики, реализующих проекты по цифровой трансформации и внедряющих решения в сфере информационных 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-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-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262C7D">
        <w:trPr>
          <w:gridBefore w:val="1"/>
          <w:wBefore w:w="84" w:type="dxa"/>
          <w:trHeight w:hRule="exact" w:val="1146"/>
        </w:trPr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lastRenderedPageBreak/>
              <w:t>№ п/п</w:t>
            </w:r>
          </w:p>
        </w:tc>
        <w:tc>
          <w:tcPr>
            <w:tcW w:w="358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Сроки реализации</w:t>
            </w:r>
          </w:p>
        </w:tc>
        <w:tc>
          <w:tcPr>
            <w:tcW w:w="200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Взаимосвязь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Ответственный исполнитель</w:t>
            </w:r>
          </w:p>
        </w:tc>
        <w:tc>
          <w:tcPr>
            <w:tcW w:w="3009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Информационная система (источник данных)</w:t>
            </w:r>
          </w:p>
        </w:tc>
      </w:tr>
      <w:tr w:rsidR="001968D3" w:rsidRPr="001968D3" w:rsidTr="00262C7D">
        <w:trPr>
          <w:gridBefore w:val="1"/>
          <w:wBefore w:w="84" w:type="dxa"/>
          <w:trHeight w:hRule="exact" w:val="716"/>
        </w:trPr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Начало</w:t>
            </w: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Окончание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предшественники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последователи</w:t>
            </w:r>
          </w:p>
        </w:tc>
        <w:tc>
          <w:tcPr>
            <w:tcW w:w="171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262C7D">
        <w:trPr>
          <w:gridBefore w:val="1"/>
          <w:wBefore w:w="84" w:type="dxa"/>
          <w:trHeight w:hRule="exact" w:val="1247"/>
        </w:trPr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</w:p>
        </w:tc>
        <w:tc>
          <w:tcPr>
            <w:tcW w:w="35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вует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вует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 xml:space="preserve">технологий, расположенных на территории Кемеровской области - Кузбасса 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262C7D">
        <w:trPr>
          <w:gridBefore w:val="1"/>
          <w:wBefore w:w="84" w:type="dxa"/>
          <w:trHeight w:hRule="exact" w:val="1805"/>
        </w:trPr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1968D3">
              <w:rPr>
                <w:color w:val="000000"/>
                <w:spacing w:val="-2"/>
                <w:sz w:val="23"/>
                <w:szCs w:val="22"/>
              </w:rPr>
              <w:t>1.1.7</w:t>
            </w:r>
          </w:p>
        </w:tc>
        <w:tc>
          <w:tcPr>
            <w:tcW w:w="358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both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Контрольная точка "Услуга оказана (работы выполнены)", значение: 0.0000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1968D3">
              <w:rPr>
                <w:spacing w:val="-2"/>
                <w:sz w:val="22"/>
                <w:szCs w:val="22"/>
              </w:rPr>
              <w:t>31.12.2021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Шарафутдинова Л.Р.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 xml:space="preserve">Отчет Оказано содействие в доведении информации о конкурсных отборах до заинтересованных компаний, реализующих проекты пилотного (первого коммерческого) внедрения отечественных решений на основе цифровых технологий и расположенных на территории Кемеровской области - Кузбасса 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-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-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262C7D">
        <w:trPr>
          <w:gridBefore w:val="1"/>
          <w:wBefore w:w="84" w:type="dxa"/>
          <w:trHeight w:hRule="exact" w:val="1805"/>
        </w:trPr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262C7D">
        <w:trPr>
          <w:gridBefore w:val="1"/>
          <w:wBefore w:w="84" w:type="dxa"/>
          <w:trHeight w:hRule="exact" w:val="1791"/>
        </w:trPr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1968D3">
              <w:rPr>
                <w:color w:val="000000"/>
                <w:spacing w:val="-2"/>
                <w:sz w:val="23"/>
                <w:szCs w:val="22"/>
              </w:rPr>
              <w:t>1.1.8</w:t>
            </w:r>
          </w:p>
        </w:tc>
        <w:tc>
          <w:tcPr>
            <w:tcW w:w="358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both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Контрольная точка "Услуга оказана (работы выполнены)"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1968D3">
              <w:rPr>
                <w:spacing w:val="-2"/>
                <w:sz w:val="22"/>
                <w:szCs w:val="22"/>
              </w:rPr>
              <w:t>31.12.2022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Шарафутдинова Л.Р.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 xml:space="preserve">Отчет Оказано содействие в доведении информации о конкурсных отборах до заинтересованных компаний, реализующих проекты пилотного (первого коммерческого) внедрения отечественных решений на основе цифровых технологий и расположенных на территории Кемеровской 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-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-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262C7D">
        <w:trPr>
          <w:gridBefore w:val="1"/>
          <w:wBefore w:w="84" w:type="dxa"/>
          <w:trHeight w:hRule="exact" w:val="1791"/>
        </w:trPr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262C7D">
        <w:trPr>
          <w:gridBefore w:val="1"/>
          <w:wBefore w:w="84" w:type="dxa"/>
          <w:trHeight w:hRule="exact" w:val="1146"/>
        </w:trPr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lastRenderedPageBreak/>
              <w:t>№ п/п</w:t>
            </w:r>
          </w:p>
        </w:tc>
        <w:tc>
          <w:tcPr>
            <w:tcW w:w="358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Сроки реализации</w:t>
            </w:r>
          </w:p>
        </w:tc>
        <w:tc>
          <w:tcPr>
            <w:tcW w:w="200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Взаимосвязь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Ответственный исполнитель</w:t>
            </w:r>
          </w:p>
        </w:tc>
        <w:tc>
          <w:tcPr>
            <w:tcW w:w="3009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Информационная система (источник данных)</w:t>
            </w:r>
          </w:p>
        </w:tc>
      </w:tr>
      <w:tr w:rsidR="001968D3" w:rsidRPr="001968D3" w:rsidTr="00262C7D">
        <w:trPr>
          <w:gridBefore w:val="1"/>
          <w:wBefore w:w="84" w:type="dxa"/>
          <w:trHeight w:hRule="exact" w:val="717"/>
        </w:trPr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Начало</w:t>
            </w: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Окончание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предшественники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последователи</w:t>
            </w:r>
          </w:p>
        </w:tc>
        <w:tc>
          <w:tcPr>
            <w:tcW w:w="171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262C7D">
        <w:trPr>
          <w:gridBefore w:val="1"/>
          <w:wBefore w:w="84" w:type="dxa"/>
          <w:trHeight w:hRule="exact" w:val="430"/>
        </w:trPr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</w:p>
        </w:tc>
        <w:tc>
          <w:tcPr>
            <w:tcW w:w="35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 xml:space="preserve">области - Кузбасса 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262C7D">
        <w:trPr>
          <w:gridBefore w:val="1"/>
          <w:wBefore w:w="84" w:type="dxa"/>
          <w:trHeight w:hRule="exact" w:val="2865"/>
        </w:trPr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1968D3">
              <w:rPr>
                <w:color w:val="000000"/>
                <w:spacing w:val="-2"/>
                <w:sz w:val="23"/>
                <w:szCs w:val="22"/>
              </w:rPr>
              <w:t>1.1.9</w:t>
            </w:r>
          </w:p>
        </w:tc>
        <w:tc>
          <w:tcPr>
            <w:tcW w:w="358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both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Контрольная точка "Услуга оказана (работы выполнены)"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1968D3">
              <w:rPr>
                <w:spacing w:val="-2"/>
                <w:sz w:val="22"/>
                <w:szCs w:val="22"/>
              </w:rPr>
              <w:t>31.12.2022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Шарафутдинова Л.Р.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 xml:space="preserve">Отчет Оказано содействие в доведении информации до заинтересованных организаций Кемеровской области – Кузбасса о программах, в том числе: -льготного кредитования проектов по цифровой трансформации реализуемых на основе российских решений в сфере информационных технологий организациями, предусмотренного постановлением Правительства Российской Федерации от 05.12.2019 № 1598 «Об утверждении правил предоставления из федерального бюджета субсидий в целях обеспечения льготного кредитования проектов по цифровой трансформации, реализуемых на основе российских решений в сфере информационных технологий»; -акселерации проектов технологических 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-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-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262C7D">
        <w:trPr>
          <w:gridBefore w:val="1"/>
          <w:wBefore w:w="84" w:type="dxa"/>
          <w:trHeight w:hRule="exact" w:val="2579"/>
        </w:trPr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262C7D">
        <w:trPr>
          <w:gridBefore w:val="1"/>
          <w:wBefore w:w="84" w:type="dxa"/>
          <w:trHeight w:hRule="exact" w:val="2565"/>
        </w:trPr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262C7D">
        <w:trPr>
          <w:gridBefore w:val="1"/>
          <w:wBefore w:w="84" w:type="dxa"/>
          <w:trHeight w:hRule="exact" w:val="1146"/>
        </w:trPr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lastRenderedPageBreak/>
              <w:t>№ п/п</w:t>
            </w:r>
          </w:p>
        </w:tc>
        <w:tc>
          <w:tcPr>
            <w:tcW w:w="358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Сроки реализации</w:t>
            </w:r>
          </w:p>
        </w:tc>
        <w:tc>
          <w:tcPr>
            <w:tcW w:w="200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Взаимосвязь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Ответственный исполнитель</w:t>
            </w:r>
          </w:p>
        </w:tc>
        <w:tc>
          <w:tcPr>
            <w:tcW w:w="3009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Информационная система (источник данных)</w:t>
            </w:r>
          </w:p>
        </w:tc>
      </w:tr>
      <w:tr w:rsidR="001968D3" w:rsidRPr="001968D3" w:rsidTr="00262C7D">
        <w:trPr>
          <w:gridBefore w:val="1"/>
          <w:wBefore w:w="84" w:type="dxa"/>
          <w:trHeight w:hRule="exact" w:val="717"/>
        </w:trPr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Начало</w:t>
            </w: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Окончание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предшественники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последователи</w:t>
            </w:r>
          </w:p>
        </w:tc>
        <w:tc>
          <w:tcPr>
            <w:tcW w:w="171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262C7D">
        <w:trPr>
          <w:gridBefore w:val="1"/>
          <w:wBefore w:w="84" w:type="dxa"/>
          <w:trHeight w:hRule="exact" w:val="2865"/>
        </w:trPr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</w:p>
        </w:tc>
        <w:tc>
          <w:tcPr>
            <w:tcW w:w="358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114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 xml:space="preserve">компаний по разработке российских решений в сфере ИТ, зарегистрированных на территории Кемеровской области – Кузбасса; - возмещении РФРИТ, выступающим оператором меры поддержки, недополученных доходов правообладателей от предоставления российского облачного программного обеспечения субъектам МСП по льготной цене; - инструментах государственной поддержки ускорения цифровой трансформации компаний отраслей экономики, а также методических рекомендациях по цифровой трансформации государственных корпораций и компаний с государственным участием; - иных мерах государственной поддержки. 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262C7D">
        <w:trPr>
          <w:gridBefore w:val="1"/>
          <w:wBefore w:w="84" w:type="dxa"/>
          <w:trHeight w:hRule="exact" w:val="2751"/>
        </w:trPr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262C7D">
        <w:trPr>
          <w:gridBefore w:val="1"/>
          <w:wBefore w:w="84" w:type="dxa"/>
          <w:trHeight w:hRule="exact" w:val="2880"/>
        </w:trPr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262C7D">
        <w:trPr>
          <w:gridBefore w:val="1"/>
          <w:wBefore w:w="84" w:type="dxa"/>
          <w:trHeight w:hRule="exact" w:val="1146"/>
        </w:trPr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lastRenderedPageBreak/>
              <w:t>№ п/п</w:t>
            </w:r>
          </w:p>
        </w:tc>
        <w:tc>
          <w:tcPr>
            <w:tcW w:w="358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Сроки реализации</w:t>
            </w:r>
          </w:p>
        </w:tc>
        <w:tc>
          <w:tcPr>
            <w:tcW w:w="200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Взаимосвязь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Ответственный исполнитель</w:t>
            </w:r>
          </w:p>
        </w:tc>
        <w:tc>
          <w:tcPr>
            <w:tcW w:w="3009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Информационная система (источник данных)</w:t>
            </w:r>
          </w:p>
        </w:tc>
      </w:tr>
      <w:tr w:rsidR="001968D3" w:rsidRPr="001968D3" w:rsidTr="00262C7D">
        <w:trPr>
          <w:gridBefore w:val="1"/>
          <w:wBefore w:w="84" w:type="dxa"/>
          <w:trHeight w:hRule="exact" w:val="716"/>
        </w:trPr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Начало</w:t>
            </w: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Окончание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предшественники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последователи</w:t>
            </w:r>
          </w:p>
        </w:tc>
        <w:tc>
          <w:tcPr>
            <w:tcW w:w="171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262C7D">
        <w:trPr>
          <w:gridBefore w:val="1"/>
          <w:wBefore w:w="84" w:type="dxa"/>
          <w:trHeight w:hRule="exact" w:val="2207"/>
        </w:trPr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1968D3">
              <w:rPr>
                <w:color w:val="000000"/>
                <w:spacing w:val="-2"/>
                <w:sz w:val="23"/>
                <w:szCs w:val="22"/>
              </w:rPr>
              <w:t>1.1.10</w:t>
            </w:r>
          </w:p>
        </w:tc>
        <w:tc>
          <w:tcPr>
            <w:tcW w:w="358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both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Контрольная точка "Услуга оказана (работы выполнены)"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1968D3">
              <w:rPr>
                <w:spacing w:val="-2"/>
                <w:sz w:val="22"/>
                <w:szCs w:val="22"/>
              </w:rPr>
              <w:t>31.12.2022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Шарафутдинова Л.Р.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 xml:space="preserve">Отчет Оказано содействие в доведении информации о конкурсных отборах проектов по разработке, применению и коммерциализации цифровых решений в области информационных технологий в целях развития цифровых технологий до малых инновационных предприятий, зарегистрированных на территории Кемеровской области - Кузбасса 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-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-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262C7D">
        <w:trPr>
          <w:gridBefore w:val="1"/>
          <w:wBefore w:w="84" w:type="dxa"/>
          <w:trHeight w:hRule="exact" w:val="2192"/>
        </w:trPr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262C7D">
        <w:trPr>
          <w:gridBefore w:val="1"/>
          <w:wBefore w:w="84" w:type="dxa"/>
          <w:trHeight w:hRule="exact" w:val="1934"/>
        </w:trPr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1968D3">
              <w:rPr>
                <w:color w:val="000000"/>
                <w:spacing w:val="-2"/>
                <w:sz w:val="23"/>
                <w:szCs w:val="22"/>
              </w:rPr>
              <w:t>1.1.11</w:t>
            </w:r>
          </w:p>
        </w:tc>
        <w:tc>
          <w:tcPr>
            <w:tcW w:w="358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both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Контрольная точка "Услуга оказана (работы выполнены)"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1968D3">
              <w:rPr>
                <w:spacing w:val="-2"/>
                <w:sz w:val="22"/>
                <w:szCs w:val="22"/>
              </w:rPr>
              <w:t>31.12.2022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Шарафутдинова Л.Р.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 xml:space="preserve">Отчет Оказано содействие в доведении информации о конкурсных отборах до заинтересованных предприятий реального сектора экономики, реализующих проекты по цифровой трансформации и внедряющих решения в сфере информационных технологий, расположенных на территории Кемеровской области - Кузбасса 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-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-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262C7D">
        <w:trPr>
          <w:gridBefore w:val="1"/>
          <w:wBefore w:w="84" w:type="dxa"/>
          <w:trHeight w:hRule="exact" w:val="1934"/>
        </w:trPr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262C7D">
        <w:trPr>
          <w:gridBefore w:val="1"/>
          <w:wBefore w:w="84" w:type="dxa"/>
          <w:trHeight w:hRule="exact" w:val="1146"/>
        </w:trPr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lastRenderedPageBreak/>
              <w:t>№ п/п</w:t>
            </w:r>
          </w:p>
        </w:tc>
        <w:tc>
          <w:tcPr>
            <w:tcW w:w="358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Сроки реализации</w:t>
            </w:r>
          </w:p>
        </w:tc>
        <w:tc>
          <w:tcPr>
            <w:tcW w:w="200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Взаимосвязь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Ответственный исполнитель</w:t>
            </w:r>
          </w:p>
        </w:tc>
        <w:tc>
          <w:tcPr>
            <w:tcW w:w="3009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Информационная система (источник данных)</w:t>
            </w:r>
          </w:p>
        </w:tc>
      </w:tr>
      <w:tr w:rsidR="001968D3" w:rsidRPr="001968D3" w:rsidTr="00262C7D">
        <w:trPr>
          <w:gridBefore w:val="1"/>
          <w:wBefore w:w="84" w:type="dxa"/>
          <w:trHeight w:hRule="exact" w:val="717"/>
        </w:trPr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Начало</w:t>
            </w: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Окончание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предшественники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последователи</w:t>
            </w:r>
          </w:p>
        </w:tc>
        <w:tc>
          <w:tcPr>
            <w:tcW w:w="171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262C7D">
        <w:trPr>
          <w:gridBefore w:val="1"/>
          <w:wBefore w:w="84" w:type="dxa"/>
          <w:trHeight w:hRule="exact" w:val="2008"/>
        </w:trPr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1968D3">
              <w:rPr>
                <w:color w:val="000000"/>
                <w:spacing w:val="-2"/>
                <w:sz w:val="23"/>
                <w:szCs w:val="22"/>
              </w:rPr>
              <w:t>1.1.12</w:t>
            </w:r>
          </w:p>
        </w:tc>
        <w:tc>
          <w:tcPr>
            <w:tcW w:w="358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both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Контрольная точка "Услуга оказана (работы выполнены)"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1968D3">
              <w:rPr>
                <w:spacing w:val="-2"/>
                <w:sz w:val="22"/>
                <w:szCs w:val="22"/>
              </w:rPr>
              <w:t>31.12.2022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Шарафутдинова Л.Р.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Отчет Оказано содействие в доведении информации о мере государственной поддержки, реализуемой в соответствии с постановлением Правительства Российской Федерации от 28.06.2021 № 1031 «Об утверждении Правил предоставления субсидии из федерального бюджета Российскому фонду развития информационных технологий на возмещение затрат по использованию субъектами малого и среднего предпринимательства российского программного обеспечения», до заинтересованных компаний-правообладателей программного обеспечения и субъектов малого и среднего предпринимательства, расположенных на территории Кемеровской области – Кузбасса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-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-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262C7D">
        <w:trPr>
          <w:gridBefore w:val="1"/>
          <w:wBefore w:w="84" w:type="dxa"/>
          <w:trHeight w:hRule="exact" w:val="2751"/>
        </w:trPr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262C7D">
        <w:trPr>
          <w:gridBefore w:val="1"/>
          <w:wBefore w:w="84" w:type="dxa"/>
          <w:trHeight w:hRule="exact" w:val="3589"/>
        </w:trPr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</w:tbl>
    <w:p w:rsidR="001968D3" w:rsidRPr="001968D3" w:rsidRDefault="001968D3" w:rsidP="001968D3">
      <w:pPr>
        <w:spacing w:line="230" w:lineRule="auto"/>
        <w:jc w:val="center"/>
        <w:rPr>
          <w:color w:val="000000"/>
          <w:spacing w:val="-2"/>
          <w:szCs w:val="22"/>
        </w:rPr>
        <w:sectPr w:rsidR="001968D3" w:rsidRPr="001968D3" w:rsidSect="00262C7D">
          <w:pgSz w:w="16834" w:h="11909" w:orient="landscape"/>
          <w:pgMar w:top="562" w:right="288" w:bottom="512" w:left="288" w:header="562" w:footer="512" w:gutter="0"/>
          <w:cols w:space="720"/>
        </w:sectPr>
      </w:pPr>
    </w:p>
    <w:tbl>
      <w:tblPr>
        <w:tblW w:w="16191" w:type="dxa"/>
        <w:tblInd w:w="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3582"/>
        <w:gridCol w:w="1146"/>
        <w:gridCol w:w="1146"/>
        <w:gridCol w:w="1003"/>
        <w:gridCol w:w="1003"/>
        <w:gridCol w:w="1719"/>
        <w:gridCol w:w="3009"/>
        <w:gridCol w:w="1147"/>
        <w:gridCol w:w="1576"/>
      </w:tblGrid>
      <w:tr w:rsidR="001968D3" w:rsidRPr="001968D3" w:rsidTr="001968D3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lastRenderedPageBreak/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Ответственный исполнитель</w:t>
            </w:r>
          </w:p>
        </w:tc>
        <w:tc>
          <w:tcPr>
            <w:tcW w:w="300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Информационная система (источник данных)</w:t>
            </w:r>
          </w:p>
        </w:tc>
      </w:tr>
      <w:tr w:rsidR="001968D3" w:rsidRPr="001968D3" w:rsidTr="001968D3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1968D3">
        <w:trPr>
          <w:trHeight w:hRule="exact" w:val="2593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1968D3">
              <w:rPr>
                <w:color w:val="000000"/>
                <w:spacing w:val="-2"/>
                <w:sz w:val="23"/>
                <w:szCs w:val="22"/>
              </w:rPr>
              <w:t>1.1.13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both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Контрольная точка "Услуга оказана (работы выполнены)"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1968D3">
              <w:rPr>
                <w:spacing w:val="-2"/>
                <w:sz w:val="22"/>
                <w:szCs w:val="22"/>
              </w:rPr>
              <w:t>31.12.2022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Шарафутдинова Л.Р.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Отчет Организовано информационное взаимодействие с институтами развития в целях получения актуальной информации о действующих конкурсных отборах, конкурсной документации и правилах оформления заявок, требованиях к проектам и участникам для обеспечения участия заинтересованных компаний в конкурсных отборах по соответствующим мерам государственной поддержки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-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-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1968D3">
        <w:trPr>
          <w:trHeight w:hRule="exact" w:val="259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1968D3">
        <w:trPr>
          <w:trHeight w:hRule="exact" w:val="1634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1968D3">
              <w:rPr>
                <w:color w:val="000000"/>
                <w:spacing w:val="-2"/>
                <w:sz w:val="23"/>
                <w:szCs w:val="22"/>
              </w:rPr>
              <w:t>1.1.14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both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Контрольная точка "Услуга оказана (работы выполнены)"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1968D3">
              <w:rPr>
                <w:spacing w:val="-2"/>
                <w:sz w:val="22"/>
                <w:szCs w:val="22"/>
              </w:rPr>
              <w:t>31.12.2023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Шарафутдинова Л.Р.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 xml:space="preserve">Отчет Оказано содействие в доведении информации о конкурсных отборах до заинтересованных компаний, реализующих проекты пилотного (первого коммерческого) внедрения отечественных решений на основе цифровых технологий и расположенных на 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-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-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1968D3">
        <w:trPr>
          <w:trHeight w:hRule="exact" w:val="1619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1968D3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lastRenderedPageBreak/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Ответственный исполнитель</w:t>
            </w:r>
          </w:p>
        </w:tc>
        <w:tc>
          <w:tcPr>
            <w:tcW w:w="300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Информационная система (источник данных)</w:t>
            </w:r>
          </w:p>
        </w:tc>
      </w:tr>
      <w:tr w:rsidR="001968D3" w:rsidRPr="001968D3" w:rsidTr="001968D3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1968D3">
        <w:trPr>
          <w:trHeight w:hRule="exact" w:val="71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 xml:space="preserve">территории Кемеровской области - Кузбасса 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1968D3">
        <w:trPr>
          <w:trHeight w:hRule="exact" w:val="2865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1968D3">
              <w:rPr>
                <w:color w:val="000000"/>
                <w:spacing w:val="-2"/>
                <w:sz w:val="23"/>
                <w:szCs w:val="22"/>
              </w:rPr>
              <w:t>1.1.15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both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Контрольная точка "Услуга оказана (работы выполнены)"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1968D3">
              <w:rPr>
                <w:spacing w:val="-2"/>
                <w:sz w:val="22"/>
                <w:szCs w:val="22"/>
              </w:rPr>
              <w:t>31.12.2023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Шарафутдинова Л.Р.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 xml:space="preserve">Отчет Оказано содействие в доведении информации до заинтересованных организаций Кемеровской области – Кузбасса о программах, в том числе: -льготного кредитования проектов по цифровой трансформации реализуемых на основе российских решений в сфере информационных технологий организациями, предусмотренного постановлением Правительства Российской Федерации от 05.12.2019 № 1598 «Об утверждении правил предоставления из федерального бюджета субсидий в целях обеспечения льготного кредитования проектов по цифровой трансформации, реализуемых на основе российских решений в сфере информационных технологий»; -акселерации 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-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-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1968D3">
        <w:trPr>
          <w:trHeight w:hRule="exact" w:val="243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1968D3">
        <w:trPr>
          <w:trHeight w:hRule="exact" w:val="2421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1968D3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lastRenderedPageBreak/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Ответственный исполнитель</w:t>
            </w:r>
          </w:p>
        </w:tc>
        <w:tc>
          <w:tcPr>
            <w:tcW w:w="300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Информационная система (источник данных)</w:t>
            </w:r>
          </w:p>
        </w:tc>
      </w:tr>
      <w:tr w:rsidR="001968D3" w:rsidRPr="001968D3" w:rsidTr="001968D3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1968D3">
        <w:trPr>
          <w:trHeight w:hRule="exact" w:val="255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 xml:space="preserve">проектов технологических компаний по разработке российских решений в сфере ИТ, зарегистрированных на территории Кемеровской области – Кузбасса; - иных мерах государственной поддержки. 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1968D3">
        <w:trPr>
          <w:trHeight w:hRule="exact" w:val="220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1968D3">
              <w:rPr>
                <w:color w:val="000000"/>
                <w:spacing w:val="-2"/>
                <w:sz w:val="23"/>
                <w:szCs w:val="22"/>
              </w:rPr>
              <w:t>1.1.16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both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Контрольная точка "Услуга оказана (работы выполнены)"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1968D3">
              <w:rPr>
                <w:spacing w:val="-2"/>
                <w:sz w:val="22"/>
                <w:szCs w:val="22"/>
              </w:rPr>
              <w:t>31.12.2023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Шарафутдинова Л.Р.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 xml:space="preserve">Отчет Оказано содействие в доведении информации о конкурсных отборах проектов по разработке, применению и коммерциализации цифровых решений в области информационных технологий в целях развития цифровых технологий до малых инновационных предприятий, зарегистрированных на территории Кемеровской области - Кузбасса 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-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-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1968D3">
        <w:trPr>
          <w:trHeight w:hRule="exact" w:val="2192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1968D3">
        <w:trPr>
          <w:trHeight w:hRule="exact" w:val="149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1968D3">
              <w:rPr>
                <w:color w:val="000000"/>
                <w:spacing w:val="-2"/>
                <w:sz w:val="23"/>
                <w:szCs w:val="22"/>
              </w:rPr>
              <w:t>1.1.17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both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Контрольная точка "Услуга оказана (работы выполнены)"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1968D3">
              <w:rPr>
                <w:spacing w:val="-2"/>
                <w:sz w:val="22"/>
                <w:szCs w:val="22"/>
              </w:rPr>
              <w:t>31.12.2023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 xml:space="preserve">Взаимосвязь с иными результатами и 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 xml:space="preserve">Взаимосвязь с иными результатами и 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Шарафутдинова Л.Р.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 xml:space="preserve">Отчет Оказано содействие в доведении информации о конкурсных отборах до заинтересованных предприятий реального 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-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-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1968D3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lastRenderedPageBreak/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Ответственный исполнитель</w:t>
            </w:r>
          </w:p>
        </w:tc>
        <w:tc>
          <w:tcPr>
            <w:tcW w:w="300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Информационная система (источник данных)</w:t>
            </w:r>
          </w:p>
        </w:tc>
      </w:tr>
      <w:tr w:rsidR="001968D3" w:rsidRPr="001968D3" w:rsidTr="001968D3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1968D3">
        <w:trPr>
          <w:trHeight w:hRule="exact" w:val="255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контрольными точками отсутствует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контрольными точками отсутствует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 xml:space="preserve">сектора экономики, реализующих проекты по цифровой трансформации и внедряющих решения в сфере информационных технологий, расположенных на территории Кемеровской области - Кузбасса 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1968D3">
        <w:trPr>
          <w:trHeight w:hRule="exact" w:val="286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1968D3">
              <w:rPr>
                <w:color w:val="000000"/>
                <w:spacing w:val="-2"/>
                <w:sz w:val="23"/>
                <w:szCs w:val="22"/>
              </w:rPr>
              <w:t>1.1.18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both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Контрольная точка "Услуга оказана (работы выполнены)", значение: 0.0000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1968D3">
              <w:rPr>
                <w:spacing w:val="-2"/>
                <w:sz w:val="22"/>
                <w:szCs w:val="22"/>
              </w:rPr>
              <w:t>31.12.2023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Шарафутдинова Л.Р.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 xml:space="preserve">Отчет Оказано содействие в доведении информации о мере государственной поддержки, реализуемой в соответствии с постановлением Правительства Российской Федерации от 28.06.2021 № 1031 «Об утверждении Правил предоставления субсидии из федерального бюджета Российскому фонду развития информационных технологий на возмещение затрат по использованию субъектами малого и среднего предпринимательства российского программного обеспечения», до 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-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-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1968D3">
        <w:trPr>
          <w:trHeight w:hRule="exact" w:val="1518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1968D3">
        <w:trPr>
          <w:trHeight w:hRule="exact" w:val="1505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1968D3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lastRenderedPageBreak/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Ответственный исполнитель</w:t>
            </w:r>
          </w:p>
        </w:tc>
        <w:tc>
          <w:tcPr>
            <w:tcW w:w="300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Информационная система (источник данных)</w:t>
            </w:r>
          </w:p>
        </w:tc>
      </w:tr>
      <w:tr w:rsidR="001968D3" w:rsidRPr="001968D3" w:rsidTr="001968D3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1968D3">
        <w:trPr>
          <w:trHeight w:hRule="exact" w:val="282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заинтересованных компаний-правообладателей программного обеспечения и субъектов малого и среднего предпринимательства, расположенных на территории Кемеровской области – Кузбасса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1968D3">
        <w:trPr>
          <w:trHeight w:hRule="exact" w:val="2593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1968D3">
              <w:rPr>
                <w:color w:val="000000"/>
                <w:spacing w:val="-2"/>
                <w:sz w:val="23"/>
                <w:szCs w:val="22"/>
              </w:rPr>
              <w:t>1.1.19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both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Контрольная точка "Услуга оказана (работы выполнены)"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1968D3">
              <w:rPr>
                <w:spacing w:val="-2"/>
                <w:sz w:val="22"/>
                <w:szCs w:val="22"/>
              </w:rPr>
              <w:t>31.12.2023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Шарафутдинова Л.Р.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Отчет Организовано информационное взаимодействие с институтами развития в целях получения актуальной информации о действующих конкурсных отборах, конкурсной документации и правилах оформления заявок, требованиях к проектам и участникам для обеспечения участия заинтересованных компаний в конкурсных отборах по соответствующим мерам государственной поддержки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-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-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1968D3">
        <w:trPr>
          <w:trHeight w:hRule="exact" w:val="2594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1968D3">
        <w:trPr>
          <w:trHeight w:hRule="exact" w:val="42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1968D3">
              <w:rPr>
                <w:color w:val="000000"/>
                <w:spacing w:val="-2"/>
                <w:sz w:val="23"/>
                <w:szCs w:val="22"/>
              </w:rPr>
              <w:t>1.1.20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both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 xml:space="preserve">Контрольная точка "Услуга 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1968D3">
              <w:rPr>
                <w:spacing w:val="-2"/>
                <w:sz w:val="22"/>
                <w:szCs w:val="22"/>
              </w:rPr>
              <w:t>31.12.2024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Взаимо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Взаимо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Шарафутдинов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 xml:space="preserve">Отчет Оказано содействие в 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-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-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1968D3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lastRenderedPageBreak/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Ответственный исполнитель</w:t>
            </w:r>
          </w:p>
        </w:tc>
        <w:tc>
          <w:tcPr>
            <w:tcW w:w="300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Информационная система (источник данных)</w:t>
            </w:r>
          </w:p>
        </w:tc>
      </w:tr>
      <w:tr w:rsidR="001968D3" w:rsidRPr="001968D3" w:rsidTr="001968D3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1968D3">
        <w:trPr>
          <w:trHeight w:hRule="exact" w:val="167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both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оказана (работы выполнены)"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связь с иными результатами и контрольными точками отсутствует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связь с иными результатами и контрольными точками отсутствует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а Л.Р.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 xml:space="preserve">доведении информации о конкурсных отборах до заинтересованных компаний, реализующих проекты пилотного (первого коммерческого) внедрения отечественных решений на основе цифровых технологий и расположенных на территории Кемеровской области - Кузбасса 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1968D3">
        <w:trPr>
          <w:trHeight w:hRule="exact" w:val="167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1968D3">
        <w:trPr>
          <w:trHeight w:hRule="exact" w:val="2550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1968D3">
              <w:rPr>
                <w:color w:val="000000"/>
                <w:spacing w:val="-2"/>
                <w:sz w:val="23"/>
                <w:szCs w:val="22"/>
              </w:rPr>
              <w:t>1.1.21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both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Контрольная точка "Услуга оказана (работы выполнены)", значение: 0.0000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1968D3">
              <w:rPr>
                <w:spacing w:val="-2"/>
                <w:sz w:val="22"/>
                <w:szCs w:val="22"/>
              </w:rPr>
              <w:t>31.12.2024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Шарафутдинова Л.Р.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 xml:space="preserve">Отчет Оказано содействие в доведении информации до заинтересованных организаций Кемеровской области – Кузбасса о программах, в том числе: -льготного кредитования проектов по цифровой трансформации реализуемых на основе российских решений в сфере информационных технологий организациями, предусмотренного постановлением Правительства Российской Федерации от 05.12.2019 № 1598 «Об утверждении 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-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-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1968D3">
        <w:trPr>
          <w:trHeight w:hRule="exact" w:val="253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1968D3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lastRenderedPageBreak/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Ответственный исполнитель</w:t>
            </w:r>
          </w:p>
        </w:tc>
        <w:tc>
          <w:tcPr>
            <w:tcW w:w="300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Информационная система (источник данных)</w:t>
            </w:r>
          </w:p>
        </w:tc>
      </w:tr>
      <w:tr w:rsidR="001968D3" w:rsidRPr="001968D3" w:rsidTr="001968D3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1968D3">
        <w:trPr>
          <w:trHeight w:hRule="exact" w:val="2865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 xml:space="preserve">правил предоставления из федерального бюджета субсидий в целях обеспечения льготного кредитования проектов по цифровой трансформации, реализуемых на основе российских решений в сфере информационных технологий»; -акселерации проектов технологических компаний по разработке российских решений в сфере ИТ, зарегистрированных на территории Кемеровской области – Кузбасса; - возмещении РФРИТ, выступающим оператором меры поддержки, недополученных доходов правообладателей от предоставления российского облачного программного обеспечения субъектам МСП по льготной цене; - инструментах государственной поддержки ускорения цифровой трансформации 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1968D3">
        <w:trPr>
          <w:trHeight w:hRule="exact" w:val="2794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1968D3">
        <w:trPr>
          <w:trHeight w:hRule="exact" w:val="2780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1968D3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lastRenderedPageBreak/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Ответственный исполнитель</w:t>
            </w:r>
          </w:p>
        </w:tc>
        <w:tc>
          <w:tcPr>
            <w:tcW w:w="300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Информационная система (источник данных)</w:t>
            </w:r>
          </w:p>
        </w:tc>
      </w:tr>
      <w:tr w:rsidR="001968D3" w:rsidRPr="001968D3" w:rsidTr="001968D3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1968D3">
        <w:trPr>
          <w:trHeight w:hRule="exact" w:val="154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 xml:space="preserve">компаний отраслей экономики, а также методических рекомендациях по цифровой трансформации государственных корпораций и компаний с государственным участием; - иных мерах государственной поддержки. 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1968D3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1968D3">
        <w:trPr>
          <w:trHeight w:hRule="exact" w:val="220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1968D3">
              <w:rPr>
                <w:color w:val="000000"/>
                <w:spacing w:val="-2"/>
                <w:sz w:val="23"/>
                <w:szCs w:val="22"/>
              </w:rPr>
              <w:t>1.1.22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both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Контрольная точка "Услуга оказана (работы выполнены)"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1968D3">
              <w:rPr>
                <w:spacing w:val="-2"/>
                <w:sz w:val="22"/>
                <w:szCs w:val="22"/>
              </w:rPr>
              <w:t>31.12.2024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Шарафутдинова Л.Р.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 xml:space="preserve">Отчет Оказано содействие в доведении информации о конкурсных отборах проектов по разработке, применению и коммерциализации цифровых решений в области информационных технологий в целях развития цифровых технологий до малых инновационных предприятий, зарегистрированных на территории Кемеровской области - Кузбасса 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-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-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1968D3">
        <w:trPr>
          <w:trHeight w:hRule="exact" w:val="2192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1968D3">
        <w:trPr>
          <w:trHeight w:hRule="exact" w:val="96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1968D3">
              <w:rPr>
                <w:color w:val="000000"/>
                <w:spacing w:val="-2"/>
                <w:sz w:val="23"/>
                <w:szCs w:val="22"/>
              </w:rPr>
              <w:t>1.1.23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both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Контрольная точка "Услуга оказана (работы выполнены)"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1968D3">
              <w:rPr>
                <w:spacing w:val="-2"/>
                <w:sz w:val="22"/>
                <w:szCs w:val="22"/>
              </w:rPr>
              <w:t>31.12.2024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 xml:space="preserve">Взаимосвязь с иными 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 xml:space="preserve">Взаимосвязь с иными 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Шарафутдинова Л.Р.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 xml:space="preserve">Отчет Оказано содействие в доведении информации о конкурсных отборах до 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-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-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1968D3">
        <w:trPr>
          <w:trHeight w:hRule="exact" w:val="11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lastRenderedPageBreak/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Ответственный исполнитель</w:t>
            </w:r>
          </w:p>
        </w:tc>
        <w:tc>
          <w:tcPr>
            <w:tcW w:w="300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Информационная система (источник данных)</w:t>
            </w:r>
          </w:p>
        </w:tc>
      </w:tr>
      <w:tr w:rsidR="001968D3" w:rsidRPr="001968D3" w:rsidTr="001968D3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1968D3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результатами и контрольными точками отсутствует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результатами и контрольными точками отсутствует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 xml:space="preserve">заинтересованных предприятий реального сектора экономики, реализующих проекты по цифровой трансформации и внедряющих решения в сфере информационных технологий, расположенных на территории Кемеровской области - Кузбасса 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1968D3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1968D3">
        <w:trPr>
          <w:trHeight w:hRule="exact" w:val="2680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1968D3">
              <w:rPr>
                <w:color w:val="000000"/>
                <w:spacing w:val="-2"/>
                <w:sz w:val="23"/>
                <w:szCs w:val="22"/>
              </w:rPr>
              <w:t>1.1.24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both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Контрольная точка "Услуга оказана (работы выполнены)", значение: 0.0000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1968D3">
              <w:rPr>
                <w:spacing w:val="-2"/>
                <w:sz w:val="22"/>
                <w:szCs w:val="22"/>
              </w:rPr>
              <w:t>31.12.2024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Шарафутдинова Л.Р.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 xml:space="preserve">Отчет Оказано содействие в доведении информации о мере государственной поддержки, реализуемой в соответствии с постановлением Правительства Российской Федерации от 28.06.2021 № 1031 «Об утверждении Правил предоставления субсидии из федерального бюджета Российскому фонду развития информационных технологий на возмещение затрат по использованию субъектами малого и среднего предпринимательства 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-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-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1968D3">
        <w:trPr>
          <w:trHeight w:hRule="exact" w:val="2679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1968D3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lastRenderedPageBreak/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Ответственный исполнитель</w:t>
            </w:r>
          </w:p>
        </w:tc>
        <w:tc>
          <w:tcPr>
            <w:tcW w:w="300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Информационная система (источник данных)</w:t>
            </w:r>
          </w:p>
        </w:tc>
      </w:tr>
      <w:tr w:rsidR="001968D3" w:rsidRPr="001968D3" w:rsidTr="001968D3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1968D3">
        <w:trPr>
          <w:trHeight w:hRule="exact" w:val="167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российского программного обеспечения», до заинтересованных компаний-правообладателей программного обеспечения и субъектов малого и среднего предпринимательства, расположенных на территории Кемеровской области – Кузбасса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1968D3">
        <w:trPr>
          <w:trHeight w:hRule="exact" w:val="167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1968D3">
        <w:trPr>
          <w:trHeight w:hRule="exact" w:val="2551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1968D3">
              <w:rPr>
                <w:color w:val="000000"/>
                <w:spacing w:val="-2"/>
                <w:sz w:val="23"/>
                <w:szCs w:val="22"/>
              </w:rPr>
              <w:t>1.1.25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both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Контрольная точка "Услуга оказана (работы выполнены)"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1968D3">
              <w:rPr>
                <w:spacing w:val="-2"/>
                <w:sz w:val="22"/>
                <w:szCs w:val="22"/>
              </w:rPr>
              <w:t>31.12.2024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Шарафутдинова Л.Р.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 xml:space="preserve">Отчет Организовано информационное взаимодействие с институтами развития в целях получения актуальной информации о действующих конкурсных отборах, конкурсной документации и правилах оформления заявок, требованиях к проектам и участникам для обеспечения участия заинтересованных компаний в конкурсных отборах по соответствующим мерам государственной 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-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-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1968D3">
        <w:trPr>
          <w:trHeight w:hRule="exact" w:val="253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1968D3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lastRenderedPageBreak/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Ответственный исполнитель</w:t>
            </w:r>
          </w:p>
        </w:tc>
        <w:tc>
          <w:tcPr>
            <w:tcW w:w="300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Информационная система (источник данных)</w:t>
            </w:r>
          </w:p>
        </w:tc>
      </w:tr>
      <w:tr w:rsidR="001968D3" w:rsidRPr="001968D3" w:rsidTr="001968D3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1968D3">
        <w:trPr>
          <w:trHeight w:hRule="exact" w:val="43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поддержки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1968D3">
        <w:trPr>
          <w:trHeight w:hRule="exact" w:val="207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1968D3">
              <w:rPr>
                <w:spacing w:val="-2"/>
                <w:sz w:val="23"/>
                <w:szCs w:val="23"/>
              </w:rPr>
              <w:t>1.2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Результат "Обеспечено участие в мониторинге внедрения цифровых технологий и платформенных решений в экономику, социальную сферу, систему государственного и муниципального управления, государственный и муниципальный сектор экономики, проводимом Минкомсвязью России совместно с АНО «Цифровая экономика»"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1968D3">
              <w:rPr>
                <w:spacing w:val="-2"/>
                <w:sz w:val="22"/>
                <w:szCs w:val="22"/>
              </w:rPr>
              <w:t>01.01.2020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1968D3">
              <w:rPr>
                <w:spacing w:val="-2"/>
                <w:sz w:val="22"/>
                <w:szCs w:val="22"/>
              </w:rPr>
              <w:t>31.12.2020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Садиков М.В.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Обеспечено участие в мониторинге внедрения цифровых технологий и платформенных решений в экономику, социальную сферу, систему государственного и муниципального управления, государственный и муниципальный сектор экономики, проводимом Минкомсвязью России совместно с АНО «Цифровая экономика»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Нет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ГИИС "Электронный бюджет"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1968D3">
        <w:trPr>
          <w:trHeight w:hRule="exact" w:val="206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1968D3">
        <w:trPr>
          <w:trHeight w:hRule="exact" w:val="167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1968D3">
              <w:rPr>
                <w:color w:val="000000"/>
                <w:spacing w:val="-2"/>
                <w:sz w:val="23"/>
                <w:szCs w:val="22"/>
              </w:rPr>
              <w:t>1.2.1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both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Контрольная точка "Обеспечено участие в мониторинге внедрения цифровых технологий и платформенных решений в экономику, социальную сферу, систему государственного и муниципального управления, государственный и муниципальный сектор экономики, проводимом Минкомсвязью России совместно с АНО «Цифровая экономика»"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1968D3">
              <w:rPr>
                <w:spacing w:val="-2"/>
                <w:sz w:val="22"/>
                <w:szCs w:val="22"/>
              </w:rPr>
              <w:t>31.12.2020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Садиков М.В.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 xml:space="preserve"> Информационная справка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-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-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1968D3">
        <w:trPr>
          <w:trHeight w:hRule="exact" w:val="167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1968D3">
        <w:trPr>
          <w:trHeight w:hRule="exact" w:val="51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1968D3">
              <w:rPr>
                <w:spacing w:val="-2"/>
                <w:sz w:val="23"/>
                <w:szCs w:val="23"/>
              </w:rPr>
              <w:t>1.3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 xml:space="preserve">Результат "Обеспечение 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1968D3">
              <w:rPr>
                <w:spacing w:val="-2"/>
                <w:sz w:val="22"/>
                <w:szCs w:val="22"/>
              </w:rPr>
              <w:t>01.01.2021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1968D3">
              <w:rPr>
                <w:spacing w:val="-2"/>
                <w:sz w:val="22"/>
                <w:szCs w:val="22"/>
              </w:rPr>
              <w:t>31.12.2024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Взаимо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Взаимо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Садиков М.В.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 xml:space="preserve">Обеспечено проведение 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Нет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 xml:space="preserve">ГИИС 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1968D3">
        <w:trPr>
          <w:trHeight w:hRule="exact" w:val="11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lastRenderedPageBreak/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Ответственный исполнитель</w:t>
            </w:r>
          </w:p>
        </w:tc>
        <w:tc>
          <w:tcPr>
            <w:tcW w:w="300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Информационная система (источник данных)</w:t>
            </w:r>
          </w:p>
        </w:tc>
      </w:tr>
      <w:tr w:rsidR="001968D3" w:rsidRPr="001968D3" w:rsidTr="001968D3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1968D3">
        <w:trPr>
          <w:trHeight w:hRule="exact" w:val="282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проведения информационной кампании о действующих конкурсных отборах на получение государственной поддержки в средствах массовой информации Кемеровской области – Кузбасса"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right w:w="72" w:type="dxa"/>
            </w:tcMar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связь с иными результатами и контрольными точками отсутствует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связь с иными результатами и контрольными точками отсутствует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информационной кампании о действующих конкурсных отборах на получение государственной поддержки в средствах массовой информации Кемеровской области – Кузбасса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"Электронный бюджет"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1968D3">
        <w:trPr>
          <w:trHeight w:hRule="exact" w:val="2464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1968D3">
              <w:rPr>
                <w:color w:val="000000"/>
                <w:spacing w:val="-2"/>
                <w:sz w:val="23"/>
                <w:szCs w:val="22"/>
              </w:rPr>
              <w:t>1.3.1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both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Контрольная точка "Услуга оказана (работы выполнены)", значение: 0.0000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1968D3">
              <w:rPr>
                <w:spacing w:val="-2"/>
                <w:sz w:val="22"/>
                <w:szCs w:val="22"/>
              </w:rPr>
              <w:t>31.12.2021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Шарафутдинова Л.Р.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 xml:space="preserve">Отчет Организовано размещение информационных материалов о действующих мерах государственной поддержки на официальных региональных порталах, сайтах Администрации Правительства Кемеровской области – Кузбасса и/или Минцифры Кузбасса, а также публикация на периодической основе новостей об успешных проектах грантополучателей из Кузбасса 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-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-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262C7D">
        <w:trPr>
          <w:trHeight w:hRule="exact" w:val="2464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vMerge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262C7D">
        <w:trPr>
          <w:trHeight w:hRule="exact" w:val="688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1968D3">
              <w:rPr>
                <w:color w:val="000000"/>
                <w:spacing w:val="-2"/>
                <w:sz w:val="23"/>
                <w:szCs w:val="22"/>
              </w:rPr>
              <w:t>1.3.2</w:t>
            </w:r>
          </w:p>
        </w:tc>
        <w:tc>
          <w:tcPr>
            <w:tcW w:w="35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both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 xml:space="preserve">Контрольная точка "Услуга оказана (работы выполнены)", 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1968D3">
              <w:rPr>
                <w:spacing w:val="-2"/>
                <w:sz w:val="22"/>
                <w:szCs w:val="22"/>
              </w:rPr>
              <w:t>31.12.2021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 xml:space="preserve">Взаимосвязь с 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 xml:space="preserve">Взаимосвязь с 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Шарафутдинова Л.Р.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 xml:space="preserve">Отчет Организована публикация актуальных 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-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-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262C7D">
        <w:trPr>
          <w:trHeight w:hRule="exact" w:val="1146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lastRenderedPageBreak/>
              <w:t>№ п/п</w:t>
            </w:r>
          </w:p>
        </w:tc>
        <w:tc>
          <w:tcPr>
            <w:tcW w:w="3582" w:type="dxa"/>
            <w:vMerge w:val="restart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Ответственный исполнитель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Информационная система (источник данных)</w:t>
            </w:r>
          </w:p>
        </w:tc>
      </w:tr>
      <w:tr w:rsidR="001968D3" w:rsidRPr="001968D3" w:rsidTr="001968D3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1968D3">
        <w:trPr>
          <w:trHeight w:hRule="exact" w:val="255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both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значение: 0.0000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иными результатами и контрольными точками отсутствует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иными результатами и контрольными точками отсутствует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новостных и графических материалов о конкурсах и мерах государственной поддержки в социальных сетях в официальных сообществах профильных органов исполнительной власти Кемеровской области – Кузбасса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1968D3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1968D3">
              <w:rPr>
                <w:color w:val="000000"/>
                <w:spacing w:val="-2"/>
                <w:sz w:val="23"/>
                <w:szCs w:val="22"/>
              </w:rPr>
              <w:t>1.3.3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both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Контрольная точка "Услуга оказана (работы выполнены)", значение: 0.0000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1968D3">
              <w:rPr>
                <w:spacing w:val="-2"/>
                <w:sz w:val="22"/>
                <w:szCs w:val="22"/>
              </w:rPr>
              <w:t>31.12.2021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Шарафутдинова Л.Р.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Отчет Организовано размещение новостных материалов о действующих конкурсных отборах на региональных новостных сайтах, в электронных и печатных версиях газет, журналов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-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-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1968D3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1968D3">
        <w:trPr>
          <w:trHeight w:hRule="exact" w:val="280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1968D3">
              <w:rPr>
                <w:color w:val="000000"/>
                <w:spacing w:val="-2"/>
                <w:sz w:val="23"/>
                <w:szCs w:val="22"/>
              </w:rPr>
              <w:t>1.3.4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both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Контрольная точка "Услуга оказана (работы выполнены)"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1968D3">
              <w:rPr>
                <w:spacing w:val="-2"/>
                <w:sz w:val="22"/>
                <w:szCs w:val="22"/>
              </w:rPr>
              <w:t>31.12.2022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Взаимосвязь с иными результатами и контрольными точками отсутст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Взаимосвязь с иными результатами и контрольными точками отсутст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Шарафутдинова Л.Р.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 xml:space="preserve">Отчет Организовано размещение информационных материалов о действующих мерах государственной поддержки на официальных региональных порталах, сайтах Администрации Правительства Кемеровской области – 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-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-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1968D3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lastRenderedPageBreak/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Ответственный исполнитель</w:t>
            </w:r>
          </w:p>
        </w:tc>
        <w:tc>
          <w:tcPr>
            <w:tcW w:w="300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Информационная система (источник данных)</w:t>
            </w:r>
          </w:p>
        </w:tc>
      </w:tr>
      <w:tr w:rsidR="001968D3" w:rsidRPr="001968D3" w:rsidTr="001968D3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1968D3">
        <w:trPr>
          <w:trHeight w:hRule="exact" w:val="71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вует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вует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Кузбасса и/или Минцифры Кузбасса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1968D3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1968D3">
              <w:rPr>
                <w:color w:val="000000"/>
                <w:spacing w:val="-2"/>
                <w:sz w:val="23"/>
                <w:szCs w:val="22"/>
              </w:rPr>
              <w:t>1.3.5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both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Контрольная точка "Услуга оказана (работы выполнены)"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1968D3">
              <w:rPr>
                <w:spacing w:val="-2"/>
                <w:sz w:val="22"/>
                <w:szCs w:val="22"/>
              </w:rPr>
              <w:t>31.12.2022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Шарафутдинова Л.Р.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Отчет Организована публикация актуальных новостных и графических материалов о конкурсах и мерах государственной поддержки в социальных сетях в официальных сообществах профильных органов исполнительной власти Кемеровской области – Кузбасса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-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-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1968D3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1968D3">
        <w:trPr>
          <w:trHeight w:hRule="exact" w:val="180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1968D3">
              <w:rPr>
                <w:color w:val="000000"/>
                <w:spacing w:val="-2"/>
                <w:sz w:val="23"/>
                <w:szCs w:val="22"/>
              </w:rPr>
              <w:t>1.3.6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both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Контрольная точка "Услуга оказана (работы выполнены)"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1968D3">
              <w:rPr>
                <w:spacing w:val="-2"/>
                <w:sz w:val="22"/>
                <w:szCs w:val="22"/>
              </w:rPr>
              <w:t>31.12.2022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Шарафутдинова Л.Р.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Отчет Организована публикация на периодической основе новостей об успешных проектах грантополучателей из Кузбасса на официальных региональных порталах, сайтах Администрации Правительства Кемеровской области – Кузбасса и/или Минцифры Кузбасса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-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-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1968D3">
        <w:trPr>
          <w:trHeight w:hRule="exact" w:val="1805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1968D3">
        <w:trPr>
          <w:trHeight w:hRule="exact" w:val="103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1968D3">
              <w:rPr>
                <w:color w:val="000000"/>
                <w:spacing w:val="-2"/>
                <w:sz w:val="23"/>
                <w:szCs w:val="22"/>
              </w:rPr>
              <w:t>1.3.7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both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Контрольная точка "Услуга оказана (работы выполнены)"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1968D3">
              <w:rPr>
                <w:spacing w:val="-2"/>
                <w:sz w:val="22"/>
                <w:szCs w:val="22"/>
              </w:rPr>
              <w:t>31.12.2022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 xml:space="preserve">Взаимосвязь с иными 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 xml:space="preserve">Взаимосвязь с иными 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Шарафутдинова Л.Р.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 xml:space="preserve">Отчет Организована публикация на периодической основе 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-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-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1968D3">
        <w:trPr>
          <w:trHeight w:hRule="exact" w:val="11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lastRenderedPageBreak/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Ответственный исполнитель</w:t>
            </w:r>
          </w:p>
        </w:tc>
        <w:tc>
          <w:tcPr>
            <w:tcW w:w="300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Информационная система (источник данных)</w:t>
            </w:r>
          </w:p>
        </w:tc>
      </w:tr>
      <w:tr w:rsidR="001968D3" w:rsidRPr="001968D3" w:rsidTr="001968D3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1968D3">
        <w:trPr>
          <w:trHeight w:hRule="exact" w:val="255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результатами и контрольными точками отсутствует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результатами и контрольными точками отсутствует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новостей об успешных проектах грантополучателей из Кузбасса в социальных сетях в официальных сообществах профильных органов исполнительной власти Кемеровской области – Кузбасса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1968D3">
        <w:trPr>
          <w:trHeight w:hRule="exact" w:val="154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1968D3">
              <w:rPr>
                <w:color w:val="000000"/>
                <w:spacing w:val="-2"/>
                <w:sz w:val="23"/>
                <w:szCs w:val="22"/>
              </w:rPr>
              <w:t>1.3.8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both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Контрольная точка "Услуга оказана (работы выполнены)"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1968D3">
              <w:rPr>
                <w:spacing w:val="-2"/>
                <w:sz w:val="22"/>
                <w:szCs w:val="22"/>
              </w:rPr>
              <w:t>31.12.2022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Шарафутдинова Л.Р.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Отчет Организована публикация на периодической основе новостей об успешных проектах грантополучателей из Кузбасса на региональных новостных сайтах, в электронных и печатных версиях газет, журналов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-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-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1968D3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1968D3">
        <w:trPr>
          <w:trHeight w:hRule="exact" w:val="2808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1968D3">
              <w:rPr>
                <w:color w:val="000000"/>
                <w:spacing w:val="-2"/>
                <w:sz w:val="23"/>
                <w:szCs w:val="22"/>
              </w:rPr>
              <w:t>1.3.9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both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Контрольная точка "Услуга оказана (работы выполнены)"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1968D3">
              <w:rPr>
                <w:spacing w:val="-2"/>
                <w:sz w:val="22"/>
                <w:szCs w:val="22"/>
              </w:rPr>
              <w:t>31.12.2022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04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Взаимосвязь с иными результатами и контрольными точками отсутст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Шарафутдинова Л.Р.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Отчет Организовано размещение новостных материалов о действующих конкурсных отборах на региональных новостных сайтах, в электронных и печатных версиях газет, журналов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-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-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1968D3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lastRenderedPageBreak/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Ответственный исполнитель</w:t>
            </w:r>
          </w:p>
        </w:tc>
        <w:tc>
          <w:tcPr>
            <w:tcW w:w="300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Информационная система (источник данных)</w:t>
            </w:r>
          </w:p>
        </w:tc>
      </w:tr>
      <w:tr w:rsidR="001968D3" w:rsidRPr="001968D3" w:rsidTr="001968D3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1968D3">
        <w:trPr>
          <w:trHeight w:hRule="exact" w:val="42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вует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1968D3">
        <w:trPr>
          <w:trHeight w:hRule="exact" w:val="167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1968D3">
              <w:rPr>
                <w:color w:val="000000"/>
                <w:spacing w:val="-2"/>
                <w:sz w:val="23"/>
                <w:szCs w:val="22"/>
              </w:rPr>
              <w:t>1.3.10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both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Контрольная точка "Услуга оказана (работы выполнены)"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1968D3">
              <w:rPr>
                <w:spacing w:val="-2"/>
                <w:sz w:val="22"/>
                <w:szCs w:val="22"/>
              </w:rPr>
              <w:t>31.12.2023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Шарафутдинова Л.Р.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Отчет Организовано размещение информационных материалов о действующих мерах государственной поддержки на официальных региональных порталах, сайтах Администрации Правительства Кемеровской области – Кузбасса и/или Минцифры Кузбасса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-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-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1968D3">
        <w:trPr>
          <w:trHeight w:hRule="exact" w:val="167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1968D3">
        <w:trPr>
          <w:trHeight w:hRule="exact" w:val="154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1968D3">
              <w:rPr>
                <w:color w:val="000000"/>
                <w:spacing w:val="-2"/>
                <w:sz w:val="23"/>
                <w:szCs w:val="22"/>
              </w:rPr>
              <w:t>1.3.11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both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Контрольная точка "Услуга оказана (работы выполнены)"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1968D3">
              <w:rPr>
                <w:spacing w:val="-2"/>
                <w:sz w:val="22"/>
                <w:szCs w:val="22"/>
              </w:rPr>
              <w:t>31.12.2023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Шарафутдинова Л.Р.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Отчет Организована публикация актуальных новостных и графических материалов о конкурсах и мерах государственной поддержки в социальных сетях в официальных сообществах профильных органов исполнительной власти Кемеровской области – Кузбасса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-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-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1968D3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1968D3">
        <w:trPr>
          <w:trHeight w:hRule="exact" w:val="157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1968D3">
              <w:rPr>
                <w:color w:val="000000"/>
                <w:spacing w:val="-2"/>
                <w:sz w:val="23"/>
                <w:szCs w:val="22"/>
              </w:rPr>
              <w:t>1.3.12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both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Контрольная точка "Услуга оказана (работы выполнены)"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1968D3">
              <w:rPr>
                <w:spacing w:val="-2"/>
                <w:sz w:val="22"/>
                <w:szCs w:val="22"/>
              </w:rPr>
              <w:t>31.12.2023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 xml:space="preserve">Взаимосвязь с иными результатами и 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 xml:space="preserve">Взаимосвязь с иными результатами и 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Шарафутдинова Л.Р.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 xml:space="preserve">Отчет Организована публикация на периодической основе новостей об успешных проектах 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-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-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1968D3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lastRenderedPageBreak/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Ответственный исполнитель</w:t>
            </w:r>
          </w:p>
        </w:tc>
        <w:tc>
          <w:tcPr>
            <w:tcW w:w="300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Информационная система (источник данных)</w:t>
            </w:r>
          </w:p>
        </w:tc>
      </w:tr>
      <w:tr w:rsidR="001968D3" w:rsidRPr="001968D3" w:rsidTr="001968D3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1968D3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контрольными точками отсутствует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контрольными точками отсутствует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 xml:space="preserve">грантополучателей из Кузбасса на региональных новостных сайтах, в электронных и печатных версиях газет, журналов 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1968D3">
        <w:trPr>
          <w:trHeight w:hRule="exact" w:val="167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1968D3">
              <w:rPr>
                <w:color w:val="000000"/>
                <w:spacing w:val="-2"/>
                <w:sz w:val="23"/>
                <w:szCs w:val="22"/>
              </w:rPr>
              <w:t>1.3.13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both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Контрольная точка "Услуга оказана (работы выполнены)"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1968D3">
              <w:rPr>
                <w:spacing w:val="-2"/>
                <w:sz w:val="22"/>
                <w:szCs w:val="22"/>
              </w:rPr>
              <w:t>31.12.2023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Шарафутдинова Л.Р.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Отчет Организована публикация на периодической основе новостей об успешных проектах грантополучателей из Кузбасса в социальных сетях в официальных сообществах профильных исполнительных органах Кемеровской области – Кузбасса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-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-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1968D3">
        <w:trPr>
          <w:trHeight w:hRule="exact" w:val="167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1968D3">
        <w:trPr>
          <w:trHeight w:hRule="exact" w:val="154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1968D3">
              <w:rPr>
                <w:color w:val="000000"/>
                <w:spacing w:val="-2"/>
                <w:sz w:val="23"/>
                <w:szCs w:val="22"/>
              </w:rPr>
              <w:t>1.3.14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both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Контрольная точка "Услуга оказана (работы выполнены)"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1968D3">
              <w:rPr>
                <w:spacing w:val="-2"/>
                <w:sz w:val="22"/>
                <w:szCs w:val="22"/>
              </w:rPr>
              <w:t>31.12.2023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Шарафутдинова Л.Р.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Отчет Разработка и сопровождение навигатора по действующим федеральным и региональным мерам поддержки организаций ИТ- сферы Кемеровской области - Кузбасса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-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-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1968D3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1968D3">
        <w:trPr>
          <w:trHeight w:hRule="exact" w:val="11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lastRenderedPageBreak/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Ответственный исполнитель</w:t>
            </w:r>
          </w:p>
        </w:tc>
        <w:tc>
          <w:tcPr>
            <w:tcW w:w="300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Информационная система (источник данных)</w:t>
            </w:r>
          </w:p>
        </w:tc>
      </w:tr>
      <w:tr w:rsidR="001968D3" w:rsidRPr="001968D3" w:rsidTr="001968D3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1968D3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1968D3">
              <w:rPr>
                <w:color w:val="000000"/>
                <w:spacing w:val="-2"/>
                <w:sz w:val="23"/>
                <w:szCs w:val="22"/>
              </w:rPr>
              <w:t>1.3.15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both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Контрольная точка "Услуга оказана (работы выполнены)"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1968D3">
              <w:rPr>
                <w:spacing w:val="-2"/>
                <w:sz w:val="22"/>
                <w:szCs w:val="22"/>
              </w:rPr>
              <w:t>31.12.2023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Шарафутдинова Л.Р.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Отчет Организовано размещение новостных материалов о действующих конкурсных отборах на региональных новостных сайтах, в электронных и печатных версиях газет, журналов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-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-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1968D3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1968D3">
        <w:trPr>
          <w:trHeight w:hRule="exact" w:val="154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1968D3">
              <w:rPr>
                <w:color w:val="000000"/>
                <w:spacing w:val="-2"/>
                <w:sz w:val="23"/>
                <w:szCs w:val="22"/>
              </w:rPr>
              <w:t>1.3.16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both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Контрольная точка "Услуга оказана (работы выполнены)"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1968D3">
              <w:rPr>
                <w:spacing w:val="-2"/>
                <w:sz w:val="22"/>
                <w:szCs w:val="22"/>
              </w:rPr>
              <w:t>31.12.2024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Шарафутдинова Л.Р.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Отчет Организовано размещение новостных материалов о действующих конкурсных отборах на региональных новостных сайтах, в электронных и печатных версиях газет, журналов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-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-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1968D3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1968D3">
        <w:trPr>
          <w:trHeight w:hRule="exact" w:val="2278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1968D3">
              <w:rPr>
                <w:color w:val="000000"/>
                <w:spacing w:val="-2"/>
                <w:sz w:val="23"/>
                <w:szCs w:val="22"/>
              </w:rPr>
              <w:t>1.3.17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both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Контрольная точка "Услуга оказана (работы выполнены)"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1968D3">
              <w:rPr>
                <w:spacing w:val="-2"/>
                <w:sz w:val="22"/>
                <w:szCs w:val="22"/>
              </w:rPr>
              <w:t>31.12.2024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Взаимосвязь с иными результатами и контрольными точкам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Взаимосвязь с иными результатами и контрольными точкам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Шарафутдинова Л.Р.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 xml:space="preserve">Отчет Организовано размещение информационных материалов о действующих мерах государственной поддержки на официальных региональных порталах, сайтах Администрации 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-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-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1968D3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lastRenderedPageBreak/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Ответственный исполнитель</w:t>
            </w:r>
          </w:p>
        </w:tc>
        <w:tc>
          <w:tcPr>
            <w:tcW w:w="300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Информационная система (источник данных)</w:t>
            </w:r>
          </w:p>
        </w:tc>
      </w:tr>
      <w:tr w:rsidR="001968D3" w:rsidRPr="001968D3" w:rsidTr="001968D3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1968D3">
        <w:trPr>
          <w:trHeight w:hRule="exact" w:val="124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и отсутствует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и отсутствует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Правительства Кемеровской области – Кузбасса и/или Минцифры Кузбасса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1968D3">
        <w:trPr>
          <w:trHeight w:hRule="exact" w:val="154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1968D3">
              <w:rPr>
                <w:color w:val="000000"/>
                <w:spacing w:val="-2"/>
                <w:sz w:val="23"/>
                <w:szCs w:val="22"/>
              </w:rPr>
              <w:t>1.3.18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both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Контрольная точка "Услуга оказана (работы выполнены)"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1968D3">
              <w:rPr>
                <w:spacing w:val="-2"/>
                <w:sz w:val="22"/>
                <w:szCs w:val="22"/>
              </w:rPr>
              <w:t>31.12.2024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Шарафутдинова Л.Р.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Отчет Организована публикация актуальных новостных и графических материалов о конкурсах и мерах государственной поддержки в социальных сетях в официальных сообществах профильных органов исполнительной власти Кемеровской области – Кузбасса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-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-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1968D3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1968D3">
        <w:trPr>
          <w:trHeight w:hRule="exact" w:val="1805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1968D3">
              <w:rPr>
                <w:color w:val="000000"/>
                <w:spacing w:val="-2"/>
                <w:sz w:val="23"/>
                <w:szCs w:val="22"/>
              </w:rPr>
              <w:t>1.3.19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both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Контрольная точка "Услуга оказана (работы выполнены)"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1968D3">
              <w:rPr>
                <w:spacing w:val="-2"/>
                <w:sz w:val="22"/>
                <w:szCs w:val="22"/>
              </w:rPr>
              <w:t>31.12.2024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Шарафутдинова Л.Р.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Отчет Организована публикация на периодической основе новостей об успешных проектах грантополучателей из Кузбасса на официальных региональных порталах, сайтах Администрации Правительства Кемеровской области – Кузбасса и/или Минцифры Кузбасса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-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-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1968D3">
        <w:trPr>
          <w:trHeight w:hRule="exact" w:val="1805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1968D3">
        <w:trPr>
          <w:trHeight w:hRule="exact" w:val="50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1968D3">
              <w:rPr>
                <w:color w:val="000000"/>
                <w:spacing w:val="-2"/>
                <w:sz w:val="23"/>
                <w:szCs w:val="22"/>
              </w:rPr>
              <w:t>1.3.20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both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 xml:space="preserve">Контрольная точка "Услуга 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1968D3">
              <w:rPr>
                <w:spacing w:val="-2"/>
                <w:sz w:val="22"/>
                <w:szCs w:val="22"/>
              </w:rPr>
              <w:t>31.12.2024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Взаимо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Взаимо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Шарафутдинов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 xml:space="preserve">Отчет Организована 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-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-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1968D3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lastRenderedPageBreak/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Ответственный исполнитель</w:t>
            </w:r>
          </w:p>
        </w:tc>
        <w:tc>
          <w:tcPr>
            <w:tcW w:w="300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Информационная система (источник данных)</w:t>
            </w:r>
          </w:p>
        </w:tc>
      </w:tr>
      <w:tr w:rsidR="001968D3" w:rsidRPr="001968D3" w:rsidTr="001968D3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1968D3">
        <w:trPr>
          <w:trHeight w:hRule="exact" w:val="154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both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оказана (работы выполнены)"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связь с иными результатами и контрольными точками отсутствует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связь с иными результатами и контрольными точками отсутствует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а Л.Р.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публикация на периодической основе новостей об успешных проектах грантополучателей из Кузбасса в социальных сетях в официальных сообществах профильных органов исполнительной власти Кемеровской области – Кузбасса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1968D3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1968D3" w:rsidRPr="001968D3" w:rsidTr="001968D3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3"/>
                <w:szCs w:val="22"/>
              </w:rPr>
            </w:pPr>
            <w:r w:rsidRPr="001968D3">
              <w:rPr>
                <w:color w:val="000000"/>
                <w:spacing w:val="-2"/>
                <w:sz w:val="23"/>
                <w:szCs w:val="22"/>
              </w:rPr>
              <w:t>1.3.21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both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Контрольная точка "Услуга оказана (работы выполнены)"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color w:val="000000"/>
                <w:spacing w:val="-2"/>
                <w:szCs w:val="22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1968D3">
              <w:rPr>
                <w:spacing w:val="-2"/>
                <w:sz w:val="22"/>
                <w:szCs w:val="22"/>
              </w:rPr>
              <w:t>31.12.2024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Взаимосвязь с иными результатами и контрольными точками отсутствует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Шарафутдинова Л.Р.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300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Отчет Организована публикация на периодической основе новостей об успешных проектах грантополучателей из Кузбасса на региональных новостных сайтах, в электронных и печатных версиях газет, журналов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-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68D3" w:rsidRPr="001968D3" w:rsidRDefault="001968D3" w:rsidP="001968D3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1968D3">
              <w:rPr>
                <w:spacing w:val="-2"/>
              </w:rPr>
              <w:t>-</w:t>
            </w:r>
          </w:p>
          <w:p w:rsidR="001968D3" w:rsidRPr="001968D3" w:rsidRDefault="001968D3" w:rsidP="001968D3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</w:tbl>
    <w:p w:rsidR="00B342C4" w:rsidRPr="00591F58" w:rsidRDefault="00B342C4" w:rsidP="00591F58">
      <w:pPr>
        <w:rPr>
          <w:rFonts w:asciiTheme="minorHAnsi" w:eastAsiaTheme="minorEastAsia" w:hAnsiTheme="minorHAnsi" w:cstheme="minorBidi"/>
          <w:sz w:val="2"/>
          <w:szCs w:val="22"/>
        </w:rPr>
        <w:sectPr w:rsidR="00B342C4" w:rsidRPr="00591F58" w:rsidSect="00D209C8">
          <w:pgSz w:w="16839" w:h="11907" w:orient="landscape" w:code="9"/>
          <w:pgMar w:top="562" w:right="432" w:bottom="512" w:left="432" w:header="0" w:footer="0" w:gutter="0"/>
          <w:cols w:space="720"/>
          <w:formProt w:val="0"/>
          <w:docGrid w:linePitch="326" w:charSpace="16384"/>
        </w:sectPr>
      </w:pPr>
    </w:p>
    <w:p w:rsidR="00694A6D" w:rsidRDefault="00694A6D" w:rsidP="00694A6D">
      <w:pPr>
        <w:widowControl w:val="0"/>
        <w:rPr>
          <w:sz w:val="20"/>
        </w:rPr>
      </w:pPr>
    </w:p>
    <w:p w:rsidR="00694A6D" w:rsidRPr="00586C3B" w:rsidRDefault="00694A6D" w:rsidP="00694A6D">
      <w:pPr>
        <w:widowControl w:val="0"/>
      </w:pPr>
    </w:p>
    <w:p w:rsidR="00694A6D" w:rsidRPr="00586C3B" w:rsidRDefault="00694A6D" w:rsidP="00694A6D">
      <w:pPr>
        <w:widowControl w:val="0"/>
      </w:pPr>
      <w:r w:rsidRPr="00586C3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666768" wp14:editId="7B99D200">
                <wp:simplePos x="0" y="0"/>
                <wp:positionH relativeFrom="column">
                  <wp:posOffset>1751329</wp:posOffset>
                </wp:positionH>
                <wp:positionV relativeFrom="paragraph">
                  <wp:posOffset>62864</wp:posOffset>
                </wp:positionV>
                <wp:extent cx="6503669" cy="799465"/>
                <wp:effectExtent l="0" t="0" r="0" b="0"/>
                <wp:wrapNone/>
                <wp:docPr id="3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3669" cy="79946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D86776" w:rsidRPr="000F35BE" w:rsidRDefault="00D86776" w:rsidP="00694A6D">
                            <w:pPr>
                              <w:widowControl w:val="0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D86776" w:rsidRPr="000F35BE" w:rsidRDefault="00D86776" w:rsidP="00694A6D">
                            <w:pPr>
                              <w:widowControl w:val="0"/>
                              <w:jc w:val="center"/>
                              <w:rPr>
                                <w:b/>
                                <w:vertAlign w:val="superscript"/>
                              </w:rPr>
                            </w:pPr>
                            <w:r w:rsidRPr="000F35BE">
                              <w:rPr>
                                <w:b/>
                              </w:rPr>
                              <w:t>П А С П О</w:t>
                            </w:r>
                            <w:r w:rsidRPr="000F35BE"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0F35BE">
                              <w:rPr>
                                <w:b/>
                              </w:rPr>
                              <w:t>Р</w:t>
                            </w:r>
                            <w:r w:rsidRPr="000F35BE"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0F35BE">
                              <w:rPr>
                                <w:b/>
                              </w:rPr>
                              <w:t>Т</w:t>
                            </w:r>
                          </w:p>
                          <w:p w:rsidR="00D86776" w:rsidRPr="000F35BE" w:rsidRDefault="00D86776" w:rsidP="00694A6D">
                            <w:pPr>
                              <w:widowControl w:val="0"/>
                              <w:jc w:val="center"/>
                              <w:rPr>
                                <w:b/>
                              </w:rPr>
                            </w:pPr>
                            <w:r w:rsidRPr="000F35BE">
                              <w:rPr>
                                <w:b/>
                              </w:rPr>
                              <w:t>регионального проекта</w:t>
                            </w:r>
                          </w:p>
                          <w:p w:rsidR="00D86776" w:rsidRPr="000F35BE" w:rsidRDefault="00D86776" w:rsidP="00694A6D">
                            <w:pPr>
                              <w:widowControl w:val="0"/>
                              <w:jc w:val="center"/>
                              <w:rPr>
                                <w:vertAlign w:val="superscript"/>
                              </w:rPr>
                            </w:pPr>
                            <w:r w:rsidRPr="000F35BE">
                              <w:t>«Развитие цифровых и информационно-коммуникационных проектов»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8666768" id="Picture 1" o:spid="_x0000_s1026" style="position:absolute;margin-left:137.9pt;margin-top:4.95pt;width:512.1pt;height:62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" adj="-11796480,,5400" path="m,l,21600r21600,l21600,,,xe" strokecolor="white" strokeweight="1pt">
                <v:stroke joinstyle="miter"/>
                <v:formulas/>
                <v:path arrowok="t" o:connecttype="custom" textboxrect="0,0,21600,21600"/>
                <v:textbox>
                  <w:txbxContent>
                    <w:p w:rsidR="00D86776" w:rsidRPr="000F35BE" w:rsidRDefault="00D86776" w:rsidP="00694A6D">
                      <w:pPr>
                        <w:widowControl w:val="0"/>
                        <w:jc w:val="center"/>
                        <w:rPr>
                          <w:b/>
                        </w:rPr>
                      </w:pPr>
                    </w:p>
                    <w:p w:rsidR="00D86776" w:rsidRPr="000F35BE" w:rsidRDefault="00D86776" w:rsidP="00694A6D">
                      <w:pPr>
                        <w:widowControl w:val="0"/>
                        <w:jc w:val="center"/>
                        <w:rPr>
                          <w:b/>
                          <w:vertAlign w:val="superscript"/>
                        </w:rPr>
                      </w:pPr>
                      <w:r w:rsidRPr="000F35BE">
                        <w:rPr>
                          <w:b/>
                        </w:rPr>
                        <w:t>П А С П О</w:t>
                      </w:r>
                      <w:r w:rsidRPr="000F35BE">
                        <w:rPr>
                          <w:b/>
                          <w:spacing w:val="-2"/>
                        </w:rPr>
                        <w:t xml:space="preserve"> </w:t>
                      </w:r>
                      <w:r w:rsidRPr="000F35BE">
                        <w:rPr>
                          <w:b/>
                        </w:rPr>
                        <w:t>Р</w:t>
                      </w:r>
                      <w:r w:rsidRPr="000F35BE">
                        <w:rPr>
                          <w:b/>
                          <w:spacing w:val="-1"/>
                        </w:rPr>
                        <w:t xml:space="preserve"> </w:t>
                      </w:r>
                      <w:r w:rsidRPr="000F35BE">
                        <w:rPr>
                          <w:b/>
                        </w:rPr>
                        <w:t>Т</w:t>
                      </w:r>
                    </w:p>
                    <w:p w:rsidR="00D86776" w:rsidRPr="000F35BE" w:rsidRDefault="00D86776" w:rsidP="00694A6D">
                      <w:pPr>
                        <w:widowControl w:val="0"/>
                        <w:jc w:val="center"/>
                        <w:rPr>
                          <w:b/>
                        </w:rPr>
                      </w:pPr>
                      <w:r w:rsidRPr="000F35BE">
                        <w:rPr>
                          <w:b/>
                        </w:rPr>
                        <w:t>регионального проекта</w:t>
                      </w:r>
                    </w:p>
                    <w:p w:rsidR="00D86776" w:rsidRPr="000F35BE" w:rsidRDefault="00D86776" w:rsidP="00694A6D">
                      <w:pPr>
                        <w:widowControl w:val="0"/>
                        <w:jc w:val="center"/>
                        <w:rPr>
                          <w:vertAlign w:val="superscript"/>
                        </w:rPr>
                      </w:pPr>
                      <w:r w:rsidRPr="000F35BE">
                        <w:t>«Развитие цифровых и информационно-коммуникационных проектов»</w:t>
                      </w:r>
                    </w:p>
                  </w:txbxContent>
                </v:textbox>
              </v:shape>
            </w:pict>
          </mc:Fallback>
        </mc:AlternateContent>
      </w:r>
    </w:p>
    <w:p w:rsidR="00694A6D" w:rsidRPr="00586C3B" w:rsidRDefault="00694A6D" w:rsidP="00694A6D">
      <w:pPr>
        <w:widowControl w:val="0"/>
      </w:pPr>
    </w:p>
    <w:p w:rsidR="00694A6D" w:rsidRPr="00586C3B" w:rsidRDefault="00694A6D" w:rsidP="00694A6D">
      <w:pPr>
        <w:widowControl w:val="0"/>
        <w:spacing w:before="10"/>
      </w:pPr>
    </w:p>
    <w:p w:rsidR="00694A6D" w:rsidRPr="00586C3B" w:rsidRDefault="00694A6D" w:rsidP="00694A6D">
      <w:pPr>
        <w:widowControl w:val="0"/>
        <w:spacing w:before="9"/>
        <w:ind w:right="105"/>
        <w:jc w:val="right"/>
        <w:rPr>
          <w:i/>
        </w:rPr>
      </w:pPr>
    </w:p>
    <w:p w:rsidR="00694A6D" w:rsidRPr="00586C3B" w:rsidRDefault="00694A6D" w:rsidP="00694A6D">
      <w:pPr>
        <w:widowControl w:val="0"/>
        <w:spacing w:before="9"/>
        <w:ind w:right="105"/>
        <w:jc w:val="right"/>
        <w:rPr>
          <w:i/>
        </w:rPr>
      </w:pPr>
    </w:p>
    <w:p w:rsidR="00694A6D" w:rsidRPr="00586C3B" w:rsidRDefault="00694A6D" w:rsidP="00694A6D">
      <w:pPr>
        <w:widowControl w:val="0"/>
        <w:spacing w:before="9"/>
        <w:ind w:right="105"/>
        <w:jc w:val="right"/>
        <w:rPr>
          <w:i/>
        </w:rPr>
      </w:pPr>
    </w:p>
    <w:p w:rsidR="00694A6D" w:rsidRPr="00586C3B" w:rsidRDefault="00694A6D" w:rsidP="00694A6D">
      <w:pPr>
        <w:widowControl w:val="0"/>
        <w:numPr>
          <w:ilvl w:val="0"/>
          <w:numId w:val="5"/>
        </w:numPr>
        <w:tabs>
          <w:tab w:val="left" w:pos="164"/>
        </w:tabs>
        <w:ind w:left="0" w:right="340" w:hanging="33"/>
        <w:jc w:val="center"/>
      </w:pPr>
      <w:r w:rsidRPr="00586C3B">
        <w:rPr>
          <w:spacing w:val="-1"/>
        </w:rPr>
        <w:t>Основные</w:t>
      </w:r>
      <w:r w:rsidRPr="00586C3B">
        <w:rPr>
          <w:spacing w:val="-5"/>
        </w:rPr>
        <w:t xml:space="preserve"> </w:t>
      </w:r>
      <w:r w:rsidRPr="00586C3B">
        <w:t>положения</w:t>
      </w:r>
    </w:p>
    <w:p w:rsidR="00694A6D" w:rsidRPr="00586C3B" w:rsidRDefault="00694A6D" w:rsidP="00694A6D">
      <w:pPr>
        <w:sectPr w:rsidR="00694A6D" w:rsidRPr="00586C3B" w:rsidSect="00694A6D">
          <w:headerReference w:type="default" r:id="rId19"/>
          <w:pgSz w:w="16840" w:h="11910" w:orient="landscape"/>
          <w:pgMar w:top="720" w:right="280" w:bottom="280" w:left="320" w:header="720" w:footer="720" w:gutter="0"/>
          <w:cols w:space="720"/>
        </w:sectPr>
      </w:pPr>
    </w:p>
    <w:p w:rsidR="00694A6D" w:rsidRPr="00586C3B" w:rsidRDefault="00694A6D" w:rsidP="00694A6D">
      <w:pPr>
        <w:widowControl w:val="0"/>
        <w:spacing w:before="4"/>
      </w:pPr>
      <w:r w:rsidRPr="00586C3B">
        <w:lastRenderedPageBreak/>
        <w:t xml:space="preserve"> </w:t>
      </w:r>
    </w:p>
    <w:tbl>
      <w:tblPr>
        <w:tblW w:w="0" w:type="auto"/>
        <w:tblInd w:w="2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6"/>
        <w:gridCol w:w="686"/>
        <w:gridCol w:w="3058"/>
        <w:gridCol w:w="2388"/>
        <w:gridCol w:w="1937"/>
        <w:gridCol w:w="2162"/>
      </w:tblGrid>
      <w:tr w:rsidR="00694A6D" w:rsidRPr="00586C3B" w:rsidTr="00694A6D">
        <w:trPr>
          <w:trHeight w:val="796"/>
        </w:trPr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586C3B" w:rsidRDefault="00694A6D" w:rsidP="00694A6D">
            <w:pPr>
              <w:widowControl w:val="0"/>
              <w:spacing w:before="132"/>
              <w:ind w:right="107"/>
            </w:pPr>
            <w:r w:rsidRPr="00586C3B">
              <w:rPr>
                <w:spacing w:val="-1"/>
              </w:rPr>
              <w:t xml:space="preserve">Краткое </w:t>
            </w:r>
            <w:r w:rsidRPr="00586C3B">
              <w:t xml:space="preserve">наименование </w:t>
            </w:r>
            <w:r w:rsidRPr="00586C3B">
              <w:rPr>
                <w:spacing w:val="-1"/>
              </w:rPr>
              <w:t>регионального проекта</w:t>
            </w:r>
          </w:p>
        </w:tc>
        <w:tc>
          <w:tcPr>
            <w:tcW w:w="3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586C3B" w:rsidRDefault="00694A6D" w:rsidP="00694A6D">
            <w:pPr>
              <w:widowControl w:val="0"/>
              <w:spacing w:before="54"/>
              <w:ind w:right="105"/>
              <w:rPr>
                <w:vertAlign w:val="superscript"/>
              </w:rPr>
            </w:pPr>
            <w:r w:rsidRPr="00586C3B">
              <w:t>«Развитие цифровых и информационно-коммуникационных проектов»</w:t>
            </w:r>
          </w:p>
          <w:p w:rsidR="00694A6D" w:rsidRPr="00586C3B" w:rsidRDefault="00694A6D" w:rsidP="00694A6D">
            <w:pPr>
              <w:widowControl w:val="0"/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586C3B" w:rsidRDefault="00694A6D" w:rsidP="00694A6D">
            <w:pPr>
              <w:widowControl w:val="0"/>
              <w:spacing w:before="10"/>
              <w:jc w:val="center"/>
            </w:pPr>
          </w:p>
          <w:p w:rsidR="00694A6D" w:rsidRPr="00586C3B" w:rsidRDefault="00694A6D" w:rsidP="00694A6D">
            <w:pPr>
              <w:widowControl w:val="0"/>
              <w:jc w:val="center"/>
              <w:rPr>
                <w:vertAlign w:val="superscript"/>
              </w:rPr>
            </w:pPr>
            <w:r w:rsidRPr="00586C3B">
              <w:t>Срок</w:t>
            </w:r>
            <w:r w:rsidRPr="00586C3B">
              <w:rPr>
                <w:spacing w:val="-3"/>
              </w:rPr>
              <w:t xml:space="preserve"> </w:t>
            </w:r>
            <w:r w:rsidRPr="00586C3B">
              <w:t>реализации</w:t>
            </w:r>
            <w:r w:rsidRPr="00586C3B">
              <w:rPr>
                <w:spacing w:val="-3"/>
              </w:rPr>
              <w:t xml:space="preserve"> </w:t>
            </w:r>
            <w:r w:rsidRPr="00586C3B">
              <w:t>проекта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586C3B" w:rsidRDefault="00694A6D" w:rsidP="00694A6D">
            <w:pPr>
              <w:widowControl w:val="0"/>
              <w:spacing w:before="10"/>
              <w:jc w:val="center"/>
            </w:pPr>
          </w:p>
          <w:p w:rsidR="00694A6D" w:rsidRPr="00586C3B" w:rsidRDefault="00694A6D" w:rsidP="00694A6D">
            <w:pPr>
              <w:widowControl w:val="0"/>
              <w:jc w:val="center"/>
            </w:pPr>
            <w:r w:rsidRPr="00586C3B">
              <w:t>2024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586C3B" w:rsidRDefault="00694A6D" w:rsidP="00694A6D">
            <w:pPr>
              <w:widowControl w:val="0"/>
              <w:spacing w:before="10"/>
              <w:jc w:val="center"/>
            </w:pPr>
          </w:p>
          <w:p w:rsidR="00694A6D" w:rsidRPr="00586C3B" w:rsidRDefault="00694A6D" w:rsidP="00694A6D">
            <w:pPr>
              <w:widowControl w:val="0"/>
              <w:jc w:val="center"/>
            </w:pPr>
            <w:r w:rsidRPr="00586C3B">
              <w:t>2030</w:t>
            </w:r>
          </w:p>
        </w:tc>
      </w:tr>
      <w:tr w:rsidR="00694A6D" w:rsidRPr="00586C3B" w:rsidTr="00694A6D">
        <w:trPr>
          <w:trHeight w:val="640"/>
        </w:trPr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586C3B" w:rsidRDefault="00694A6D" w:rsidP="00694A6D">
            <w:pPr>
              <w:widowControl w:val="0"/>
              <w:spacing w:before="52"/>
              <w:ind w:right="2783"/>
            </w:pPr>
            <w:r w:rsidRPr="00586C3B">
              <w:t xml:space="preserve">Куратор </w:t>
            </w:r>
            <w:r w:rsidRPr="00586C3B">
              <w:rPr>
                <w:spacing w:val="-1"/>
              </w:rPr>
              <w:t>регионального проекта</w:t>
            </w:r>
          </w:p>
        </w:tc>
        <w:tc>
          <w:tcPr>
            <w:tcW w:w="3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94A6D" w:rsidRPr="00586C3B" w:rsidRDefault="00694A6D" w:rsidP="00694A6D">
            <w:pPr>
              <w:spacing w:line="228" w:lineRule="auto"/>
              <w:rPr>
                <w:spacing w:val="-2"/>
              </w:rPr>
            </w:pPr>
            <w:r w:rsidRPr="00586C3B">
              <w:rPr>
                <w:spacing w:val="-2"/>
              </w:rPr>
              <w:t>Старосвет Л.В.</w:t>
            </w:r>
          </w:p>
        </w:tc>
        <w:tc>
          <w:tcPr>
            <w:tcW w:w="6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94A6D" w:rsidRDefault="00694A6D" w:rsidP="00694A6D">
            <w:pPr>
              <w:spacing w:line="228" w:lineRule="auto"/>
              <w:rPr>
                <w:spacing w:val="-2"/>
              </w:rPr>
            </w:pPr>
            <w:r w:rsidRPr="00586C3B">
              <w:rPr>
                <w:spacing w:val="-2"/>
              </w:rPr>
              <w:t xml:space="preserve">заместитель Председателя Правительства Кемеровской </w:t>
            </w:r>
          </w:p>
          <w:p w:rsidR="00694A6D" w:rsidRPr="00586C3B" w:rsidRDefault="00694A6D" w:rsidP="00694A6D">
            <w:pPr>
              <w:spacing w:line="228" w:lineRule="auto"/>
              <w:rPr>
                <w:spacing w:val="-2"/>
              </w:rPr>
            </w:pPr>
            <w:r w:rsidRPr="00586C3B">
              <w:rPr>
                <w:spacing w:val="-2"/>
              </w:rPr>
              <w:t>области - Кузбасса - министр промышленности и торговли Кузбасса</w:t>
            </w:r>
          </w:p>
        </w:tc>
      </w:tr>
      <w:tr w:rsidR="00694A6D" w:rsidRPr="00586C3B" w:rsidTr="00694A6D">
        <w:trPr>
          <w:trHeight w:val="640"/>
        </w:trPr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586C3B" w:rsidRDefault="00694A6D" w:rsidP="00694A6D">
            <w:pPr>
              <w:widowControl w:val="0"/>
              <w:spacing w:before="52"/>
              <w:ind w:right="107"/>
            </w:pPr>
            <w:r w:rsidRPr="00586C3B">
              <w:rPr>
                <w:spacing w:val="-1"/>
              </w:rPr>
              <w:t xml:space="preserve">Руководитель регионального проекта </w:t>
            </w:r>
            <w:r w:rsidRPr="00586C3B">
              <w:t>(соисполнитель государственной программы)</w:t>
            </w:r>
          </w:p>
        </w:tc>
        <w:tc>
          <w:tcPr>
            <w:tcW w:w="3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94A6D" w:rsidRPr="00586C3B" w:rsidRDefault="00694A6D" w:rsidP="00694A6D">
            <w:pPr>
              <w:spacing w:line="228" w:lineRule="auto"/>
              <w:rPr>
                <w:spacing w:val="-2"/>
              </w:rPr>
            </w:pPr>
            <w:r w:rsidRPr="00586C3B">
              <w:rPr>
                <w:spacing w:val="-2"/>
              </w:rPr>
              <w:t>Садиков М.В.</w:t>
            </w:r>
          </w:p>
        </w:tc>
        <w:tc>
          <w:tcPr>
            <w:tcW w:w="6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94A6D" w:rsidRPr="00586C3B" w:rsidRDefault="00694A6D" w:rsidP="00694A6D">
            <w:pPr>
              <w:spacing w:line="228" w:lineRule="auto"/>
              <w:rPr>
                <w:spacing w:val="-2"/>
              </w:rPr>
            </w:pPr>
            <w:r w:rsidRPr="00586C3B">
              <w:rPr>
                <w:spacing w:val="-2"/>
              </w:rPr>
              <w:t>министр цифрового развития и связи Кузбасса</w:t>
            </w:r>
          </w:p>
        </w:tc>
      </w:tr>
      <w:tr w:rsidR="00694A6D" w:rsidRPr="00586C3B" w:rsidTr="00694A6D">
        <w:trPr>
          <w:trHeight w:val="640"/>
        </w:trPr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586C3B" w:rsidRDefault="00694A6D" w:rsidP="00694A6D">
            <w:pPr>
              <w:widowControl w:val="0"/>
              <w:spacing w:before="52"/>
            </w:pPr>
            <w:r w:rsidRPr="00586C3B">
              <w:rPr>
                <w:spacing w:val="-1"/>
              </w:rPr>
              <w:t xml:space="preserve">Администратор регионального проекта </w:t>
            </w:r>
          </w:p>
        </w:tc>
        <w:tc>
          <w:tcPr>
            <w:tcW w:w="3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586C3B" w:rsidRDefault="00694A6D" w:rsidP="00694A6D">
            <w:pPr>
              <w:widowControl w:val="0"/>
              <w:spacing w:before="11"/>
            </w:pPr>
          </w:p>
          <w:p w:rsidR="00694A6D" w:rsidRPr="00586C3B" w:rsidRDefault="00694A6D" w:rsidP="00694A6D">
            <w:pPr>
              <w:widowControl w:val="0"/>
              <w:ind w:right="1608"/>
            </w:pPr>
            <w:r w:rsidRPr="00586C3B">
              <w:t>Зайцева О.В.</w:t>
            </w:r>
          </w:p>
        </w:tc>
        <w:tc>
          <w:tcPr>
            <w:tcW w:w="6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586C3B" w:rsidRDefault="00694A6D" w:rsidP="00694A6D">
            <w:pPr>
              <w:widowControl w:val="0"/>
              <w:spacing w:before="11"/>
            </w:pPr>
          </w:p>
          <w:p w:rsidR="00694A6D" w:rsidRPr="00586C3B" w:rsidRDefault="00694A6D" w:rsidP="00694A6D">
            <w:pPr>
              <w:widowControl w:val="0"/>
              <w:ind w:right="2682"/>
            </w:pPr>
            <w:r w:rsidRPr="00586C3B">
              <w:t>консультант</w:t>
            </w:r>
          </w:p>
        </w:tc>
      </w:tr>
      <w:tr w:rsidR="00694A6D" w:rsidRPr="00586C3B" w:rsidTr="00694A6D">
        <w:trPr>
          <w:trHeight w:val="400"/>
        </w:trPr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Default="00694A6D" w:rsidP="00694A6D">
            <w:pPr>
              <w:widowControl w:val="0"/>
            </w:pPr>
            <w:r w:rsidRPr="00586C3B">
              <w:t>Связь с государственными программами (комплексными программами)</w:t>
            </w:r>
            <w:r w:rsidRPr="00586C3B">
              <w:rPr>
                <w:spacing w:val="1"/>
              </w:rPr>
              <w:t xml:space="preserve"> </w:t>
            </w:r>
            <w:r w:rsidRPr="00586C3B">
              <w:t>Российской Федерации и с государственными программами (комплексными</w:t>
            </w:r>
            <w:r w:rsidRPr="00586C3B">
              <w:rPr>
                <w:spacing w:val="-38"/>
              </w:rPr>
              <w:t xml:space="preserve"> </w:t>
            </w:r>
            <w:r w:rsidRPr="00586C3B">
              <w:t xml:space="preserve">программами) Кемеровской </w:t>
            </w:r>
          </w:p>
          <w:p w:rsidR="00694A6D" w:rsidRPr="00586C3B" w:rsidRDefault="00694A6D" w:rsidP="00694A6D">
            <w:pPr>
              <w:widowControl w:val="0"/>
            </w:pPr>
            <w:r w:rsidRPr="00586C3B">
              <w:t>области - Кузбасса (далее - государственные</w:t>
            </w:r>
            <w:r w:rsidRPr="00586C3B">
              <w:rPr>
                <w:spacing w:val="1"/>
              </w:rPr>
              <w:t xml:space="preserve"> </w:t>
            </w:r>
            <w:r w:rsidRPr="00586C3B">
              <w:t>программы)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586C3B" w:rsidRDefault="00694A6D" w:rsidP="00694A6D">
            <w:pPr>
              <w:widowControl w:val="0"/>
              <w:spacing w:before="52"/>
              <w:ind w:right="171"/>
              <w:jc w:val="center"/>
            </w:pPr>
            <w:r w:rsidRPr="00586C3B">
              <w:t>1.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586C3B" w:rsidRDefault="00694A6D" w:rsidP="00694A6D">
            <w:pPr>
              <w:widowControl w:val="0"/>
              <w:spacing w:before="52"/>
            </w:pPr>
            <w:r w:rsidRPr="00586C3B">
              <w:t>Государственная</w:t>
            </w:r>
            <w:r w:rsidRPr="00586C3B">
              <w:rPr>
                <w:spacing w:val="-4"/>
              </w:rPr>
              <w:t xml:space="preserve"> </w:t>
            </w:r>
            <w:r w:rsidRPr="00586C3B">
              <w:t>программа</w:t>
            </w:r>
          </w:p>
        </w:tc>
        <w:tc>
          <w:tcPr>
            <w:tcW w:w="6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586C3B" w:rsidRDefault="00694A6D" w:rsidP="00694A6D">
            <w:pPr>
              <w:widowControl w:val="0"/>
              <w:spacing w:before="52"/>
            </w:pPr>
            <w:r w:rsidRPr="00586C3B">
              <w:t>Государственная программа Кемеровской области – Кузбасса «Информационное общество Кузбасса»</w:t>
            </w:r>
          </w:p>
        </w:tc>
      </w:tr>
    </w:tbl>
    <w:p w:rsidR="00694A6D" w:rsidRPr="00586C3B" w:rsidRDefault="00694A6D" w:rsidP="00694A6D">
      <w:pPr>
        <w:widowControl w:val="0"/>
        <w:spacing w:before="3"/>
      </w:pPr>
    </w:p>
    <w:p w:rsidR="00694A6D" w:rsidRPr="00586C3B" w:rsidRDefault="00694A6D" w:rsidP="00694A6D">
      <w:pPr>
        <w:jc w:val="both"/>
      </w:pPr>
    </w:p>
    <w:p w:rsidR="00694A6D" w:rsidRDefault="00694A6D" w:rsidP="00694A6D">
      <w:pPr>
        <w:sectPr w:rsidR="00694A6D">
          <w:type w:val="continuous"/>
          <w:pgSz w:w="16840" w:h="11910" w:orient="landscape"/>
          <w:pgMar w:top="720" w:right="280" w:bottom="280" w:left="320" w:header="720" w:footer="720" w:gutter="0"/>
          <w:cols w:space="720"/>
        </w:sectPr>
      </w:pPr>
    </w:p>
    <w:p w:rsidR="00694A6D" w:rsidRDefault="00694A6D" w:rsidP="00694A6D">
      <w:pPr>
        <w:widowControl w:val="0"/>
        <w:numPr>
          <w:ilvl w:val="0"/>
          <w:numId w:val="5"/>
        </w:numPr>
        <w:spacing w:before="73"/>
        <w:ind w:left="0" w:firstLine="0"/>
        <w:jc w:val="center"/>
        <w:outlineLvl w:val="0"/>
      </w:pPr>
      <w:r w:rsidRPr="002714BF">
        <w:lastRenderedPageBreak/>
        <w:t>Показатели</w:t>
      </w:r>
      <w:r w:rsidRPr="002714BF">
        <w:rPr>
          <w:spacing w:val="-5"/>
        </w:rPr>
        <w:t xml:space="preserve"> </w:t>
      </w:r>
      <w:r w:rsidRPr="002714BF">
        <w:t>регионального проекта</w:t>
      </w:r>
    </w:p>
    <w:p w:rsidR="00694A6D" w:rsidRPr="00F91795" w:rsidRDefault="00694A6D" w:rsidP="00694A6D">
      <w:pPr>
        <w:widowControl w:val="0"/>
        <w:spacing w:before="73"/>
        <w:outlineLvl w:val="0"/>
        <w:rPr>
          <w:sz w:val="10"/>
          <w:szCs w:val="1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1822"/>
        <w:gridCol w:w="1274"/>
        <w:gridCol w:w="960"/>
        <w:gridCol w:w="780"/>
        <w:gridCol w:w="781"/>
        <w:gridCol w:w="710"/>
        <w:gridCol w:w="710"/>
        <w:gridCol w:w="710"/>
        <w:gridCol w:w="710"/>
        <w:gridCol w:w="710"/>
        <w:gridCol w:w="710"/>
        <w:gridCol w:w="710"/>
        <w:gridCol w:w="1560"/>
        <w:gridCol w:w="1700"/>
        <w:gridCol w:w="1559"/>
      </w:tblGrid>
      <w:tr w:rsidR="00694A6D" w:rsidRPr="002714BF" w:rsidTr="00694A6D">
        <w:trPr>
          <w:trHeight w:val="491"/>
          <w:jc w:val="center"/>
        </w:trPr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№</w:t>
            </w:r>
            <w:r w:rsidRPr="002714BF">
              <w:rPr>
                <w:spacing w:val="-1"/>
              </w:rPr>
              <w:t xml:space="preserve"> </w:t>
            </w:r>
            <w:r w:rsidRPr="002714BF">
              <w:t>п/п</w:t>
            </w:r>
          </w:p>
        </w:tc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tabs>
                <w:tab w:val="left" w:pos="1521"/>
              </w:tabs>
              <w:jc w:val="center"/>
              <w:rPr>
                <w:vertAlign w:val="superscript"/>
              </w:rPr>
            </w:pPr>
            <w:r w:rsidRPr="002714BF">
              <w:t>Показатели</w:t>
            </w:r>
            <w:r w:rsidRPr="002714BF">
              <w:rPr>
                <w:spacing w:val="1"/>
              </w:rPr>
              <w:t xml:space="preserve"> </w:t>
            </w:r>
            <w:r w:rsidRPr="002714BF">
              <w:t>регионального</w:t>
            </w:r>
            <w:r w:rsidRPr="002714BF">
              <w:rPr>
                <w:spacing w:val="1"/>
              </w:rPr>
              <w:t xml:space="preserve"> </w:t>
            </w:r>
            <w:r w:rsidRPr="002714BF">
              <w:t>проекта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  <w:rPr>
                <w:vertAlign w:val="superscript"/>
              </w:rPr>
            </w:pPr>
            <w:r w:rsidRPr="002714BF">
              <w:t>Уровень</w:t>
            </w:r>
            <w:r w:rsidRPr="002714BF">
              <w:rPr>
                <w:spacing w:val="1"/>
              </w:rPr>
              <w:t xml:space="preserve"> </w:t>
            </w:r>
            <w:r w:rsidRPr="002714BF">
              <w:t>показателя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Единица</w:t>
            </w:r>
            <w:r w:rsidRPr="002714BF">
              <w:rPr>
                <w:spacing w:val="1"/>
              </w:rPr>
              <w:t xml:space="preserve"> </w:t>
            </w:r>
            <w:r w:rsidRPr="002714BF">
              <w:t>измерения</w:t>
            </w:r>
            <w:r w:rsidRPr="002714BF">
              <w:rPr>
                <w:spacing w:val="-37"/>
              </w:rPr>
              <w:t xml:space="preserve"> </w:t>
            </w:r>
            <w:r w:rsidRPr="002714BF">
              <w:rPr>
                <w:spacing w:val="-1"/>
              </w:rPr>
              <w:t>(по</w:t>
            </w:r>
            <w:r w:rsidRPr="002714BF">
              <w:rPr>
                <w:spacing w:val="-9"/>
              </w:rPr>
              <w:t xml:space="preserve"> </w:t>
            </w:r>
            <w:r w:rsidRPr="002714BF">
              <w:t>ОКЕИ)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  <w:rPr>
                <w:vertAlign w:val="superscript"/>
              </w:rPr>
            </w:pPr>
            <w:r w:rsidRPr="002714BF">
              <w:t>Базовое</w:t>
            </w:r>
            <w:r w:rsidRPr="002714BF">
              <w:rPr>
                <w:spacing w:val="-4"/>
              </w:rPr>
              <w:t xml:space="preserve"> </w:t>
            </w:r>
            <w:r w:rsidRPr="002714BF">
              <w:t>значение</w:t>
            </w:r>
          </w:p>
        </w:tc>
        <w:tc>
          <w:tcPr>
            <w:tcW w:w="49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Период,</w:t>
            </w:r>
            <w:r w:rsidRPr="002714BF">
              <w:rPr>
                <w:spacing w:val="-1"/>
              </w:rPr>
              <w:t xml:space="preserve"> </w:t>
            </w:r>
            <w:r w:rsidRPr="002714BF">
              <w:t>год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  <w:rPr>
                <w:spacing w:val="-1"/>
              </w:rPr>
            </w:pPr>
            <w:r w:rsidRPr="002714BF">
              <w:t>Признак</w:t>
            </w:r>
            <w:r w:rsidRPr="002714BF">
              <w:rPr>
                <w:spacing w:val="1"/>
              </w:rPr>
              <w:t xml:space="preserve"> </w:t>
            </w:r>
            <w:r w:rsidRPr="002714BF">
              <w:rPr>
                <w:spacing w:val="-1"/>
              </w:rPr>
              <w:t>возрастания/ убывания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 xml:space="preserve">Нарастающий </w:t>
            </w:r>
          </w:p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итог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Декомпозиция на муниципаль</w:t>
            </w:r>
            <w:r>
              <w:t>-</w:t>
            </w:r>
            <w:r w:rsidRPr="002714BF">
              <w:t>ные образования</w:t>
            </w:r>
          </w:p>
        </w:tc>
      </w:tr>
      <w:tr w:rsidR="00694A6D" w:rsidRPr="002714BF" w:rsidTr="00694A6D">
        <w:trPr>
          <w:trHeight w:val="491"/>
          <w:jc w:val="center"/>
        </w:trPr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tabs>
                <w:tab w:val="left" w:pos="1521"/>
              </w:tabs>
              <w:jc w:val="center"/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>
              <w:t>з</w:t>
            </w:r>
            <w:r w:rsidRPr="002714BF">
              <w:t>наче</w:t>
            </w:r>
            <w:r>
              <w:t>-</w:t>
            </w:r>
            <w:r w:rsidRPr="002714BF">
              <w:t>ние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год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2024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2025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2026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2027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2028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2029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2030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</w:p>
        </w:tc>
      </w:tr>
    </w:tbl>
    <w:p w:rsidR="00694A6D" w:rsidRPr="00DE6313" w:rsidRDefault="00694A6D" w:rsidP="00694A6D">
      <w:pPr>
        <w:widowControl w:val="0"/>
        <w:spacing w:before="1"/>
        <w:rPr>
          <w:sz w:val="4"/>
          <w:szCs w:val="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1822"/>
        <w:gridCol w:w="1274"/>
        <w:gridCol w:w="960"/>
        <w:gridCol w:w="888"/>
        <w:gridCol w:w="673"/>
        <w:gridCol w:w="712"/>
        <w:gridCol w:w="714"/>
        <w:gridCol w:w="709"/>
        <w:gridCol w:w="709"/>
        <w:gridCol w:w="708"/>
        <w:gridCol w:w="709"/>
        <w:gridCol w:w="709"/>
        <w:gridCol w:w="1560"/>
        <w:gridCol w:w="1700"/>
        <w:gridCol w:w="1559"/>
      </w:tblGrid>
      <w:tr w:rsidR="00694A6D" w:rsidRPr="002714BF" w:rsidTr="00694A6D">
        <w:trPr>
          <w:trHeight w:val="234"/>
          <w:tblHeader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94A6D" w:rsidRPr="002714BF" w:rsidRDefault="00694A6D" w:rsidP="00694A6D">
            <w:pPr>
              <w:jc w:val="center"/>
            </w:pPr>
            <w:r w:rsidRPr="002714BF"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94A6D" w:rsidRPr="002714BF" w:rsidRDefault="00694A6D" w:rsidP="00694A6D">
            <w:pPr>
              <w:jc w:val="center"/>
            </w:pPr>
            <w:r w:rsidRPr="002714BF"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94A6D" w:rsidRPr="002714BF" w:rsidRDefault="00694A6D" w:rsidP="00694A6D">
            <w:pPr>
              <w:jc w:val="center"/>
            </w:pPr>
            <w:r w:rsidRPr="002714BF"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94A6D" w:rsidRPr="002714BF" w:rsidRDefault="00694A6D" w:rsidP="00694A6D">
            <w:pPr>
              <w:jc w:val="center"/>
            </w:pPr>
            <w:r w:rsidRPr="002714BF">
              <w:t>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94A6D" w:rsidRPr="002714BF" w:rsidRDefault="00694A6D" w:rsidP="00694A6D">
            <w:pPr>
              <w:widowControl w:val="0"/>
              <w:spacing w:before="112"/>
              <w:jc w:val="center"/>
            </w:pPr>
            <w:r w:rsidRPr="002714BF"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94A6D" w:rsidRPr="002714BF" w:rsidRDefault="00694A6D" w:rsidP="00694A6D">
            <w:pPr>
              <w:widowControl w:val="0"/>
              <w:spacing w:before="112"/>
              <w:jc w:val="center"/>
            </w:pPr>
            <w:r w:rsidRPr="002714BF"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94A6D" w:rsidRPr="002714BF" w:rsidRDefault="00694A6D" w:rsidP="00694A6D">
            <w:pPr>
              <w:widowControl w:val="0"/>
              <w:spacing w:before="108"/>
              <w:ind w:right="92"/>
              <w:jc w:val="center"/>
            </w:pPr>
            <w:r w:rsidRPr="002714BF">
              <w:t>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94A6D" w:rsidRPr="002714BF" w:rsidRDefault="00694A6D" w:rsidP="00694A6D">
            <w:pPr>
              <w:widowControl w:val="0"/>
              <w:spacing w:before="112"/>
              <w:ind w:right="22"/>
              <w:jc w:val="center"/>
            </w:pPr>
            <w:r w:rsidRPr="002714BF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94A6D" w:rsidRPr="002714BF" w:rsidRDefault="00694A6D" w:rsidP="00694A6D">
            <w:pPr>
              <w:widowControl w:val="0"/>
              <w:spacing w:before="112"/>
              <w:jc w:val="center"/>
            </w:pPr>
            <w:r w:rsidRPr="002714BF"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94A6D" w:rsidRPr="002714BF" w:rsidRDefault="00694A6D" w:rsidP="00694A6D">
            <w:pPr>
              <w:widowControl w:val="0"/>
              <w:spacing w:before="112"/>
              <w:jc w:val="center"/>
            </w:pPr>
            <w:r w:rsidRPr="002714BF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94A6D" w:rsidRPr="002714BF" w:rsidRDefault="00694A6D" w:rsidP="00694A6D">
            <w:pPr>
              <w:widowControl w:val="0"/>
              <w:spacing w:before="108"/>
              <w:jc w:val="center"/>
            </w:pPr>
            <w:r w:rsidRPr="002714BF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94A6D" w:rsidRPr="002714BF" w:rsidRDefault="00694A6D" w:rsidP="00694A6D">
            <w:pPr>
              <w:widowControl w:val="0"/>
              <w:spacing w:before="108"/>
              <w:jc w:val="center"/>
            </w:pPr>
            <w:r w:rsidRPr="002714BF"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94A6D" w:rsidRPr="002714BF" w:rsidRDefault="00694A6D" w:rsidP="00694A6D">
            <w:pPr>
              <w:widowControl w:val="0"/>
              <w:spacing w:before="108"/>
              <w:jc w:val="center"/>
            </w:pPr>
            <w:r w:rsidRPr="002714BF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94A6D" w:rsidRPr="002714BF" w:rsidRDefault="00694A6D" w:rsidP="00694A6D">
            <w:pPr>
              <w:jc w:val="center"/>
            </w:pPr>
            <w:r w:rsidRPr="002714BF">
              <w:t>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94A6D" w:rsidRPr="002714BF" w:rsidRDefault="00694A6D" w:rsidP="00694A6D">
            <w:pPr>
              <w:jc w:val="center"/>
            </w:pPr>
            <w:r w:rsidRPr="002714BF"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94A6D" w:rsidRPr="002714BF" w:rsidRDefault="00694A6D" w:rsidP="00694A6D">
            <w:pPr>
              <w:jc w:val="center"/>
            </w:pPr>
            <w:r w:rsidRPr="002714BF">
              <w:t>16</w:t>
            </w:r>
          </w:p>
        </w:tc>
      </w:tr>
      <w:tr w:rsidR="00694A6D" w:rsidRPr="002714BF" w:rsidTr="00694A6D">
        <w:trPr>
          <w:trHeight w:val="397"/>
          <w:jc w:val="center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spacing w:before="52"/>
              <w:ind w:right="86"/>
              <w:jc w:val="center"/>
            </w:pPr>
            <w:r w:rsidRPr="002714BF">
              <w:t>1.</w:t>
            </w:r>
          </w:p>
        </w:tc>
        <w:tc>
          <w:tcPr>
            <w:tcW w:w="1540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spacing w:before="52"/>
              <w:rPr>
                <w:i/>
              </w:rPr>
            </w:pPr>
            <w:r w:rsidRPr="002714BF">
              <w:t>Внедрение цифровых технологий и платформенных решений, формирование и развитие безопасной информационной и телекоммуникационной инфраструктуры Кемеровской области - Кузбасса</w:t>
            </w:r>
          </w:p>
        </w:tc>
      </w:tr>
      <w:tr w:rsidR="00694A6D" w:rsidRPr="002714BF" w:rsidTr="00694A6D">
        <w:trPr>
          <w:trHeight w:val="546"/>
          <w:jc w:val="center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1.1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</w:pPr>
            <w:r w:rsidRPr="002714BF">
              <w:t>Доля видов сведений в государственных или региональных информационных системах, доступных в электронном виде, необходимых для оказания массовых социально значимых услуг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РП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процент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90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2023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95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возрастающий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нет</w:t>
            </w:r>
          </w:p>
        </w:tc>
      </w:tr>
      <w:tr w:rsidR="00694A6D" w:rsidRPr="002714BF" w:rsidTr="00694A6D">
        <w:trPr>
          <w:trHeight w:val="546"/>
          <w:jc w:val="center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1.2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</w:pPr>
            <w:r w:rsidRPr="002714BF">
              <w:t>Доля всех государственных и муниципальных услуг, оказываемых в электронном виде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РП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процент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40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2023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60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  <w:rPr>
                <w:spacing w:val="-1"/>
              </w:rPr>
            </w:pPr>
            <w:r w:rsidRPr="002714BF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  <w:rPr>
                <w:spacing w:val="-1"/>
              </w:rPr>
            </w:pPr>
            <w:r w:rsidRPr="002714BF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  <w:rPr>
                <w:spacing w:val="-1"/>
              </w:rPr>
            </w:pPr>
            <w:r w:rsidRPr="002714BF"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  <w:rPr>
                <w:spacing w:val="-1"/>
              </w:rPr>
            </w:pPr>
            <w:r w:rsidRPr="002714BF">
              <w:t>возрастающий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нет</w:t>
            </w:r>
          </w:p>
        </w:tc>
      </w:tr>
      <w:tr w:rsidR="00694A6D" w:rsidRPr="002714BF" w:rsidTr="00694A6D">
        <w:trPr>
          <w:trHeight w:val="546"/>
          <w:jc w:val="center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1.3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</w:pPr>
            <w:r w:rsidRPr="002714BF">
              <w:t xml:space="preserve">Доля государственных и </w:t>
            </w:r>
            <w:r w:rsidRPr="002714BF">
              <w:lastRenderedPageBreak/>
              <w:t>муниципальных услуг, предоставленных без нарушения регламентного срока при оказании услуг в электронном виде на Едином портале государственных и муниципальных услуг (функций) и (или) региональном портале государственных услуг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lastRenderedPageBreak/>
              <w:t>РП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  <w:rPr>
                <w:b/>
              </w:rPr>
            </w:pPr>
            <w:r w:rsidRPr="002714BF">
              <w:t>процент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90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2023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95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  <w:rPr>
                <w:spacing w:val="-1"/>
              </w:rPr>
            </w:pPr>
            <w:r w:rsidRPr="002714BF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  <w:rPr>
                <w:spacing w:val="-1"/>
              </w:rPr>
            </w:pPr>
            <w:r w:rsidRPr="002714BF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  <w:rPr>
                <w:spacing w:val="-1"/>
              </w:rPr>
            </w:pPr>
            <w:r w:rsidRPr="002714BF"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  <w:rPr>
                <w:spacing w:val="-1"/>
              </w:rPr>
            </w:pPr>
            <w:r w:rsidRPr="002714BF">
              <w:t>возрастающий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нет</w:t>
            </w:r>
          </w:p>
        </w:tc>
      </w:tr>
      <w:tr w:rsidR="00694A6D" w:rsidRPr="002714BF" w:rsidTr="00694A6D">
        <w:trPr>
          <w:trHeight w:val="357"/>
          <w:jc w:val="center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lastRenderedPageBreak/>
              <w:t>1.4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spacing w:before="11"/>
            </w:pPr>
            <w:r w:rsidRPr="002714BF">
              <w:t xml:space="preserve">Доля электронного юридически значимого документооборота между органами исполнительной власти, местного самоуправления и подведомственными им учреждениями в субъекте Российской </w:t>
            </w:r>
            <w:r w:rsidRPr="002714BF">
              <w:lastRenderedPageBreak/>
              <w:t>Федерации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spacing w:before="52"/>
              <w:ind w:right="35"/>
              <w:jc w:val="center"/>
              <w:rPr>
                <w:spacing w:val="-1"/>
              </w:rPr>
            </w:pPr>
            <w:r w:rsidRPr="002714BF">
              <w:rPr>
                <w:spacing w:val="-1"/>
              </w:rPr>
              <w:lastRenderedPageBreak/>
              <w:t>ГП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процентов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30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2023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40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spacing w:before="52" w:line="312" w:lineRule="auto"/>
              <w:ind w:right="10"/>
              <w:jc w:val="center"/>
              <w:rPr>
                <w:spacing w:val="-1"/>
              </w:rPr>
            </w:pPr>
            <w:r w:rsidRPr="002714BF">
              <w:rPr>
                <w:spacing w:val="-1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tabs>
                <w:tab w:val="left" w:pos="132"/>
              </w:tabs>
              <w:spacing w:before="52" w:line="312" w:lineRule="auto"/>
              <w:jc w:val="center"/>
              <w:rPr>
                <w:spacing w:val="-1"/>
              </w:rPr>
            </w:pPr>
            <w:r w:rsidRPr="002714BF">
              <w:rPr>
                <w:spacing w:val="-1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spacing w:before="52" w:line="312" w:lineRule="auto"/>
              <w:ind w:right="10"/>
              <w:jc w:val="center"/>
              <w:rPr>
                <w:spacing w:val="-1"/>
              </w:rPr>
            </w:pPr>
            <w:r w:rsidRPr="002714BF">
              <w:rPr>
                <w:spacing w:val="-1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spacing w:before="52" w:line="312" w:lineRule="auto"/>
              <w:ind w:right="11"/>
              <w:jc w:val="center"/>
              <w:rPr>
                <w:spacing w:val="-1"/>
              </w:rPr>
            </w:pPr>
            <w:r w:rsidRPr="002714BF">
              <w:rPr>
                <w:spacing w:val="-1"/>
              </w:rPr>
              <w:t>возрастающий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spacing w:before="52"/>
              <w:ind w:right="346"/>
              <w:jc w:val="center"/>
            </w:pPr>
            <w:r w:rsidRPr="002714BF"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spacing w:before="52"/>
              <w:ind w:right="273"/>
              <w:jc w:val="center"/>
            </w:pPr>
            <w:r w:rsidRPr="002714BF">
              <w:t>нет</w:t>
            </w:r>
          </w:p>
        </w:tc>
      </w:tr>
      <w:tr w:rsidR="00694A6D" w:rsidRPr="002714BF" w:rsidTr="00694A6D">
        <w:trPr>
          <w:trHeight w:val="2760"/>
          <w:jc w:val="center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lastRenderedPageBreak/>
              <w:t>1.5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spacing w:before="11"/>
            </w:pPr>
            <w:r w:rsidRPr="002714BF">
              <w:t>Сокращение регламентного времени предоставления государственных и муниципальных услуг в 3 раза при оказании услуг в электронном виде на Едином портале государственных и муниципальных услуг (функций) и (или) региональном портале государственных услуг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spacing w:before="52"/>
              <w:ind w:right="35"/>
              <w:jc w:val="center"/>
              <w:rPr>
                <w:spacing w:val="-1"/>
              </w:rPr>
            </w:pPr>
            <w:r w:rsidRPr="002714BF">
              <w:t>ГП РФ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раз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1,3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2023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1,5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spacing w:before="52" w:line="312" w:lineRule="auto"/>
              <w:ind w:right="10"/>
              <w:jc w:val="center"/>
              <w:rPr>
                <w:spacing w:val="-1"/>
              </w:rPr>
            </w:pPr>
            <w:r w:rsidRPr="002714BF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tabs>
                <w:tab w:val="left" w:pos="132"/>
              </w:tabs>
              <w:spacing w:before="52" w:line="312" w:lineRule="auto"/>
              <w:jc w:val="center"/>
              <w:rPr>
                <w:spacing w:val="-1"/>
              </w:rPr>
            </w:pPr>
            <w:r w:rsidRPr="002714BF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spacing w:before="52" w:line="312" w:lineRule="auto"/>
              <w:ind w:right="10"/>
              <w:jc w:val="center"/>
              <w:rPr>
                <w:spacing w:val="-1"/>
              </w:rPr>
            </w:pPr>
            <w:r w:rsidRPr="002714BF"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spacing w:before="52" w:line="312" w:lineRule="auto"/>
              <w:ind w:right="11"/>
              <w:jc w:val="center"/>
              <w:rPr>
                <w:spacing w:val="-1"/>
              </w:rPr>
            </w:pPr>
            <w:r w:rsidRPr="002714BF">
              <w:t>возрастающий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spacing w:before="52"/>
              <w:ind w:right="346"/>
              <w:jc w:val="center"/>
            </w:pPr>
            <w:r w:rsidRPr="002714BF"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spacing w:before="52"/>
              <w:ind w:right="273"/>
              <w:jc w:val="center"/>
            </w:pPr>
            <w:r w:rsidRPr="002714BF">
              <w:t>нет</w:t>
            </w:r>
          </w:p>
        </w:tc>
      </w:tr>
      <w:tr w:rsidR="00694A6D" w:rsidRPr="002714BF" w:rsidTr="00694A6D">
        <w:trPr>
          <w:trHeight w:val="2023"/>
          <w:jc w:val="center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1.6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spacing w:before="11"/>
            </w:pPr>
            <w:r w:rsidRPr="002714BF">
              <w:t xml:space="preserve">Доля государственных и муниципальных услуг, предоставленных без нарушения регламентного срока при оказании услуг в электронном виде на Едином </w:t>
            </w:r>
            <w:r w:rsidRPr="002714BF">
              <w:lastRenderedPageBreak/>
              <w:t>портале государственных и муниципальных услуг (функций) и (или) региональном портале государственных услуг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spacing w:before="52"/>
              <w:ind w:right="35"/>
              <w:jc w:val="center"/>
              <w:rPr>
                <w:spacing w:val="-1"/>
              </w:rPr>
            </w:pPr>
            <w:r w:rsidRPr="002714BF">
              <w:rPr>
                <w:spacing w:val="-1"/>
              </w:rPr>
              <w:lastRenderedPageBreak/>
              <w:t>ГП РФ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процент</w:t>
            </w:r>
          </w:p>
          <w:p w:rsidR="00694A6D" w:rsidRPr="002714BF" w:rsidRDefault="00694A6D" w:rsidP="00694A6D">
            <w:pPr>
              <w:widowControl w:val="0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90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2023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95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spacing w:before="52" w:line="312" w:lineRule="auto"/>
              <w:ind w:right="10"/>
              <w:jc w:val="center"/>
              <w:rPr>
                <w:spacing w:val="-1"/>
              </w:rPr>
            </w:pPr>
            <w:r w:rsidRPr="002714BF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tabs>
                <w:tab w:val="left" w:pos="132"/>
              </w:tabs>
              <w:spacing w:before="52" w:line="312" w:lineRule="auto"/>
              <w:jc w:val="center"/>
              <w:rPr>
                <w:spacing w:val="-1"/>
              </w:rPr>
            </w:pPr>
            <w:r w:rsidRPr="002714BF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spacing w:before="52" w:line="312" w:lineRule="auto"/>
              <w:ind w:right="10"/>
              <w:jc w:val="center"/>
              <w:rPr>
                <w:spacing w:val="-1"/>
              </w:rPr>
            </w:pPr>
            <w:r w:rsidRPr="002714BF"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spacing w:before="52" w:line="312" w:lineRule="auto"/>
              <w:ind w:right="266"/>
              <w:jc w:val="center"/>
              <w:rPr>
                <w:spacing w:val="-1"/>
              </w:rPr>
            </w:pPr>
            <w:r w:rsidRPr="002714BF">
              <w:t>возрастающий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spacing w:before="52"/>
              <w:ind w:right="346"/>
              <w:jc w:val="center"/>
            </w:pPr>
            <w:r w:rsidRPr="002714BF"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spacing w:before="52"/>
              <w:ind w:right="273"/>
              <w:jc w:val="center"/>
            </w:pPr>
            <w:r w:rsidRPr="002714BF">
              <w:t>нет</w:t>
            </w:r>
          </w:p>
        </w:tc>
      </w:tr>
      <w:tr w:rsidR="00694A6D" w:rsidRPr="002714BF" w:rsidTr="00694A6D">
        <w:trPr>
          <w:trHeight w:val="748"/>
          <w:jc w:val="center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lastRenderedPageBreak/>
              <w:t>1.7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spacing w:before="11"/>
            </w:pPr>
            <w:r w:rsidRPr="002714BF">
              <w:t>Количество цифровых двойников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spacing w:before="52"/>
              <w:ind w:right="35"/>
              <w:jc w:val="center"/>
              <w:rPr>
                <w:spacing w:val="-1"/>
              </w:rPr>
            </w:pPr>
            <w:r w:rsidRPr="002714BF">
              <w:rPr>
                <w:spacing w:val="-1"/>
              </w:rPr>
              <w:t>РП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единиц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11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2023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 xml:space="preserve">11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spacing w:before="52" w:line="312" w:lineRule="auto"/>
              <w:ind w:right="10"/>
              <w:jc w:val="center"/>
            </w:pPr>
            <w:r w:rsidRPr="002714BF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tabs>
                <w:tab w:val="left" w:pos="132"/>
              </w:tabs>
              <w:spacing w:before="52" w:line="312" w:lineRule="auto"/>
              <w:jc w:val="center"/>
            </w:pPr>
            <w:r w:rsidRPr="002714BF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spacing w:before="52" w:line="312" w:lineRule="auto"/>
              <w:ind w:right="10"/>
              <w:jc w:val="center"/>
            </w:pPr>
            <w:r w:rsidRPr="002714BF"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spacing w:before="52" w:line="312" w:lineRule="auto"/>
              <w:ind w:right="266"/>
              <w:jc w:val="center"/>
            </w:pPr>
            <w:r w:rsidRPr="002714BF">
              <w:rPr>
                <w:spacing w:val="-1"/>
              </w:rPr>
              <w:t>возрастающий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spacing w:before="52"/>
              <w:ind w:right="346"/>
              <w:jc w:val="center"/>
            </w:pPr>
            <w:r w:rsidRPr="002714BF"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spacing w:before="52"/>
              <w:ind w:right="273"/>
              <w:jc w:val="center"/>
            </w:pPr>
            <w:r w:rsidRPr="002714BF">
              <w:t>нет</w:t>
            </w:r>
          </w:p>
        </w:tc>
      </w:tr>
    </w:tbl>
    <w:p w:rsidR="00694A6D" w:rsidRDefault="00694A6D" w:rsidP="00694A6D">
      <w:pPr>
        <w:widowControl w:val="0"/>
        <w:rPr>
          <w:sz w:val="22"/>
        </w:rPr>
        <w:sectPr w:rsidR="00694A6D">
          <w:headerReference w:type="default" r:id="rId20"/>
          <w:pgSz w:w="16840" w:h="11910" w:orient="landscape"/>
          <w:pgMar w:top="480" w:right="280" w:bottom="280" w:left="320" w:header="720" w:footer="720" w:gutter="0"/>
          <w:cols w:space="720"/>
        </w:sectPr>
      </w:pPr>
    </w:p>
    <w:p w:rsidR="00694A6D" w:rsidRDefault="00694A6D" w:rsidP="00694A6D">
      <w:pPr>
        <w:widowControl w:val="0"/>
        <w:spacing w:before="1"/>
        <w:jc w:val="center"/>
        <w:rPr>
          <w:sz w:val="22"/>
        </w:rPr>
      </w:pPr>
      <w:r>
        <w:rPr>
          <w:sz w:val="22"/>
        </w:rPr>
        <w:lastRenderedPageBreak/>
        <w:t xml:space="preserve">3. </w:t>
      </w:r>
      <w:r w:rsidRPr="002714BF">
        <w:t>План</w:t>
      </w:r>
      <w:r w:rsidRPr="002714BF">
        <w:rPr>
          <w:spacing w:val="-5"/>
        </w:rPr>
        <w:t xml:space="preserve"> </w:t>
      </w:r>
      <w:r w:rsidRPr="002714BF">
        <w:t>достижения</w:t>
      </w:r>
      <w:r w:rsidRPr="002714BF">
        <w:rPr>
          <w:spacing w:val="-5"/>
        </w:rPr>
        <w:t xml:space="preserve"> </w:t>
      </w:r>
      <w:r w:rsidRPr="002714BF">
        <w:t>показателей</w:t>
      </w:r>
      <w:r w:rsidRPr="002714BF">
        <w:rPr>
          <w:spacing w:val="-4"/>
        </w:rPr>
        <w:t xml:space="preserve"> </w:t>
      </w:r>
      <w:r w:rsidRPr="002714BF">
        <w:t>регионального</w:t>
      </w:r>
      <w:r w:rsidRPr="002714BF">
        <w:rPr>
          <w:spacing w:val="-3"/>
        </w:rPr>
        <w:t xml:space="preserve"> </w:t>
      </w:r>
      <w:r w:rsidRPr="002714BF">
        <w:t>проекта</w:t>
      </w:r>
      <w:r w:rsidRPr="002714BF">
        <w:rPr>
          <w:spacing w:val="-4"/>
        </w:rPr>
        <w:t xml:space="preserve"> </w:t>
      </w:r>
      <w:r w:rsidRPr="002714BF">
        <w:t>в</w:t>
      </w:r>
      <w:r w:rsidRPr="002714BF">
        <w:rPr>
          <w:spacing w:val="4"/>
        </w:rPr>
        <w:t xml:space="preserve"> </w:t>
      </w:r>
      <w:r w:rsidRPr="002714BF">
        <w:t>2024</w:t>
      </w:r>
      <w:r w:rsidRPr="002714BF">
        <w:rPr>
          <w:spacing w:val="-3"/>
        </w:rPr>
        <w:t xml:space="preserve"> </w:t>
      </w:r>
      <w:r w:rsidRPr="002714BF">
        <w:t>году</w:t>
      </w:r>
    </w:p>
    <w:p w:rsidR="00694A6D" w:rsidRDefault="00694A6D" w:rsidP="00694A6D">
      <w:pPr>
        <w:widowControl w:val="0"/>
        <w:spacing w:before="5"/>
        <w:rPr>
          <w:sz w:val="12"/>
        </w:rPr>
      </w:pPr>
    </w:p>
    <w:tbl>
      <w:tblPr>
        <w:tblW w:w="0" w:type="auto"/>
        <w:tblInd w:w="2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"/>
        <w:gridCol w:w="4260"/>
        <w:gridCol w:w="1403"/>
        <w:gridCol w:w="1253"/>
        <w:gridCol w:w="592"/>
        <w:gridCol w:w="590"/>
        <w:gridCol w:w="590"/>
        <w:gridCol w:w="592"/>
        <w:gridCol w:w="590"/>
        <w:gridCol w:w="590"/>
        <w:gridCol w:w="590"/>
        <w:gridCol w:w="593"/>
        <w:gridCol w:w="590"/>
        <w:gridCol w:w="590"/>
        <w:gridCol w:w="590"/>
        <w:gridCol w:w="1622"/>
      </w:tblGrid>
      <w:tr w:rsidR="00694A6D" w:rsidRPr="002714BF" w:rsidTr="00694A6D">
        <w:trPr>
          <w:trHeight w:val="359"/>
          <w:tblHeader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</w:p>
          <w:p w:rsidR="00694A6D" w:rsidRPr="002714BF" w:rsidRDefault="00694A6D" w:rsidP="00694A6D">
            <w:pPr>
              <w:widowControl w:val="0"/>
              <w:spacing w:before="11"/>
              <w:jc w:val="center"/>
            </w:pPr>
          </w:p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№</w:t>
            </w:r>
            <w:r w:rsidRPr="002714BF">
              <w:rPr>
                <w:spacing w:val="-1"/>
              </w:rPr>
              <w:t xml:space="preserve"> </w:t>
            </w:r>
            <w:r w:rsidRPr="002714BF">
              <w:t>п/п</w:t>
            </w:r>
          </w:p>
        </w:tc>
        <w:tc>
          <w:tcPr>
            <w:tcW w:w="4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</w:p>
          <w:p w:rsidR="00694A6D" w:rsidRPr="002714BF" w:rsidRDefault="00694A6D" w:rsidP="00694A6D">
            <w:pPr>
              <w:widowControl w:val="0"/>
              <w:spacing w:before="162"/>
              <w:jc w:val="center"/>
            </w:pPr>
            <w:r w:rsidRPr="002714BF">
              <w:t>Показатели</w:t>
            </w:r>
            <w:r w:rsidRPr="002714BF">
              <w:rPr>
                <w:spacing w:val="-3"/>
              </w:rPr>
              <w:t xml:space="preserve"> </w:t>
            </w:r>
            <w:r w:rsidRPr="002714BF">
              <w:t>регионального</w:t>
            </w:r>
            <w:r w:rsidRPr="002714BF">
              <w:rPr>
                <w:spacing w:val="-4"/>
              </w:rPr>
              <w:t xml:space="preserve"> </w:t>
            </w:r>
            <w:r w:rsidRPr="002714BF">
              <w:t>проекта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spacing w:before="7"/>
              <w:jc w:val="center"/>
            </w:pPr>
          </w:p>
          <w:p w:rsidR="00694A6D" w:rsidRPr="002714BF" w:rsidRDefault="00694A6D" w:rsidP="00694A6D">
            <w:pPr>
              <w:widowControl w:val="0"/>
              <w:spacing w:before="128"/>
              <w:ind w:right="146"/>
              <w:jc w:val="center"/>
              <w:rPr>
                <w:vertAlign w:val="superscript"/>
              </w:rPr>
            </w:pPr>
            <w:r w:rsidRPr="002714BF">
              <w:t>Уровень показателя</w:t>
            </w:r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spacing w:before="8"/>
              <w:jc w:val="center"/>
            </w:pPr>
          </w:p>
          <w:p w:rsidR="00694A6D" w:rsidRPr="002714BF" w:rsidRDefault="00694A6D" w:rsidP="00694A6D">
            <w:pPr>
              <w:widowControl w:val="0"/>
              <w:spacing w:before="128"/>
              <w:ind w:right="146"/>
              <w:jc w:val="center"/>
            </w:pPr>
            <w:r w:rsidRPr="002714BF">
              <w:t>Единица измерения                      (по ОКЕИ)</w:t>
            </w:r>
          </w:p>
        </w:tc>
        <w:tc>
          <w:tcPr>
            <w:tcW w:w="649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spacing w:before="112"/>
              <w:jc w:val="center"/>
            </w:pPr>
            <w:r w:rsidRPr="002714BF">
              <w:t>Плановые</w:t>
            </w:r>
            <w:r w:rsidRPr="002714BF">
              <w:rPr>
                <w:spacing w:val="-4"/>
              </w:rPr>
              <w:t xml:space="preserve"> </w:t>
            </w:r>
            <w:r w:rsidRPr="002714BF">
              <w:t>значения по</w:t>
            </w:r>
            <w:r w:rsidRPr="002714BF">
              <w:rPr>
                <w:spacing w:val="-2"/>
              </w:rPr>
              <w:t xml:space="preserve"> </w:t>
            </w:r>
            <w:r w:rsidRPr="002714BF">
              <w:t>месяцам</w:t>
            </w:r>
          </w:p>
        </w:tc>
        <w:tc>
          <w:tcPr>
            <w:tcW w:w="1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На конец</w:t>
            </w:r>
          </w:p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 xml:space="preserve">2024 </w:t>
            </w:r>
            <w:r w:rsidRPr="002714BF">
              <w:rPr>
                <w:spacing w:val="-37"/>
              </w:rPr>
              <w:t xml:space="preserve">  </w:t>
            </w:r>
            <w:r w:rsidRPr="002714BF">
              <w:t>года</w:t>
            </w:r>
          </w:p>
        </w:tc>
      </w:tr>
      <w:tr w:rsidR="00694A6D" w:rsidRPr="002714BF" w:rsidTr="00694A6D">
        <w:trPr>
          <w:trHeight w:val="661"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/>
        </w:tc>
        <w:tc>
          <w:tcPr>
            <w:tcW w:w="4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/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/>
        </w:tc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/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spacing w:before="10"/>
              <w:jc w:val="center"/>
            </w:pPr>
          </w:p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янв.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spacing w:before="10"/>
              <w:jc w:val="center"/>
            </w:pPr>
          </w:p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фев.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spacing w:before="1"/>
              <w:jc w:val="center"/>
            </w:pPr>
          </w:p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март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spacing w:before="10"/>
              <w:jc w:val="center"/>
            </w:pPr>
          </w:p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апр.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spacing w:before="10"/>
              <w:jc w:val="center"/>
            </w:pPr>
          </w:p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май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spacing w:before="1"/>
              <w:jc w:val="center"/>
            </w:pPr>
          </w:p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июнь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spacing w:before="10"/>
              <w:jc w:val="center"/>
            </w:pPr>
          </w:p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июль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spacing w:before="10"/>
              <w:jc w:val="center"/>
            </w:pPr>
          </w:p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авг.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spacing w:before="1"/>
              <w:jc w:val="center"/>
            </w:pPr>
          </w:p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сен.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spacing w:before="10"/>
              <w:jc w:val="center"/>
            </w:pPr>
          </w:p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окт.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spacing w:before="10"/>
              <w:jc w:val="center"/>
            </w:pPr>
          </w:p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ноя.</w:t>
            </w:r>
          </w:p>
        </w:tc>
        <w:tc>
          <w:tcPr>
            <w:tcW w:w="1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94A6D" w:rsidRPr="002714BF" w:rsidRDefault="00694A6D" w:rsidP="00694A6D">
            <w:pPr>
              <w:jc w:val="center"/>
            </w:pPr>
          </w:p>
        </w:tc>
      </w:tr>
      <w:tr w:rsidR="00694A6D" w:rsidRPr="002714BF" w:rsidTr="00694A6D">
        <w:trPr>
          <w:trHeight w:val="40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spacing w:before="134"/>
              <w:ind w:right="17"/>
              <w:jc w:val="center"/>
            </w:pPr>
            <w:r w:rsidRPr="002714BF">
              <w:t>1.</w:t>
            </w:r>
          </w:p>
        </w:tc>
        <w:tc>
          <w:tcPr>
            <w:tcW w:w="1503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spacing w:before="52"/>
              <w:rPr>
                <w:vertAlign w:val="superscript"/>
              </w:rPr>
            </w:pPr>
            <w:r w:rsidRPr="002714BF">
              <w:t>Внедрение цифровых технологий и платформенных решений, формирование и развитие безопасной информационной и телекоммуникационной инфраструктуры</w:t>
            </w:r>
            <w:r>
              <w:t xml:space="preserve"> </w:t>
            </w:r>
            <w:r w:rsidRPr="002714BF">
              <w:t>Кемеровской области - Кузбасса</w:t>
            </w:r>
          </w:p>
        </w:tc>
      </w:tr>
      <w:tr w:rsidR="00694A6D" w:rsidRPr="002714BF" w:rsidTr="00694A6D">
        <w:trPr>
          <w:trHeight w:val="40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spacing w:before="52"/>
              <w:ind w:right="17"/>
              <w:jc w:val="center"/>
            </w:pPr>
            <w:r w:rsidRPr="002714BF">
              <w:t>1.1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spacing w:before="52"/>
              <w:rPr>
                <w:i/>
              </w:rPr>
            </w:pPr>
            <w:r w:rsidRPr="002714BF">
              <w:t>Доля видов сведений в государственных или региональных информационных системах, доступных в электронном виде, необходимых для оказания массовых социально значимых услуг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РП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процент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-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-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-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-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-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-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-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-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95</w:t>
            </w:r>
          </w:p>
        </w:tc>
      </w:tr>
      <w:tr w:rsidR="00694A6D" w:rsidRPr="002714BF" w:rsidTr="00694A6D">
        <w:trPr>
          <w:trHeight w:val="40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spacing w:before="52"/>
              <w:ind w:right="17"/>
              <w:jc w:val="center"/>
            </w:pPr>
            <w:r w:rsidRPr="002714BF">
              <w:t>1.2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spacing w:before="52"/>
              <w:rPr>
                <w:i/>
              </w:rPr>
            </w:pPr>
            <w:r w:rsidRPr="002714BF">
              <w:t>Доля всех государственных и муниципальных услуг, оказываемых в электронном виде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РП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процент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-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-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-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-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-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-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-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-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60</w:t>
            </w:r>
          </w:p>
        </w:tc>
      </w:tr>
      <w:tr w:rsidR="00694A6D" w:rsidRPr="002714BF" w:rsidTr="00694A6D">
        <w:trPr>
          <w:trHeight w:val="40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spacing w:before="52"/>
              <w:ind w:right="17"/>
              <w:jc w:val="center"/>
            </w:pPr>
            <w:r w:rsidRPr="002714BF">
              <w:t>1.3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spacing w:before="52"/>
              <w:rPr>
                <w:i/>
              </w:rPr>
            </w:pPr>
            <w:r w:rsidRPr="002714BF">
              <w:t>Доля государственных и муниципальных услуг, предоставленных без нарушения регламентного срока при оказании услуг в электронном виде на Едином портале государственных и муниципальных услуг (функций) и (или) региональном портале государственных услуг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РП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процент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-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-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-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-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-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-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-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-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95</w:t>
            </w:r>
          </w:p>
        </w:tc>
      </w:tr>
      <w:tr w:rsidR="00694A6D" w:rsidRPr="002714BF" w:rsidTr="00694A6D">
        <w:trPr>
          <w:trHeight w:val="40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spacing w:before="52"/>
              <w:ind w:right="17"/>
              <w:jc w:val="center"/>
            </w:pPr>
            <w:r w:rsidRPr="002714BF">
              <w:t>1.4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spacing w:before="52"/>
              <w:rPr>
                <w:i/>
              </w:rPr>
            </w:pPr>
            <w:r w:rsidRPr="002714BF">
              <w:t>Доля электронного юридически значимого документооборота между органами исполнительной власти, местного самоуправления и подведомственными им учреждениями в субъекте Российской Федерации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rPr>
                <w:spacing w:val="-1"/>
              </w:rPr>
              <w:t>ГП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процентов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-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-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-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-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-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-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-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-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40</w:t>
            </w:r>
          </w:p>
        </w:tc>
      </w:tr>
      <w:tr w:rsidR="00694A6D" w:rsidRPr="002714BF" w:rsidTr="00694A6D">
        <w:trPr>
          <w:trHeight w:val="40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spacing w:before="52"/>
              <w:ind w:right="17"/>
              <w:jc w:val="center"/>
            </w:pPr>
            <w:r w:rsidRPr="002714BF">
              <w:t>1.5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spacing w:before="52"/>
              <w:rPr>
                <w:i/>
              </w:rPr>
            </w:pPr>
            <w:r w:rsidRPr="002714BF">
              <w:t xml:space="preserve">Сокращение регламентного времени предоставления государственных и муниципальных услуг в 3 раза при оказании услуг в электронном виде на Едином портале государственных и муниципальных услуг (функций) и (или) </w:t>
            </w:r>
            <w:r w:rsidRPr="002714BF">
              <w:lastRenderedPageBreak/>
              <w:t>региональном портале государственных услуг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lastRenderedPageBreak/>
              <w:t>ГП РФ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раз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-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-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-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-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-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-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-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-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1,5</w:t>
            </w:r>
          </w:p>
        </w:tc>
      </w:tr>
      <w:tr w:rsidR="00694A6D" w:rsidRPr="002714BF" w:rsidTr="00694A6D">
        <w:trPr>
          <w:trHeight w:val="1359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spacing w:before="52"/>
              <w:ind w:right="17"/>
              <w:jc w:val="center"/>
            </w:pPr>
            <w:r w:rsidRPr="002714BF">
              <w:lastRenderedPageBreak/>
              <w:t>1.6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spacing w:before="52"/>
              <w:rPr>
                <w:i/>
              </w:rPr>
            </w:pPr>
            <w:r w:rsidRPr="002714BF">
              <w:t>Доля государственных и муниципальных услуг, предоставленных без нарушения регламентного срока при оказании услуг в электронном виде на Едином портале государственных и муниципальных услуг (функций) и (или) региональном портале государственных услуг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rPr>
                <w:spacing w:val="-1"/>
              </w:rPr>
              <w:t>ГП РФ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процент</w:t>
            </w:r>
          </w:p>
          <w:p w:rsidR="00694A6D" w:rsidRPr="002714BF" w:rsidRDefault="00694A6D" w:rsidP="00694A6D">
            <w:pPr>
              <w:widowControl w:val="0"/>
              <w:jc w:val="center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-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-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-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-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-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-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-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-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95</w:t>
            </w:r>
          </w:p>
        </w:tc>
      </w:tr>
      <w:tr w:rsidR="00694A6D" w:rsidRPr="002714BF" w:rsidTr="00694A6D">
        <w:trPr>
          <w:trHeight w:val="414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spacing w:before="52"/>
              <w:ind w:right="17"/>
              <w:jc w:val="center"/>
            </w:pPr>
            <w:r w:rsidRPr="002714BF">
              <w:t>1.7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spacing w:before="52"/>
            </w:pPr>
            <w:r w:rsidRPr="002714BF">
              <w:t>Количество цифровых двойников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  <w:rPr>
                <w:spacing w:val="-1"/>
              </w:rPr>
            </w:pPr>
            <w:r w:rsidRPr="002714BF">
              <w:rPr>
                <w:spacing w:val="-1"/>
              </w:rPr>
              <w:t>РП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единиц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-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-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-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-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-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-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-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-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11</w:t>
            </w:r>
          </w:p>
        </w:tc>
      </w:tr>
    </w:tbl>
    <w:p w:rsidR="00694A6D" w:rsidRDefault="00694A6D" w:rsidP="00694A6D">
      <w:pPr>
        <w:widowControl w:val="0"/>
        <w:spacing w:before="7"/>
        <w:rPr>
          <w:sz w:val="18"/>
        </w:rPr>
      </w:pPr>
    </w:p>
    <w:p w:rsidR="00694A6D" w:rsidRPr="00311367" w:rsidRDefault="00694A6D" w:rsidP="00694A6D">
      <w:pPr>
        <w:widowControl w:val="0"/>
        <w:rPr>
          <w:sz w:val="18"/>
        </w:rPr>
        <w:sectPr w:rsidR="00694A6D" w:rsidRPr="00311367">
          <w:pgSz w:w="16840" w:h="11910" w:orient="landscape"/>
          <w:pgMar w:top="480" w:right="280" w:bottom="280" w:left="320" w:header="720" w:footer="720" w:gutter="0"/>
          <w:cols w:space="720"/>
        </w:sectPr>
      </w:pPr>
      <w:r>
        <w:rPr>
          <w:sz w:val="18"/>
        </w:rPr>
        <w:t>.</w:t>
      </w:r>
    </w:p>
    <w:p w:rsidR="00694A6D" w:rsidRDefault="00694A6D" w:rsidP="00694A6D">
      <w:pPr>
        <w:widowControl w:val="0"/>
        <w:tabs>
          <w:tab w:val="left" w:pos="5830"/>
        </w:tabs>
        <w:spacing w:before="72"/>
        <w:jc w:val="center"/>
        <w:rPr>
          <w:sz w:val="22"/>
        </w:rPr>
      </w:pPr>
      <w:r>
        <w:rPr>
          <w:sz w:val="22"/>
        </w:rPr>
        <w:lastRenderedPageBreak/>
        <w:t>4. Мероприятия</w:t>
      </w:r>
      <w:r>
        <w:rPr>
          <w:spacing w:val="-4"/>
          <w:sz w:val="22"/>
        </w:rPr>
        <w:t xml:space="preserve"> </w:t>
      </w:r>
      <w:r>
        <w:rPr>
          <w:sz w:val="22"/>
        </w:rPr>
        <w:t>(результаты)</w:t>
      </w:r>
      <w:r>
        <w:rPr>
          <w:spacing w:val="-3"/>
          <w:sz w:val="22"/>
        </w:rPr>
        <w:t xml:space="preserve"> </w:t>
      </w:r>
      <w:r>
        <w:rPr>
          <w:sz w:val="22"/>
        </w:rPr>
        <w:t>регионального</w:t>
      </w:r>
      <w:r>
        <w:rPr>
          <w:spacing w:val="-6"/>
          <w:sz w:val="22"/>
        </w:rPr>
        <w:t xml:space="preserve"> </w:t>
      </w:r>
      <w:r>
        <w:rPr>
          <w:sz w:val="22"/>
        </w:rPr>
        <w:t>проекта</w:t>
      </w:r>
    </w:p>
    <w:p w:rsidR="00694A6D" w:rsidRDefault="00694A6D" w:rsidP="00694A6D">
      <w:pPr>
        <w:widowControl w:val="0"/>
        <w:tabs>
          <w:tab w:val="left" w:pos="5830"/>
        </w:tabs>
        <w:spacing w:before="72"/>
        <w:ind w:left="7440"/>
        <w:rPr>
          <w:sz w:val="22"/>
        </w:rPr>
      </w:pPr>
    </w:p>
    <w:tbl>
      <w:tblPr>
        <w:tblW w:w="0" w:type="auto"/>
        <w:tblInd w:w="2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2657"/>
        <w:gridCol w:w="1030"/>
        <w:gridCol w:w="698"/>
        <w:gridCol w:w="567"/>
        <w:gridCol w:w="567"/>
        <w:gridCol w:w="709"/>
        <w:gridCol w:w="567"/>
        <w:gridCol w:w="567"/>
        <w:gridCol w:w="567"/>
        <w:gridCol w:w="709"/>
        <w:gridCol w:w="708"/>
        <w:gridCol w:w="1985"/>
        <w:gridCol w:w="1259"/>
        <w:gridCol w:w="857"/>
        <w:gridCol w:w="1711"/>
      </w:tblGrid>
      <w:tr w:rsidR="00694A6D" w:rsidRPr="002714BF" w:rsidTr="00694A6D">
        <w:trPr>
          <w:trHeight w:val="533"/>
          <w:tblHeader/>
        </w:trPr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</w:p>
          <w:p w:rsidR="00694A6D" w:rsidRPr="002714BF" w:rsidRDefault="00694A6D" w:rsidP="00694A6D">
            <w:pPr>
              <w:widowControl w:val="0"/>
              <w:jc w:val="center"/>
            </w:pPr>
          </w:p>
          <w:p w:rsidR="00694A6D" w:rsidRPr="002714BF" w:rsidRDefault="00694A6D" w:rsidP="00694A6D">
            <w:pPr>
              <w:widowControl w:val="0"/>
              <w:spacing w:before="8"/>
              <w:jc w:val="center"/>
            </w:pPr>
          </w:p>
          <w:p w:rsidR="00694A6D" w:rsidRPr="002714BF" w:rsidRDefault="00694A6D" w:rsidP="00694A6D">
            <w:pPr>
              <w:widowControl w:val="0"/>
              <w:ind w:right="76"/>
              <w:jc w:val="center"/>
            </w:pPr>
            <w:r w:rsidRPr="002714BF">
              <w:t>№</w:t>
            </w:r>
            <w:r w:rsidRPr="002714BF">
              <w:rPr>
                <w:spacing w:val="-37"/>
              </w:rPr>
              <w:t xml:space="preserve"> </w:t>
            </w:r>
            <w:r w:rsidRPr="002714BF">
              <w:t>п/п</w:t>
            </w:r>
          </w:p>
        </w:tc>
        <w:tc>
          <w:tcPr>
            <w:tcW w:w="2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</w:p>
          <w:p w:rsidR="00694A6D" w:rsidRPr="002714BF" w:rsidRDefault="00694A6D" w:rsidP="00694A6D">
            <w:pPr>
              <w:widowControl w:val="0"/>
              <w:jc w:val="center"/>
            </w:pPr>
          </w:p>
          <w:p w:rsidR="00694A6D" w:rsidRPr="002714BF" w:rsidRDefault="00694A6D" w:rsidP="00694A6D">
            <w:pPr>
              <w:widowControl w:val="0"/>
              <w:spacing w:before="8"/>
              <w:jc w:val="center"/>
            </w:pPr>
          </w:p>
          <w:p w:rsidR="00694A6D" w:rsidRPr="002714BF" w:rsidRDefault="00694A6D" w:rsidP="00694A6D">
            <w:pPr>
              <w:widowControl w:val="0"/>
              <w:ind w:right="214"/>
              <w:jc w:val="center"/>
            </w:pPr>
            <w:r w:rsidRPr="002714BF">
              <w:t>Наименование мероприятия</w:t>
            </w:r>
            <w:r w:rsidRPr="002714BF">
              <w:rPr>
                <w:spacing w:val="-37"/>
              </w:rPr>
              <w:t xml:space="preserve"> </w:t>
            </w:r>
            <w:r w:rsidRPr="002714BF">
              <w:t>(результата)</w:t>
            </w:r>
          </w:p>
        </w:tc>
        <w:tc>
          <w:tcPr>
            <w:tcW w:w="1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</w:p>
          <w:p w:rsidR="00694A6D" w:rsidRPr="002714BF" w:rsidRDefault="00694A6D" w:rsidP="00694A6D">
            <w:pPr>
              <w:widowControl w:val="0"/>
              <w:spacing w:before="1"/>
              <w:jc w:val="center"/>
            </w:pPr>
          </w:p>
          <w:p w:rsidR="00694A6D" w:rsidRPr="002714BF" w:rsidRDefault="00694A6D" w:rsidP="00694A6D">
            <w:pPr>
              <w:widowControl w:val="0"/>
              <w:ind w:right="10"/>
              <w:jc w:val="center"/>
            </w:pPr>
            <w:r w:rsidRPr="002714BF">
              <w:t>Единица измере</w:t>
            </w:r>
            <w:r>
              <w:t>-</w:t>
            </w:r>
            <w:r w:rsidRPr="002714BF">
              <w:t>ния (по ОКЕИ)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</w:p>
          <w:p w:rsidR="00694A6D" w:rsidRPr="002714BF" w:rsidRDefault="00694A6D" w:rsidP="00694A6D">
            <w:pPr>
              <w:widowControl w:val="0"/>
              <w:spacing w:before="162"/>
              <w:jc w:val="center"/>
              <w:rPr>
                <w:vertAlign w:val="superscript"/>
              </w:rPr>
            </w:pPr>
            <w:r w:rsidRPr="002714BF">
              <w:t>Базовое</w:t>
            </w:r>
            <w:r w:rsidRPr="002714BF">
              <w:rPr>
                <w:spacing w:val="-5"/>
              </w:rPr>
              <w:t xml:space="preserve"> </w:t>
            </w:r>
            <w:r w:rsidRPr="002714BF">
              <w:t>значение</w:t>
            </w:r>
          </w:p>
        </w:tc>
        <w:tc>
          <w:tcPr>
            <w:tcW w:w="43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spacing w:before="48"/>
              <w:jc w:val="center"/>
              <w:rPr>
                <w:b/>
              </w:rPr>
            </w:pPr>
            <w:r w:rsidRPr="002714BF">
              <w:t>Период,</w:t>
            </w:r>
            <w:r w:rsidRPr="002714BF">
              <w:rPr>
                <w:spacing w:val="-2"/>
              </w:rPr>
              <w:t xml:space="preserve"> </w:t>
            </w:r>
            <w:r w:rsidRPr="002714BF">
              <w:t>год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</w:p>
          <w:p w:rsidR="00694A6D" w:rsidRPr="002714BF" w:rsidRDefault="00694A6D" w:rsidP="00694A6D">
            <w:pPr>
              <w:widowControl w:val="0"/>
              <w:jc w:val="center"/>
            </w:pPr>
          </w:p>
          <w:p w:rsidR="00694A6D" w:rsidRPr="002714BF" w:rsidRDefault="00694A6D" w:rsidP="00694A6D">
            <w:pPr>
              <w:widowControl w:val="0"/>
              <w:spacing w:before="8"/>
              <w:jc w:val="center"/>
            </w:pPr>
          </w:p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Характеристика</w:t>
            </w:r>
            <w:r w:rsidRPr="002714BF">
              <w:rPr>
                <w:spacing w:val="1"/>
              </w:rPr>
              <w:t xml:space="preserve"> </w:t>
            </w:r>
            <w:r w:rsidRPr="002714BF">
              <w:t>мероприятия</w:t>
            </w:r>
            <w:r w:rsidRPr="002714BF">
              <w:rPr>
                <w:spacing w:val="-9"/>
              </w:rPr>
              <w:t xml:space="preserve"> </w:t>
            </w:r>
            <w:r w:rsidRPr="002714BF">
              <w:t>(результата)</w:t>
            </w:r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</w:p>
          <w:p w:rsidR="00694A6D" w:rsidRPr="002714BF" w:rsidRDefault="00694A6D" w:rsidP="00694A6D">
            <w:pPr>
              <w:widowControl w:val="0"/>
              <w:jc w:val="center"/>
            </w:pPr>
          </w:p>
          <w:p w:rsidR="00694A6D" w:rsidRPr="002714BF" w:rsidRDefault="00694A6D" w:rsidP="00694A6D">
            <w:pPr>
              <w:widowControl w:val="0"/>
              <w:spacing w:before="118"/>
              <w:jc w:val="center"/>
            </w:pPr>
            <w:r w:rsidRPr="002714BF">
              <w:t>Тип</w:t>
            </w:r>
            <w:r w:rsidRPr="002714BF">
              <w:rPr>
                <w:spacing w:val="1"/>
              </w:rPr>
              <w:t xml:space="preserve"> </w:t>
            </w:r>
            <w:r w:rsidRPr="002714BF">
              <w:t>мероприя</w:t>
            </w:r>
            <w:r>
              <w:t>-</w:t>
            </w:r>
            <w:r w:rsidRPr="002714BF">
              <w:t>тия</w:t>
            </w:r>
            <w:r w:rsidRPr="002714BF">
              <w:rPr>
                <w:spacing w:val="-37"/>
              </w:rPr>
              <w:t xml:space="preserve"> </w:t>
            </w:r>
            <w:r w:rsidRPr="002714BF">
              <w:t>(резуль</w:t>
            </w:r>
            <w:r>
              <w:t>-</w:t>
            </w:r>
            <w:r w:rsidRPr="002714BF">
              <w:t>тата)</w:t>
            </w: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</w:p>
          <w:p w:rsidR="00694A6D" w:rsidRPr="002714BF" w:rsidRDefault="00694A6D" w:rsidP="00694A6D">
            <w:pPr>
              <w:widowControl w:val="0"/>
              <w:jc w:val="center"/>
            </w:pPr>
          </w:p>
          <w:p w:rsidR="00694A6D" w:rsidRPr="002714BF" w:rsidRDefault="00694A6D" w:rsidP="00694A6D">
            <w:pPr>
              <w:widowControl w:val="0"/>
              <w:spacing w:before="8"/>
              <w:jc w:val="center"/>
            </w:pPr>
          </w:p>
          <w:p w:rsidR="00694A6D" w:rsidRPr="002714BF" w:rsidRDefault="00694A6D" w:rsidP="00694A6D">
            <w:pPr>
              <w:widowControl w:val="0"/>
              <w:ind w:right="13"/>
              <w:jc w:val="center"/>
            </w:pPr>
            <w:r w:rsidRPr="002714BF">
              <w:t>Деком-позиция</w:t>
            </w:r>
            <w:r w:rsidRPr="002714BF">
              <w:rPr>
                <w:spacing w:val="-37"/>
              </w:rPr>
              <w:t xml:space="preserve"> </w:t>
            </w:r>
            <w:r w:rsidRPr="002714BF">
              <w:t>на</w:t>
            </w:r>
            <w:r w:rsidRPr="002714BF">
              <w:rPr>
                <w:spacing w:val="-1"/>
              </w:rPr>
              <w:t xml:space="preserve"> </w:t>
            </w:r>
            <w:r w:rsidRPr="002714BF">
              <w:t>МО</w:t>
            </w:r>
          </w:p>
          <w:p w:rsidR="00694A6D" w:rsidRPr="002714BF" w:rsidRDefault="00694A6D" w:rsidP="00694A6D">
            <w:pPr>
              <w:widowControl w:val="0"/>
              <w:ind w:right="13"/>
              <w:jc w:val="center"/>
            </w:pPr>
            <w:r w:rsidRPr="002714BF">
              <w:t>(да/нет)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</w:p>
          <w:p w:rsidR="00694A6D" w:rsidRPr="002714BF" w:rsidRDefault="00694A6D" w:rsidP="00694A6D">
            <w:pPr>
              <w:widowControl w:val="0"/>
              <w:jc w:val="center"/>
            </w:pPr>
          </w:p>
          <w:p w:rsidR="00694A6D" w:rsidRPr="002714BF" w:rsidRDefault="00694A6D" w:rsidP="00694A6D">
            <w:pPr>
              <w:widowControl w:val="0"/>
              <w:spacing w:before="118"/>
              <w:ind w:right="33"/>
              <w:jc w:val="center"/>
            </w:pPr>
            <w:r w:rsidRPr="002714BF">
              <w:t>Связь с показателями</w:t>
            </w:r>
            <w:r w:rsidRPr="002714BF">
              <w:rPr>
                <w:spacing w:val="1"/>
              </w:rPr>
              <w:t xml:space="preserve"> </w:t>
            </w:r>
            <w:r w:rsidRPr="002714BF">
              <w:rPr>
                <w:spacing w:val="-1"/>
              </w:rPr>
              <w:t>регионального проекта</w:t>
            </w:r>
          </w:p>
        </w:tc>
      </w:tr>
      <w:tr w:rsidR="00694A6D" w:rsidRPr="002714BF" w:rsidTr="00694A6D">
        <w:trPr>
          <w:trHeight w:val="379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/>
        </w:tc>
        <w:tc>
          <w:tcPr>
            <w:tcW w:w="2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/>
        </w:tc>
        <w:tc>
          <w:tcPr>
            <w:tcW w:w="1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/>
        </w:tc>
        <w:tc>
          <w:tcPr>
            <w:tcW w:w="12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/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2024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2025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2026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2027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2028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2029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2030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/>
        </w:tc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/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/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/>
        </w:tc>
      </w:tr>
      <w:tr w:rsidR="00694A6D" w:rsidRPr="002714BF" w:rsidTr="00694A6D">
        <w:trPr>
          <w:trHeight w:val="788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/>
        </w:tc>
        <w:tc>
          <w:tcPr>
            <w:tcW w:w="2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/>
        </w:tc>
        <w:tc>
          <w:tcPr>
            <w:tcW w:w="1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/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spacing w:before="52"/>
              <w:jc w:val="center"/>
            </w:pPr>
            <w:r w:rsidRPr="002714BF">
              <w:t>значе-ние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spacing w:before="52"/>
              <w:jc w:val="center"/>
            </w:pPr>
            <w:r w:rsidRPr="002714BF">
              <w:t>год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94A6D" w:rsidRPr="002714BF" w:rsidRDefault="00694A6D" w:rsidP="00694A6D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94A6D" w:rsidRPr="002714BF" w:rsidRDefault="00694A6D" w:rsidP="00694A6D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94A6D" w:rsidRPr="002714BF" w:rsidRDefault="00694A6D" w:rsidP="00694A6D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94A6D" w:rsidRPr="002714BF" w:rsidRDefault="00694A6D" w:rsidP="00694A6D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94A6D" w:rsidRPr="002714BF" w:rsidRDefault="00694A6D" w:rsidP="00694A6D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94A6D" w:rsidRPr="002714BF" w:rsidRDefault="00694A6D" w:rsidP="00694A6D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94A6D" w:rsidRPr="002714BF" w:rsidRDefault="00694A6D" w:rsidP="00694A6D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/>
        </w:tc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/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/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/>
        </w:tc>
      </w:tr>
      <w:tr w:rsidR="00694A6D" w:rsidRPr="002714BF" w:rsidTr="00694A6D">
        <w:trPr>
          <w:trHeight w:val="396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spacing w:before="52"/>
              <w:ind w:right="63"/>
              <w:jc w:val="center"/>
              <w:rPr>
                <w:i/>
                <w:vertAlign w:val="superscript"/>
              </w:rPr>
            </w:pPr>
            <w:r w:rsidRPr="002714BF">
              <w:t>1.</w:t>
            </w:r>
          </w:p>
        </w:tc>
        <w:tc>
          <w:tcPr>
            <w:tcW w:w="1515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spacing w:before="54"/>
              <w:rPr>
                <w:i/>
                <w:vertAlign w:val="superscript"/>
              </w:rPr>
            </w:pPr>
            <w:r w:rsidRPr="002714BF">
              <w:t>Внедрение цифровых технологий и платформенных решений, формирование и развитие безопасной информационной и телекоммуникационной инфраструктуры Кемеровской области - Кузбасса</w:t>
            </w:r>
          </w:p>
        </w:tc>
      </w:tr>
      <w:tr w:rsidR="00694A6D" w:rsidRPr="002714BF" w:rsidTr="00694A6D">
        <w:trPr>
          <w:trHeight w:val="995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spacing w:before="52"/>
              <w:ind w:right="63"/>
              <w:jc w:val="center"/>
            </w:pPr>
            <w:r w:rsidRPr="002714BF">
              <w:t>1.1.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spacing w:before="52"/>
              <w:ind w:right="112"/>
              <w:rPr>
                <w:i/>
              </w:rPr>
            </w:pPr>
            <w:r w:rsidRPr="002714BF">
              <w:t>Обеспечено создание, развитие и поддержка информационных систем и сервисов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единиц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  <w:rPr>
                <w:color w:val="FF0000"/>
              </w:rPr>
            </w:pPr>
            <w:r w:rsidRPr="002714BF"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rPr>
                <w:color w:val="FF0000"/>
              </w:rPr>
            </w:pPr>
            <w:r w:rsidRPr="002714BF">
              <w:t>Обеспечено создание, развитие и поддержка</w:t>
            </w:r>
            <w:r w:rsidRPr="002714BF">
              <w:rPr>
                <w:shd w:val="clear" w:color="auto" w:fill="FFFFFF" w:themeFill="background1"/>
              </w:rPr>
              <w:t xml:space="preserve"> 15 </w:t>
            </w:r>
            <w:r w:rsidRPr="002714BF">
              <w:t>информационных систем (сервисов)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</w:pPr>
            <w:r w:rsidRPr="002714BF">
              <w:t>Создание (развитие) информаци-онно-телекомм-никационного сервиса (информа-ционной системы)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нет</w:t>
            </w:r>
          </w:p>
          <w:p w:rsidR="00694A6D" w:rsidRPr="002714BF" w:rsidRDefault="00694A6D" w:rsidP="00694A6D">
            <w:pPr>
              <w:jc w:val="center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</w:pPr>
            <w:r w:rsidRPr="002714BF">
              <w:t>Доля электронного юридически значимого документооборота между органами исполнительной власти, местного самоуправления и подведомственными им учреждениями в субъекте Российской Федерации</w:t>
            </w:r>
          </w:p>
          <w:p w:rsidR="00694A6D" w:rsidRPr="002714BF" w:rsidRDefault="00694A6D" w:rsidP="00694A6D">
            <w:pPr>
              <w:widowControl w:val="0"/>
            </w:pPr>
            <w:r w:rsidRPr="002714BF">
              <w:t xml:space="preserve">Доля видов сведений в государственных или региональных информационных системах, доступных в </w:t>
            </w:r>
            <w:r w:rsidRPr="002714BF">
              <w:lastRenderedPageBreak/>
              <w:t>электронном виде, необходимых для оказания массовых социально значимых услуг</w:t>
            </w:r>
          </w:p>
          <w:p w:rsidR="00694A6D" w:rsidRPr="002714BF" w:rsidRDefault="00694A6D" w:rsidP="00694A6D">
            <w:pPr>
              <w:widowControl w:val="0"/>
            </w:pPr>
            <w:r w:rsidRPr="002714BF">
              <w:t>Доля всех государственных и муниципальных услуг, оказываемых в электронном виде</w:t>
            </w:r>
          </w:p>
          <w:p w:rsidR="00694A6D" w:rsidRPr="002714BF" w:rsidRDefault="00694A6D" w:rsidP="00694A6D">
            <w:pPr>
              <w:widowControl w:val="0"/>
            </w:pPr>
            <w:r w:rsidRPr="002714BF">
              <w:t>Доля государственных и муниципальных услуг, предоставленных без нарушения регламентного срока при оказании услуг в электронном виде на Едином портале государственных и муниципальных услуг (функций) и (или) региональном портале государственны</w:t>
            </w:r>
            <w:r w:rsidRPr="002714BF">
              <w:lastRenderedPageBreak/>
              <w:t>х услуг</w:t>
            </w:r>
          </w:p>
          <w:p w:rsidR="00694A6D" w:rsidRPr="002714BF" w:rsidRDefault="00694A6D" w:rsidP="00694A6D">
            <w:pPr>
              <w:widowControl w:val="0"/>
            </w:pPr>
            <w:r w:rsidRPr="002714BF">
              <w:t>Сокращение регламентного времени предоставления государственных и муниципальных услуг в 3 раза при оказании услуг в электронном виде на Едином портале государственных и муниципальных услуг (функций) и (или) региональном портале государственных услуг</w:t>
            </w:r>
          </w:p>
          <w:p w:rsidR="00694A6D" w:rsidRPr="002714BF" w:rsidRDefault="00694A6D" w:rsidP="00694A6D">
            <w:pPr>
              <w:widowControl w:val="0"/>
            </w:pPr>
            <w:r w:rsidRPr="002714BF">
              <w:t xml:space="preserve">Доля государственных и муниципальных услуг, предоставленных без нарушения регламентного срока при оказании услуг в электронном виде на Едином портале </w:t>
            </w:r>
            <w:r w:rsidRPr="002714BF">
              <w:lastRenderedPageBreak/>
              <w:t>государственных и муниципальных услуг (функций) и (или) региональном портале государственных услуг</w:t>
            </w:r>
          </w:p>
          <w:p w:rsidR="00694A6D" w:rsidRPr="002714BF" w:rsidRDefault="00694A6D" w:rsidP="00694A6D">
            <w:pPr>
              <w:widowControl w:val="0"/>
            </w:pPr>
            <w:r w:rsidRPr="002714BF">
              <w:t>Количество цифровых двойников</w:t>
            </w:r>
          </w:p>
        </w:tc>
      </w:tr>
      <w:tr w:rsidR="00694A6D" w:rsidRPr="002714BF" w:rsidTr="00694A6D">
        <w:trPr>
          <w:trHeight w:val="149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spacing w:before="52"/>
              <w:ind w:right="63"/>
              <w:jc w:val="center"/>
            </w:pPr>
            <w:r w:rsidRPr="002714BF">
              <w:lastRenderedPageBreak/>
              <w:t>1.2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spacing w:before="52"/>
              <w:ind w:right="112"/>
            </w:pPr>
            <w:r w:rsidRPr="002714BF">
              <w:t>Создано, обеспечено функционирование и защита информационно-коммуникационной инфраструктуры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Условная единица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-</w:t>
            </w:r>
          </w:p>
          <w:p w:rsidR="00694A6D" w:rsidRPr="002714BF" w:rsidRDefault="00694A6D" w:rsidP="00694A6D">
            <w:pPr>
              <w:widowControl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</w:pPr>
            <w:r w:rsidRPr="002714BF">
              <w:t>Организовано создание, обеспечено функционирование и защита информационно-коммуникационной инфраструктуры, комплексной системы защиты информации органов государственной власти Кемеровской области - Кузбасса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Приобретение товаров, работ, услуг</w:t>
            </w:r>
          </w:p>
          <w:p w:rsidR="00694A6D" w:rsidRPr="002714BF" w:rsidRDefault="00694A6D" w:rsidP="00694A6D">
            <w:pPr>
              <w:widowControl w:val="0"/>
              <w:jc w:val="center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нет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-</w:t>
            </w:r>
          </w:p>
        </w:tc>
      </w:tr>
      <w:tr w:rsidR="00694A6D" w:rsidRPr="002714BF" w:rsidTr="00694A6D">
        <w:trPr>
          <w:trHeight w:val="1250"/>
        </w:trPr>
        <w:tc>
          <w:tcPr>
            <w:tcW w:w="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spacing w:before="52"/>
              <w:ind w:right="63"/>
              <w:jc w:val="center"/>
            </w:pPr>
            <w:r w:rsidRPr="002714BF">
              <w:t>1.3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spacing w:before="52"/>
              <w:ind w:right="112"/>
            </w:pPr>
            <w:r w:rsidRPr="002714BF">
              <w:t>Предоставлены услуги в сфере развития цифровой экономики и урбанистики в Кемеровской области - Кузбассе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единиц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</w:pPr>
            <w:r w:rsidRPr="002714BF">
              <w:t xml:space="preserve">Поддержка общественно значимых проектов, оказание консультационных услуг в части проектного сопровождения, </w:t>
            </w:r>
            <w:r w:rsidRPr="002714BF">
              <w:lastRenderedPageBreak/>
              <w:t>включая организацию и проведение публичных мероприятий в сфере цифрового развития региона, а также организация взаимодействия между бизнес-сообществом в сфере цифровой экономики, образовательными организациями, иными лицами, органами власти в сфере развития цифровой экономики и урбанистики Кемеровской области – Кузбассе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lastRenderedPageBreak/>
              <w:t>Оказание услуг (выполнение работ)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нет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-</w:t>
            </w:r>
          </w:p>
        </w:tc>
      </w:tr>
      <w:tr w:rsidR="00694A6D" w:rsidRPr="002714BF" w:rsidTr="00694A6D">
        <w:trPr>
          <w:trHeight w:val="986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spacing w:before="52"/>
              <w:ind w:right="63"/>
              <w:jc w:val="center"/>
            </w:pPr>
            <w:r w:rsidRPr="002714BF">
              <w:lastRenderedPageBreak/>
              <w:t>1.4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spacing w:before="52"/>
              <w:ind w:right="112"/>
            </w:pPr>
            <w:r w:rsidRPr="002714BF">
              <w:t>Поддержка региональных проектов в сфере информационных технологий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процентов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</w:pPr>
            <w:r w:rsidRPr="002714BF">
              <w:t xml:space="preserve">Предоставление субсидии из федерального бюджета бюджету Кемеровской области –Кузбасса предусмотрено на модернизацию ведомственных информационных систем с целью оказания массовых </w:t>
            </w:r>
            <w:r w:rsidRPr="002714BF">
              <w:lastRenderedPageBreak/>
              <w:t>социально значимых услуг (сервисов) исполнительной власти субъектов Российской Федерации, муниципальных услуг органов местного самоуправления и услуг бюджетных учреждений в электронном виде с применением машиночитаемых цифровых административных регламентов.</w:t>
            </w:r>
          </w:p>
          <w:p w:rsidR="00694A6D" w:rsidRPr="002714BF" w:rsidRDefault="00694A6D" w:rsidP="00694A6D">
            <w:pPr>
              <w:widowControl w:val="0"/>
            </w:pPr>
            <w:r w:rsidRPr="002714BF">
              <w:t xml:space="preserve">Результатом использования субсидии будет являться доля региональных услуг, реализуемых в Кемеровской области – Кузбассе в электронном виде с применением машиночитаемых административных регламентов, от общего количества региональных </w:t>
            </w:r>
            <w:r w:rsidRPr="002714BF">
              <w:lastRenderedPageBreak/>
              <w:t>МСЗУ, предоставляемых в Кемеровской области – Кузбассе в 2024 году составляет 100 процентов. В 2025 году результат использования субсидии будет определен после согласования реализации мероприятия в Правительстве Российской Федерации, поскольку мероприятие по модернизации ведомственных информационных систем с целью оказания региональных услуг в электронном виде с применением цифровых регламентов запланировано к проведению в 2022-2024 гг.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lastRenderedPageBreak/>
              <w:t>Создание (развитие) информационно-телекоммуникационного сервиса (информационной системы)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нет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-</w:t>
            </w:r>
          </w:p>
        </w:tc>
      </w:tr>
      <w:tr w:rsidR="00694A6D" w:rsidRPr="002714BF" w:rsidTr="00694A6D">
        <w:trPr>
          <w:trHeight w:val="696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spacing w:before="52"/>
              <w:ind w:right="63"/>
              <w:jc w:val="center"/>
            </w:pPr>
            <w:r w:rsidRPr="002714BF">
              <w:lastRenderedPageBreak/>
              <w:t>1.5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spacing w:before="52"/>
              <w:ind w:right="112"/>
            </w:pPr>
            <w:r w:rsidRPr="002714BF">
              <w:t xml:space="preserve">Оказаны услуги (выполнены работы) по информационному </w:t>
            </w:r>
            <w:r w:rsidRPr="002714BF">
              <w:lastRenderedPageBreak/>
              <w:t>сопровождению услуг и сервисов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lastRenderedPageBreak/>
              <w:t>единиц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autoSpaceDE w:val="0"/>
              <w:autoSpaceDN w:val="0"/>
            </w:pPr>
            <w:r w:rsidRPr="002714BF">
              <w:t xml:space="preserve">Обеспечение доступа населения к информации о </w:t>
            </w:r>
            <w:r w:rsidRPr="002714BF">
              <w:lastRenderedPageBreak/>
              <w:t xml:space="preserve">государственных и муниципальных услугах с использованием регионального центра телефонного обслуживания граждан и организаций в Кемеровской </w:t>
            </w:r>
          </w:p>
          <w:p w:rsidR="00694A6D" w:rsidRPr="002714BF" w:rsidRDefault="00694A6D" w:rsidP="00694A6D">
            <w:pPr>
              <w:widowControl w:val="0"/>
            </w:pPr>
            <w:r w:rsidRPr="002714BF">
              <w:t>области – Кузбассе.</w:t>
            </w:r>
          </w:p>
          <w:p w:rsidR="00694A6D" w:rsidRPr="002714BF" w:rsidRDefault="00694A6D" w:rsidP="00694A6D">
            <w:pPr>
              <w:widowControl w:val="0"/>
            </w:pPr>
            <w:r w:rsidRPr="002714BF">
              <w:t xml:space="preserve">Оказание услуг проведению рекламной кампании по популяризации массовых социально значимых услуг в электронном виде с использованием механизмов Единого портала государственных и муниципальных услуг и продвижение регионального портала государственных и муниципальных услуг Кемеровской </w:t>
            </w:r>
          </w:p>
          <w:p w:rsidR="00694A6D" w:rsidRPr="002714BF" w:rsidRDefault="00694A6D" w:rsidP="00694A6D">
            <w:pPr>
              <w:widowControl w:val="0"/>
            </w:pPr>
            <w:r w:rsidRPr="002714BF">
              <w:t>области – Кузбасса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lastRenderedPageBreak/>
              <w:t>Оказание услуг (выполнени</w:t>
            </w:r>
            <w:r w:rsidRPr="002714BF">
              <w:lastRenderedPageBreak/>
              <w:t>е работ)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lastRenderedPageBreak/>
              <w:t>нет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-</w:t>
            </w:r>
          </w:p>
        </w:tc>
      </w:tr>
      <w:tr w:rsidR="00694A6D" w:rsidRPr="002714BF" w:rsidTr="00694A6D">
        <w:trPr>
          <w:trHeight w:val="1259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spacing w:before="52"/>
              <w:ind w:right="63"/>
              <w:jc w:val="center"/>
            </w:pPr>
            <w:r w:rsidRPr="002714BF">
              <w:lastRenderedPageBreak/>
              <w:t>1.6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spacing w:before="52"/>
              <w:ind w:right="112"/>
            </w:pPr>
            <w:r w:rsidRPr="002714BF">
              <w:t>Предоставлены гранты в форме субсидий на разработку проектов в сфере информационных технологий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единиц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</w:pPr>
            <w:r w:rsidRPr="002714BF">
              <w:t>Предоставление региональных грантов (субсидий) индивидуальным предпринимателям и организациям, являющимся правообладателями программ для ЭВМ, включенных в единый реестр российских программ для ЭВМ и баз данных, и (или) получившим документ о государственной аккредитации организации, осуществляющей деятельность в области информационных технологий, на разработку отечественных ИТ-решений (ПО)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Иные мероприя</w:t>
            </w:r>
            <w:r>
              <w:t>-</w:t>
            </w:r>
            <w:r w:rsidRPr="002714BF">
              <w:t>тия (результа</w:t>
            </w:r>
            <w:r>
              <w:t>-</w:t>
            </w:r>
            <w:r w:rsidRPr="002714BF">
              <w:t>ты)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нет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-</w:t>
            </w:r>
          </w:p>
        </w:tc>
      </w:tr>
    </w:tbl>
    <w:p w:rsidR="00694A6D" w:rsidRDefault="00694A6D" w:rsidP="00694A6D">
      <w:pPr>
        <w:sectPr w:rsidR="00694A6D">
          <w:headerReference w:type="default" r:id="rId21"/>
          <w:pgSz w:w="16840" w:h="11910" w:orient="landscape"/>
          <w:pgMar w:top="540" w:right="280" w:bottom="280" w:left="320" w:header="426" w:footer="720" w:gutter="0"/>
          <w:cols w:space="720"/>
        </w:sectPr>
      </w:pPr>
    </w:p>
    <w:p w:rsidR="00694A6D" w:rsidRPr="002714BF" w:rsidRDefault="00694A6D" w:rsidP="00694A6D">
      <w:pPr>
        <w:widowControl w:val="0"/>
        <w:numPr>
          <w:ilvl w:val="0"/>
          <w:numId w:val="6"/>
        </w:numPr>
        <w:spacing w:before="72"/>
        <w:ind w:left="0" w:firstLine="0"/>
        <w:jc w:val="center"/>
      </w:pPr>
      <w:r w:rsidRPr="002714BF">
        <w:lastRenderedPageBreak/>
        <w:t>Финансовое</w:t>
      </w:r>
      <w:r w:rsidRPr="002714BF">
        <w:rPr>
          <w:spacing w:val="-5"/>
        </w:rPr>
        <w:t xml:space="preserve"> </w:t>
      </w:r>
      <w:r w:rsidRPr="002714BF">
        <w:t>обеспечение</w:t>
      </w:r>
      <w:r w:rsidRPr="002714BF">
        <w:rPr>
          <w:spacing w:val="-5"/>
        </w:rPr>
        <w:t xml:space="preserve"> </w:t>
      </w:r>
      <w:r w:rsidRPr="002714BF">
        <w:t>реализации</w:t>
      </w:r>
      <w:r w:rsidRPr="002714BF">
        <w:rPr>
          <w:spacing w:val="-3"/>
        </w:rPr>
        <w:t xml:space="preserve"> </w:t>
      </w:r>
      <w:r w:rsidRPr="002714BF">
        <w:t>регионального проекта</w:t>
      </w:r>
    </w:p>
    <w:p w:rsidR="00694A6D" w:rsidRDefault="00694A6D" w:rsidP="00694A6D">
      <w:pPr>
        <w:widowControl w:val="0"/>
        <w:rPr>
          <w:sz w:val="20"/>
        </w:rPr>
      </w:pPr>
    </w:p>
    <w:tbl>
      <w:tblPr>
        <w:tblStyle w:val="aff1"/>
        <w:tblW w:w="0" w:type="auto"/>
        <w:tblInd w:w="421" w:type="dxa"/>
        <w:tblLook w:val="04A0" w:firstRow="1" w:lastRow="0" w:firstColumn="1" w:lastColumn="0" w:noHBand="0" w:noVBand="1"/>
      </w:tblPr>
      <w:tblGrid>
        <w:gridCol w:w="7251"/>
        <w:gridCol w:w="1485"/>
        <w:gridCol w:w="1166"/>
        <w:gridCol w:w="880"/>
        <w:gridCol w:w="880"/>
        <w:gridCol w:w="880"/>
        <w:gridCol w:w="880"/>
        <w:gridCol w:w="882"/>
        <w:gridCol w:w="1444"/>
      </w:tblGrid>
      <w:tr w:rsidR="00694A6D" w:rsidRPr="00883E0B" w:rsidTr="00694A6D">
        <w:trPr>
          <w:trHeight w:val="610"/>
        </w:trPr>
        <w:tc>
          <w:tcPr>
            <w:tcW w:w="7251" w:type="dxa"/>
            <w:vMerge w:val="restart"/>
            <w:tcBorders>
              <w:bottom w:val="single" w:sz="4" w:space="0" w:color="000000"/>
            </w:tcBorders>
            <w:hideMark/>
          </w:tcPr>
          <w:p w:rsidR="00694A6D" w:rsidRPr="00883E0B" w:rsidRDefault="00694A6D" w:rsidP="00694A6D">
            <w:r w:rsidRPr="00883E0B">
              <w:t>Наименование мероприятия (результата) и источники финансирования</w:t>
            </w:r>
          </w:p>
          <w:p w:rsidR="00694A6D" w:rsidRPr="00883E0B" w:rsidRDefault="00694A6D" w:rsidP="00694A6D">
            <w:r w:rsidRPr="00883E0B">
              <w:t> </w:t>
            </w:r>
          </w:p>
        </w:tc>
        <w:tc>
          <w:tcPr>
            <w:tcW w:w="7053" w:type="dxa"/>
            <w:gridSpan w:val="7"/>
            <w:tcBorders>
              <w:bottom w:val="single" w:sz="4" w:space="0" w:color="000000"/>
            </w:tcBorders>
            <w:hideMark/>
          </w:tcPr>
          <w:p w:rsidR="00694A6D" w:rsidRPr="00883E0B" w:rsidRDefault="00694A6D" w:rsidP="00694A6D">
            <w:pPr>
              <w:jc w:val="center"/>
            </w:pPr>
            <w:r w:rsidRPr="00883E0B">
              <w:t>Объем финансового обеспечения по годам реализации (тыс. рублей)</w:t>
            </w:r>
          </w:p>
        </w:tc>
        <w:tc>
          <w:tcPr>
            <w:tcW w:w="1444" w:type="dxa"/>
            <w:tcBorders>
              <w:bottom w:val="single" w:sz="4" w:space="0" w:color="000000"/>
            </w:tcBorders>
            <w:hideMark/>
          </w:tcPr>
          <w:p w:rsidR="00694A6D" w:rsidRPr="00883E0B" w:rsidRDefault="00694A6D" w:rsidP="00694A6D">
            <w:pPr>
              <w:jc w:val="center"/>
            </w:pPr>
            <w:r w:rsidRPr="00883E0B">
              <w:t>Всего</w:t>
            </w:r>
          </w:p>
        </w:tc>
      </w:tr>
      <w:tr w:rsidR="00694A6D" w:rsidRPr="00883E0B" w:rsidTr="00694A6D">
        <w:trPr>
          <w:trHeight w:val="300"/>
        </w:trPr>
        <w:tc>
          <w:tcPr>
            <w:tcW w:w="7251" w:type="dxa"/>
            <w:vMerge/>
            <w:hideMark/>
          </w:tcPr>
          <w:p w:rsidR="00694A6D" w:rsidRPr="00883E0B" w:rsidRDefault="00694A6D" w:rsidP="00694A6D"/>
        </w:tc>
        <w:tc>
          <w:tcPr>
            <w:tcW w:w="1485" w:type="dxa"/>
            <w:hideMark/>
          </w:tcPr>
          <w:p w:rsidR="00694A6D" w:rsidRPr="00883E0B" w:rsidRDefault="00694A6D" w:rsidP="00694A6D">
            <w:pPr>
              <w:jc w:val="center"/>
            </w:pPr>
            <w:r w:rsidRPr="00883E0B">
              <w:t>2024</w:t>
            </w:r>
          </w:p>
        </w:tc>
        <w:tc>
          <w:tcPr>
            <w:tcW w:w="1166" w:type="dxa"/>
            <w:hideMark/>
          </w:tcPr>
          <w:p w:rsidR="00694A6D" w:rsidRPr="00883E0B" w:rsidRDefault="00694A6D" w:rsidP="00694A6D">
            <w:pPr>
              <w:jc w:val="center"/>
            </w:pPr>
            <w:r w:rsidRPr="00883E0B">
              <w:t>2025</w:t>
            </w:r>
          </w:p>
        </w:tc>
        <w:tc>
          <w:tcPr>
            <w:tcW w:w="880" w:type="dxa"/>
            <w:hideMark/>
          </w:tcPr>
          <w:p w:rsidR="00694A6D" w:rsidRPr="00883E0B" w:rsidRDefault="00694A6D" w:rsidP="00694A6D">
            <w:pPr>
              <w:jc w:val="center"/>
            </w:pPr>
            <w:r w:rsidRPr="00883E0B">
              <w:t>2026</w:t>
            </w:r>
          </w:p>
        </w:tc>
        <w:tc>
          <w:tcPr>
            <w:tcW w:w="880" w:type="dxa"/>
            <w:hideMark/>
          </w:tcPr>
          <w:p w:rsidR="00694A6D" w:rsidRPr="00883E0B" w:rsidRDefault="00694A6D" w:rsidP="00694A6D">
            <w:pPr>
              <w:jc w:val="center"/>
            </w:pPr>
            <w:r w:rsidRPr="00883E0B">
              <w:t>2027</w:t>
            </w:r>
          </w:p>
        </w:tc>
        <w:tc>
          <w:tcPr>
            <w:tcW w:w="880" w:type="dxa"/>
            <w:hideMark/>
          </w:tcPr>
          <w:p w:rsidR="00694A6D" w:rsidRPr="00883E0B" w:rsidRDefault="00694A6D" w:rsidP="00694A6D">
            <w:pPr>
              <w:jc w:val="center"/>
            </w:pPr>
            <w:r w:rsidRPr="00883E0B">
              <w:t>2028</w:t>
            </w:r>
          </w:p>
        </w:tc>
        <w:tc>
          <w:tcPr>
            <w:tcW w:w="880" w:type="dxa"/>
            <w:hideMark/>
          </w:tcPr>
          <w:p w:rsidR="00694A6D" w:rsidRPr="00883E0B" w:rsidRDefault="00694A6D" w:rsidP="00694A6D">
            <w:pPr>
              <w:jc w:val="center"/>
            </w:pPr>
            <w:r w:rsidRPr="00883E0B">
              <w:t>2029</w:t>
            </w:r>
          </w:p>
        </w:tc>
        <w:tc>
          <w:tcPr>
            <w:tcW w:w="882" w:type="dxa"/>
            <w:hideMark/>
          </w:tcPr>
          <w:p w:rsidR="00694A6D" w:rsidRPr="00883E0B" w:rsidRDefault="00694A6D" w:rsidP="00694A6D">
            <w:pPr>
              <w:jc w:val="center"/>
            </w:pPr>
            <w:r w:rsidRPr="00883E0B">
              <w:t>2030</w:t>
            </w:r>
          </w:p>
        </w:tc>
        <w:tc>
          <w:tcPr>
            <w:tcW w:w="1444" w:type="dxa"/>
            <w:hideMark/>
          </w:tcPr>
          <w:p w:rsidR="00694A6D" w:rsidRPr="00883E0B" w:rsidRDefault="00694A6D" w:rsidP="00694A6D">
            <w:pPr>
              <w:jc w:val="center"/>
            </w:pPr>
            <w:r w:rsidRPr="00883E0B">
              <w:t>(тыс. рублей)</w:t>
            </w:r>
          </w:p>
        </w:tc>
      </w:tr>
      <w:tr w:rsidR="00694A6D" w:rsidRPr="00883E0B" w:rsidTr="00694A6D">
        <w:trPr>
          <w:trHeight w:val="300"/>
        </w:trPr>
        <w:tc>
          <w:tcPr>
            <w:tcW w:w="7251" w:type="dxa"/>
            <w:hideMark/>
          </w:tcPr>
          <w:p w:rsidR="00694A6D" w:rsidRPr="00883E0B" w:rsidRDefault="00694A6D" w:rsidP="00694A6D">
            <w:r w:rsidRPr="00883E0B">
              <w:t>Итого по региональному проекту, в том числе: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A6D" w:rsidRPr="00AE61DC" w:rsidRDefault="00694A6D" w:rsidP="00694A6D">
            <w:pPr>
              <w:jc w:val="center"/>
            </w:pPr>
            <w:r w:rsidRPr="00AE61DC">
              <w:t>102787,8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A6D" w:rsidRPr="00AE61DC" w:rsidRDefault="00694A6D" w:rsidP="00694A6D">
            <w:pPr>
              <w:jc w:val="center"/>
            </w:pPr>
            <w:r w:rsidRPr="00AE61DC">
              <w:t>90898,0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A6D" w:rsidRPr="00AE61DC" w:rsidRDefault="00694A6D" w:rsidP="00694A6D">
            <w:pPr>
              <w:jc w:val="center"/>
            </w:pPr>
            <w:r w:rsidRPr="00AE61DC"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A6D" w:rsidRPr="00AE61DC" w:rsidRDefault="00694A6D" w:rsidP="00694A6D">
            <w:pPr>
              <w:jc w:val="center"/>
            </w:pPr>
            <w:r w:rsidRPr="00AE61DC"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A6D" w:rsidRPr="00AE61DC" w:rsidRDefault="00694A6D" w:rsidP="00694A6D">
            <w:pPr>
              <w:jc w:val="center"/>
            </w:pPr>
            <w:r w:rsidRPr="00AE61DC"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A6D" w:rsidRPr="00AE61DC" w:rsidRDefault="00694A6D" w:rsidP="00694A6D">
            <w:pPr>
              <w:jc w:val="center"/>
            </w:pPr>
            <w:r w:rsidRPr="00AE61DC"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A6D" w:rsidRPr="00AE61DC" w:rsidRDefault="00694A6D" w:rsidP="00694A6D">
            <w:pPr>
              <w:jc w:val="center"/>
            </w:pPr>
            <w:r w:rsidRPr="00AE61DC">
              <w:t>0,0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A6D" w:rsidRPr="00AE61DC" w:rsidRDefault="00694A6D" w:rsidP="00694A6D">
            <w:pPr>
              <w:jc w:val="center"/>
            </w:pPr>
            <w:r w:rsidRPr="00AE61DC">
              <w:t>193685,8</w:t>
            </w:r>
          </w:p>
        </w:tc>
      </w:tr>
      <w:tr w:rsidR="00694A6D" w:rsidRPr="00883E0B" w:rsidTr="00694A6D">
        <w:trPr>
          <w:trHeight w:val="300"/>
        </w:trPr>
        <w:tc>
          <w:tcPr>
            <w:tcW w:w="7251" w:type="dxa"/>
            <w:hideMark/>
          </w:tcPr>
          <w:p w:rsidR="00694A6D" w:rsidRPr="00883E0B" w:rsidRDefault="00694A6D" w:rsidP="00694A6D">
            <w:r w:rsidRPr="00883E0B">
              <w:t>Региональный бюджет, из них: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A6D" w:rsidRPr="00AE61DC" w:rsidRDefault="00694A6D" w:rsidP="00694A6D">
            <w:pPr>
              <w:jc w:val="center"/>
            </w:pPr>
            <w:r w:rsidRPr="00AE61DC">
              <w:t>99342,1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A6D" w:rsidRPr="00AE61DC" w:rsidRDefault="00694A6D" w:rsidP="00694A6D">
            <w:pPr>
              <w:jc w:val="center"/>
            </w:pPr>
            <w:r w:rsidRPr="00AE61DC">
              <w:t>90898,0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A6D" w:rsidRPr="00AE61DC" w:rsidRDefault="00694A6D" w:rsidP="00694A6D">
            <w:pPr>
              <w:jc w:val="center"/>
            </w:pPr>
            <w:r w:rsidRPr="00AE61DC"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A6D" w:rsidRPr="00AE61DC" w:rsidRDefault="00694A6D" w:rsidP="00694A6D">
            <w:pPr>
              <w:jc w:val="center"/>
            </w:pPr>
            <w:r w:rsidRPr="00AE61DC"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A6D" w:rsidRPr="00AE61DC" w:rsidRDefault="00694A6D" w:rsidP="00694A6D">
            <w:pPr>
              <w:jc w:val="center"/>
            </w:pPr>
            <w:r w:rsidRPr="00AE61DC"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A6D" w:rsidRPr="00AE61DC" w:rsidRDefault="00694A6D" w:rsidP="00694A6D">
            <w:pPr>
              <w:jc w:val="center"/>
            </w:pPr>
            <w:r w:rsidRPr="00AE61DC"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A6D" w:rsidRPr="00AE61DC" w:rsidRDefault="00694A6D" w:rsidP="00694A6D">
            <w:pPr>
              <w:jc w:val="center"/>
            </w:pPr>
            <w:r w:rsidRPr="00AE61DC"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A6D" w:rsidRPr="00AE61DC" w:rsidRDefault="00694A6D" w:rsidP="00694A6D">
            <w:pPr>
              <w:jc w:val="center"/>
            </w:pPr>
            <w:r w:rsidRPr="00AE61DC">
              <w:t>190240,1</w:t>
            </w:r>
          </w:p>
        </w:tc>
      </w:tr>
      <w:tr w:rsidR="00694A6D" w:rsidRPr="00883E0B" w:rsidTr="00694A6D">
        <w:trPr>
          <w:trHeight w:val="300"/>
        </w:trPr>
        <w:tc>
          <w:tcPr>
            <w:tcW w:w="7251" w:type="dxa"/>
            <w:hideMark/>
          </w:tcPr>
          <w:p w:rsidR="00694A6D" w:rsidRPr="00883E0B" w:rsidRDefault="00694A6D" w:rsidP="00694A6D">
            <w:r w:rsidRPr="00883E0B">
              <w:t xml:space="preserve">             Федеральный бюджет (справочно)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A6D" w:rsidRPr="00AE61DC" w:rsidRDefault="00694A6D" w:rsidP="00694A6D">
            <w:pPr>
              <w:jc w:val="center"/>
            </w:pPr>
            <w:r w:rsidRPr="00AE61DC">
              <w:t>3445,7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A6D" w:rsidRPr="00AE61DC" w:rsidRDefault="00694A6D" w:rsidP="00694A6D">
            <w:pPr>
              <w:jc w:val="center"/>
            </w:pPr>
            <w:r w:rsidRPr="00AE61DC"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A6D" w:rsidRPr="00AE61DC" w:rsidRDefault="00694A6D" w:rsidP="00694A6D">
            <w:pPr>
              <w:jc w:val="center"/>
            </w:pPr>
            <w:r w:rsidRPr="00AE61DC"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A6D" w:rsidRPr="00AE61DC" w:rsidRDefault="00694A6D" w:rsidP="00694A6D">
            <w:pPr>
              <w:jc w:val="center"/>
            </w:pPr>
            <w:r w:rsidRPr="00AE61DC"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A6D" w:rsidRPr="00AE61DC" w:rsidRDefault="00694A6D" w:rsidP="00694A6D">
            <w:pPr>
              <w:jc w:val="center"/>
            </w:pPr>
            <w:r w:rsidRPr="00AE61DC"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A6D" w:rsidRPr="00AE61DC" w:rsidRDefault="00694A6D" w:rsidP="00694A6D">
            <w:pPr>
              <w:jc w:val="center"/>
            </w:pPr>
            <w:r w:rsidRPr="00AE61DC"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A6D" w:rsidRPr="00AE61DC" w:rsidRDefault="00694A6D" w:rsidP="00694A6D">
            <w:pPr>
              <w:jc w:val="center"/>
            </w:pPr>
            <w:r w:rsidRPr="00AE61DC"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A6D" w:rsidRPr="00AE61DC" w:rsidRDefault="00694A6D" w:rsidP="00694A6D">
            <w:pPr>
              <w:jc w:val="center"/>
            </w:pPr>
            <w:r w:rsidRPr="00AE61DC">
              <w:t>3445,7</w:t>
            </w:r>
          </w:p>
        </w:tc>
      </w:tr>
      <w:tr w:rsidR="002C5434" w:rsidRPr="00883E0B" w:rsidTr="00694A6D">
        <w:trPr>
          <w:trHeight w:val="300"/>
        </w:trPr>
        <w:tc>
          <w:tcPr>
            <w:tcW w:w="7251" w:type="dxa"/>
            <w:hideMark/>
          </w:tcPr>
          <w:p w:rsidR="002C5434" w:rsidRPr="00883E0B" w:rsidRDefault="002C5434" w:rsidP="00694A6D">
            <w:r w:rsidRPr="00883E0B">
              <w:t>Обеспечено создание, развитие и поддержка информационных систем и сервисов</w:t>
            </w:r>
            <w:r w:rsidRPr="00883E0B">
              <w:rPr>
                <w:i/>
                <w:iCs/>
              </w:rPr>
              <w:t xml:space="preserve">, </w:t>
            </w:r>
            <w:r w:rsidRPr="00883E0B">
              <w:t>всего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34" w:rsidRPr="00AE61DC" w:rsidRDefault="002C5434" w:rsidP="00DD1FC1">
            <w:pPr>
              <w:jc w:val="center"/>
              <w:rPr>
                <w:highlight w:val="red"/>
              </w:rPr>
            </w:pPr>
            <w:r w:rsidRPr="00AE61DC">
              <w:t>46120,0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34" w:rsidRPr="00AE61DC" w:rsidRDefault="002C5434" w:rsidP="00DD1FC1">
            <w:pPr>
              <w:jc w:val="center"/>
              <w:rPr>
                <w:highlight w:val="red"/>
              </w:rPr>
            </w:pPr>
            <w:r w:rsidRPr="00AE61DC">
              <w:t>46120,0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34" w:rsidRPr="00AE61DC" w:rsidRDefault="002C5434" w:rsidP="00DD1FC1">
            <w:pPr>
              <w:jc w:val="center"/>
            </w:pPr>
            <w:r w:rsidRPr="00AE61DC"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34" w:rsidRPr="00AE61DC" w:rsidRDefault="002C5434" w:rsidP="00DD1FC1">
            <w:pPr>
              <w:jc w:val="center"/>
            </w:pPr>
            <w:r w:rsidRPr="00AE61DC"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34" w:rsidRPr="00AE61DC" w:rsidRDefault="002C5434" w:rsidP="00DD1FC1">
            <w:pPr>
              <w:jc w:val="center"/>
            </w:pPr>
            <w:r w:rsidRPr="00AE61DC"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34" w:rsidRPr="00AE61DC" w:rsidRDefault="002C5434" w:rsidP="00DD1FC1">
            <w:pPr>
              <w:jc w:val="center"/>
            </w:pPr>
            <w:r w:rsidRPr="00AE61DC"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34" w:rsidRPr="00AE61DC" w:rsidRDefault="002C5434" w:rsidP="00DD1FC1">
            <w:pPr>
              <w:jc w:val="center"/>
            </w:pPr>
            <w:r w:rsidRPr="00AE61DC"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34" w:rsidRPr="00AE61DC" w:rsidRDefault="002C5434" w:rsidP="00DD1FC1">
            <w:pPr>
              <w:jc w:val="center"/>
            </w:pPr>
            <w:r w:rsidRPr="00AE61DC">
              <w:t>92240,0</w:t>
            </w:r>
          </w:p>
        </w:tc>
      </w:tr>
      <w:tr w:rsidR="002C5434" w:rsidRPr="00883E0B" w:rsidTr="002C5434">
        <w:trPr>
          <w:trHeight w:val="300"/>
        </w:trPr>
        <w:tc>
          <w:tcPr>
            <w:tcW w:w="7251" w:type="dxa"/>
            <w:hideMark/>
          </w:tcPr>
          <w:p w:rsidR="002C5434" w:rsidRPr="00883E0B" w:rsidRDefault="002C5434" w:rsidP="00694A6D">
            <w:r w:rsidRPr="00883E0B">
              <w:t>Региональный бюджет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34" w:rsidRPr="00AE61DC" w:rsidRDefault="002C5434" w:rsidP="00DD1FC1">
            <w:pPr>
              <w:jc w:val="center"/>
            </w:pPr>
            <w:r w:rsidRPr="00AE61DC">
              <w:t>46120,0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34" w:rsidRPr="00AE61DC" w:rsidRDefault="002C5434" w:rsidP="00DD1FC1">
            <w:pPr>
              <w:jc w:val="center"/>
            </w:pPr>
            <w:r w:rsidRPr="00AE61DC">
              <w:t>46120,0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34" w:rsidRPr="00AE61DC" w:rsidRDefault="002C5434" w:rsidP="00DD1FC1">
            <w:pPr>
              <w:jc w:val="center"/>
            </w:pPr>
            <w:r w:rsidRPr="00AE61DC"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34" w:rsidRPr="00AE61DC" w:rsidRDefault="002C5434" w:rsidP="00DD1FC1">
            <w:pPr>
              <w:jc w:val="center"/>
            </w:pPr>
            <w:r w:rsidRPr="00AE61DC"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34" w:rsidRPr="00AE61DC" w:rsidRDefault="002C5434" w:rsidP="00DD1FC1">
            <w:pPr>
              <w:jc w:val="center"/>
            </w:pPr>
            <w:r w:rsidRPr="00AE61DC"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34" w:rsidRPr="00AE61DC" w:rsidRDefault="002C5434" w:rsidP="00DD1FC1">
            <w:pPr>
              <w:jc w:val="center"/>
            </w:pPr>
            <w:r w:rsidRPr="00AE61DC"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34" w:rsidRPr="00AE61DC" w:rsidRDefault="002C5434" w:rsidP="00DD1FC1">
            <w:pPr>
              <w:jc w:val="center"/>
            </w:pPr>
            <w:r w:rsidRPr="00AE61DC"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34" w:rsidRPr="00AE61DC" w:rsidRDefault="002C5434" w:rsidP="00DD1FC1">
            <w:pPr>
              <w:jc w:val="center"/>
            </w:pPr>
            <w:r w:rsidRPr="00AE61DC">
              <w:t>92240,0</w:t>
            </w:r>
          </w:p>
        </w:tc>
      </w:tr>
      <w:tr w:rsidR="002C5434" w:rsidRPr="00883E0B" w:rsidTr="002C5434">
        <w:trPr>
          <w:trHeight w:val="510"/>
        </w:trPr>
        <w:tc>
          <w:tcPr>
            <w:tcW w:w="7251" w:type="dxa"/>
            <w:hideMark/>
          </w:tcPr>
          <w:p w:rsidR="002C5434" w:rsidRPr="00883E0B" w:rsidRDefault="002C5434" w:rsidP="00694A6D">
            <w:r w:rsidRPr="00883E0B">
              <w:t>Создано, обеспечено функционирование и защита информационно-коммуникационной инфраструктуры</w:t>
            </w:r>
            <w:r w:rsidRPr="00883E0B">
              <w:rPr>
                <w:i/>
                <w:iCs/>
              </w:rPr>
              <w:t xml:space="preserve">, </w:t>
            </w:r>
            <w:r w:rsidRPr="00883E0B">
              <w:t>всего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34" w:rsidRPr="00AE61DC" w:rsidRDefault="002C5434" w:rsidP="00DD1FC1">
            <w:pPr>
              <w:jc w:val="center"/>
            </w:pPr>
            <w:r w:rsidRPr="00AE61DC">
              <w:t>23662,6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34" w:rsidRPr="00AE61DC" w:rsidRDefault="002C5434" w:rsidP="00DD1FC1">
            <w:pPr>
              <w:jc w:val="center"/>
            </w:pPr>
            <w:r w:rsidRPr="00AE61DC">
              <w:t>16134,4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34" w:rsidRPr="00AE61DC" w:rsidRDefault="002C5434" w:rsidP="00DD1FC1">
            <w:pPr>
              <w:jc w:val="center"/>
            </w:pPr>
            <w:r w:rsidRPr="00AE61DC"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34" w:rsidRPr="00AE61DC" w:rsidRDefault="002C5434" w:rsidP="00DD1FC1">
            <w:pPr>
              <w:jc w:val="center"/>
            </w:pPr>
            <w:r w:rsidRPr="00AE61DC"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34" w:rsidRPr="00AE61DC" w:rsidRDefault="002C5434" w:rsidP="00DD1FC1">
            <w:pPr>
              <w:jc w:val="center"/>
            </w:pPr>
            <w:r w:rsidRPr="00AE61DC"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34" w:rsidRPr="00AE61DC" w:rsidRDefault="002C5434" w:rsidP="00DD1FC1">
            <w:pPr>
              <w:jc w:val="center"/>
            </w:pPr>
            <w:r w:rsidRPr="00AE61DC"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34" w:rsidRPr="00AE61DC" w:rsidRDefault="002C5434" w:rsidP="00DD1FC1">
            <w:pPr>
              <w:jc w:val="center"/>
            </w:pPr>
            <w:r w:rsidRPr="00AE61DC"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34" w:rsidRPr="00AE61DC" w:rsidRDefault="002C5434" w:rsidP="00DD1FC1">
            <w:pPr>
              <w:jc w:val="center"/>
            </w:pPr>
            <w:r w:rsidRPr="00AE61DC">
              <w:t>39797,0</w:t>
            </w:r>
          </w:p>
        </w:tc>
      </w:tr>
      <w:tr w:rsidR="002C5434" w:rsidRPr="00883E0B" w:rsidTr="002C5434">
        <w:trPr>
          <w:trHeight w:val="300"/>
        </w:trPr>
        <w:tc>
          <w:tcPr>
            <w:tcW w:w="7251" w:type="dxa"/>
            <w:hideMark/>
          </w:tcPr>
          <w:p w:rsidR="002C5434" w:rsidRPr="00883E0B" w:rsidRDefault="002C5434" w:rsidP="00694A6D">
            <w:r w:rsidRPr="00883E0B">
              <w:t>Региональный бюджет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34" w:rsidRPr="00AE61DC" w:rsidRDefault="002C5434" w:rsidP="00DD1FC1">
            <w:pPr>
              <w:jc w:val="center"/>
            </w:pPr>
            <w:r w:rsidRPr="00AE61DC">
              <w:t>23662,6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34" w:rsidRPr="00AE61DC" w:rsidRDefault="002C5434" w:rsidP="00DD1FC1">
            <w:pPr>
              <w:jc w:val="center"/>
            </w:pPr>
            <w:r w:rsidRPr="00AE61DC">
              <w:t>16134,4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34" w:rsidRPr="00AE61DC" w:rsidRDefault="002C5434" w:rsidP="00DD1FC1">
            <w:pPr>
              <w:jc w:val="center"/>
            </w:pPr>
            <w:r w:rsidRPr="00AE61DC"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34" w:rsidRPr="00AE61DC" w:rsidRDefault="002C5434" w:rsidP="00DD1FC1">
            <w:pPr>
              <w:jc w:val="center"/>
            </w:pPr>
            <w:r w:rsidRPr="00AE61DC"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34" w:rsidRPr="00AE61DC" w:rsidRDefault="002C5434" w:rsidP="00DD1FC1">
            <w:pPr>
              <w:jc w:val="center"/>
            </w:pPr>
            <w:r w:rsidRPr="00AE61DC"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34" w:rsidRPr="00AE61DC" w:rsidRDefault="002C5434" w:rsidP="00DD1FC1">
            <w:pPr>
              <w:jc w:val="center"/>
            </w:pPr>
            <w:r w:rsidRPr="00AE61DC"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34" w:rsidRPr="00AE61DC" w:rsidRDefault="002C5434" w:rsidP="00DD1FC1">
            <w:pPr>
              <w:jc w:val="center"/>
            </w:pPr>
            <w:r w:rsidRPr="00AE61DC"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34" w:rsidRPr="00AE61DC" w:rsidRDefault="002C5434" w:rsidP="00DD1FC1">
            <w:pPr>
              <w:jc w:val="center"/>
            </w:pPr>
            <w:r w:rsidRPr="00AE61DC">
              <w:t>39797,0</w:t>
            </w:r>
          </w:p>
        </w:tc>
      </w:tr>
      <w:tr w:rsidR="002C5434" w:rsidRPr="00883E0B" w:rsidTr="002C5434">
        <w:trPr>
          <w:trHeight w:val="510"/>
        </w:trPr>
        <w:tc>
          <w:tcPr>
            <w:tcW w:w="7251" w:type="dxa"/>
            <w:hideMark/>
          </w:tcPr>
          <w:p w:rsidR="002C5434" w:rsidRPr="00883E0B" w:rsidRDefault="002C5434" w:rsidP="00694A6D">
            <w:r w:rsidRPr="00883E0B">
              <w:t>Предоставлены услуги в сфере развития цифровой экономики и урбанистики в Кемеровской области - Кузбассе</w:t>
            </w:r>
            <w:r w:rsidRPr="00883E0B">
              <w:rPr>
                <w:i/>
                <w:iCs/>
              </w:rPr>
              <w:t xml:space="preserve">, </w:t>
            </w:r>
            <w:r w:rsidRPr="00883E0B">
              <w:t>всего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34" w:rsidRPr="00AE61DC" w:rsidRDefault="002C5434" w:rsidP="00DD1FC1">
            <w:pPr>
              <w:jc w:val="center"/>
            </w:pPr>
            <w:r w:rsidRPr="00AE61DC">
              <w:t>20143,6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34" w:rsidRPr="00AE61DC" w:rsidRDefault="002C5434" w:rsidP="00DD1FC1">
            <w:pPr>
              <w:jc w:val="center"/>
            </w:pPr>
            <w:r w:rsidRPr="00AE61DC">
              <w:t>20143,6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34" w:rsidRPr="00AE61DC" w:rsidRDefault="002C5434" w:rsidP="00DD1FC1">
            <w:pPr>
              <w:jc w:val="center"/>
            </w:pPr>
            <w:r w:rsidRPr="00AE61DC"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34" w:rsidRPr="00AE61DC" w:rsidRDefault="002C5434" w:rsidP="00DD1FC1">
            <w:pPr>
              <w:jc w:val="center"/>
            </w:pPr>
            <w:r w:rsidRPr="00AE61DC"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34" w:rsidRPr="00AE61DC" w:rsidRDefault="002C5434" w:rsidP="00DD1FC1">
            <w:pPr>
              <w:jc w:val="center"/>
            </w:pPr>
            <w:r w:rsidRPr="00AE61DC"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34" w:rsidRPr="00AE61DC" w:rsidRDefault="002C5434" w:rsidP="00DD1FC1">
            <w:pPr>
              <w:jc w:val="center"/>
            </w:pPr>
            <w:r w:rsidRPr="00AE61DC"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34" w:rsidRPr="00AE61DC" w:rsidRDefault="002C5434" w:rsidP="00DD1FC1">
            <w:pPr>
              <w:jc w:val="center"/>
            </w:pPr>
            <w:r w:rsidRPr="00AE61DC"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34" w:rsidRPr="00AE61DC" w:rsidRDefault="002C5434" w:rsidP="00DD1FC1">
            <w:pPr>
              <w:jc w:val="center"/>
            </w:pPr>
            <w:r w:rsidRPr="00AE61DC">
              <w:t>40287,2</w:t>
            </w:r>
          </w:p>
        </w:tc>
      </w:tr>
      <w:tr w:rsidR="002C5434" w:rsidRPr="00883E0B" w:rsidTr="002C5434">
        <w:trPr>
          <w:trHeight w:val="300"/>
        </w:trPr>
        <w:tc>
          <w:tcPr>
            <w:tcW w:w="7251" w:type="dxa"/>
            <w:hideMark/>
          </w:tcPr>
          <w:p w:rsidR="002C5434" w:rsidRPr="00883E0B" w:rsidRDefault="002C5434" w:rsidP="00694A6D">
            <w:r w:rsidRPr="00883E0B">
              <w:t>Региональный бюджет, из них: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34" w:rsidRPr="00AE61DC" w:rsidRDefault="002C5434" w:rsidP="00DD1FC1">
            <w:pPr>
              <w:jc w:val="center"/>
            </w:pPr>
            <w:r w:rsidRPr="00AE61DC">
              <w:t>20143,6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34" w:rsidRPr="00AE61DC" w:rsidRDefault="002C5434" w:rsidP="00DD1FC1">
            <w:pPr>
              <w:jc w:val="center"/>
            </w:pPr>
            <w:r w:rsidRPr="00AE61DC">
              <w:t>20143,6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34" w:rsidRPr="00AE61DC" w:rsidRDefault="002C5434" w:rsidP="00DD1FC1">
            <w:pPr>
              <w:jc w:val="center"/>
            </w:pPr>
            <w:r w:rsidRPr="00AE61DC"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34" w:rsidRPr="00AE61DC" w:rsidRDefault="002C5434" w:rsidP="00DD1FC1">
            <w:pPr>
              <w:jc w:val="center"/>
            </w:pPr>
            <w:r w:rsidRPr="00AE61DC"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34" w:rsidRPr="00AE61DC" w:rsidRDefault="002C5434" w:rsidP="00DD1FC1">
            <w:pPr>
              <w:jc w:val="center"/>
            </w:pPr>
            <w:r w:rsidRPr="00AE61DC"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34" w:rsidRPr="00AE61DC" w:rsidRDefault="002C5434" w:rsidP="00DD1FC1">
            <w:pPr>
              <w:jc w:val="center"/>
            </w:pPr>
            <w:r w:rsidRPr="00AE61DC"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34" w:rsidRPr="00AE61DC" w:rsidRDefault="002C5434" w:rsidP="00DD1FC1">
            <w:pPr>
              <w:jc w:val="center"/>
            </w:pPr>
            <w:r w:rsidRPr="00AE61DC"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34" w:rsidRPr="00AE61DC" w:rsidRDefault="002C5434" w:rsidP="00DD1FC1">
            <w:pPr>
              <w:jc w:val="center"/>
            </w:pPr>
            <w:r w:rsidRPr="00AE61DC">
              <w:t>40287,2</w:t>
            </w:r>
          </w:p>
        </w:tc>
      </w:tr>
      <w:tr w:rsidR="002C5434" w:rsidRPr="00883E0B" w:rsidTr="002C5434">
        <w:trPr>
          <w:trHeight w:val="300"/>
        </w:trPr>
        <w:tc>
          <w:tcPr>
            <w:tcW w:w="7251" w:type="dxa"/>
            <w:hideMark/>
          </w:tcPr>
          <w:p w:rsidR="002C5434" w:rsidRPr="00883E0B" w:rsidRDefault="002C5434" w:rsidP="00694A6D">
            <w:r w:rsidRPr="00883E0B">
              <w:t>Поддержка региональных проектов в сфере информационных технологий</w:t>
            </w:r>
            <w:r w:rsidRPr="00883E0B">
              <w:rPr>
                <w:i/>
                <w:iCs/>
              </w:rPr>
              <w:t xml:space="preserve">, </w:t>
            </w:r>
            <w:r w:rsidRPr="00883E0B">
              <w:t>всего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34" w:rsidRPr="00AE61DC" w:rsidRDefault="002C5434" w:rsidP="00DD1FC1">
            <w:pPr>
              <w:jc w:val="center"/>
            </w:pPr>
            <w:r w:rsidRPr="00AE61DC">
              <w:t>4361,6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34" w:rsidRPr="00AE61DC" w:rsidRDefault="002C5434" w:rsidP="00DD1FC1">
            <w:pPr>
              <w:jc w:val="center"/>
            </w:pPr>
            <w:r w:rsidRPr="00AE61DC"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34" w:rsidRPr="00AE61DC" w:rsidRDefault="002C5434" w:rsidP="00DD1FC1">
            <w:pPr>
              <w:jc w:val="center"/>
            </w:pPr>
            <w:r w:rsidRPr="00AE61DC"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34" w:rsidRPr="00AE61DC" w:rsidRDefault="002C5434" w:rsidP="00DD1FC1">
            <w:pPr>
              <w:jc w:val="center"/>
            </w:pPr>
            <w:r w:rsidRPr="00AE61DC"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34" w:rsidRPr="00AE61DC" w:rsidRDefault="002C5434" w:rsidP="00DD1FC1">
            <w:pPr>
              <w:jc w:val="center"/>
            </w:pPr>
            <w:r w:rsidRPr="00AE61DC"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34" w:rsidRPr="00AE61DC" w:rsidRDefault="002C5434" w:rsidP="00DD1FC1">
            <w:pPr>
              <w:jc w:val="center"/>
            </w:pPr>
            <w:r w:rsidRPr="00AE61DC"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34" w:rsidRPr="00AE61DC" w:rsidRDefault="002C5434" w:rsidP="00DD1FC1">
            <w:pPr>
              <w:jc w:val="center"/>
            </w:pPr>
            <w:r w:rsidRPr="00AE61DC"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34" w:rsidRPr="00AE61DC" w:rsidRDefault="002C5434" w:rsidP="00DD1FC1">
            <w:pPr>
              <w:jc w:val="center"/>
            </w:pPr>
            <w:r w:rsidRPr="00AE61DC">
              <w:t>4361,6</w:t>
            </w:r>
          </w:p>
        </w:tc>
      </w:tr>
      <w:tr w:rsidR="002C5434" w:rsidRPr="00883E0B" w:rsidTr="002C5434">
        <w:trPr>
          <w:trHeight w:val="300"/>
        </w:trPr>
        <w:tc>
          <w:tcPr>
            <w:tcW w:w="7251" w:type="dxa"/>
            <w:hideMark/>
          </w:tcPr>
          <w:p w:rsidR="002C5434" w:rsidRPr="00883E0B" w:rsidRDefault="002C5434" w:rsidP="00694A6D">
            <w:r w:rsidRPr="00883E0B">
              <w:t>Региональный бюджет, из них: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34" w:rsidRPr="00AE61DC" w:rsidRDefault="002C5434" w:rsidP="00DD1FC1">
            <w:pPr>
              <w:jc w:val="center"/>
            </w:pPr>
            <w:r w:rsidRPr="00AE61DC">
              <w:t>915,9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34" w:rsidRPr="00AE61DC" w:rsidRDefault="002C5434" w:rsidP="00DD1FC1">
            <w:pPr>
              <w:jc w:val="center"/>
            </w:pPr>
            <w:r w:rsidRPr="00AE61DC"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34" w:rsidRPr="00AE61DC" w:rsidRDefault="002C5434" w:rsidP="00DD1FC1">
            <w:pPr>
              <w:jc w:val="center"/>
            </w:pPr>
            <w:r w:rsidRPr="00AE61DC"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34" w:rsidRPr="00AE61DC" w:rsidRDefault="002C5434" w:rsidP="00DD1FC1">
            <w:pPr>
              <w:jc w:val="center"/>
            </w:pPr>
            <w:r w:rsidRPr="00AE61DC"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34" w:rsidRPr="00AE61DC" w:rsidRDefault="002C5434" w:rsidP="00DD1FC1">
            <w:pPr>
              <w:jc w:val="center"/>
            </w:pPr>
            <w:r w:rsidRPr="00AE61DC"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34" w:rsidRPr="00AE61DC" w:rsidRDefault="002C5434" w:rsidP="00DD1FC1">
            <w:pPr>
              <w:jc w:val="center"/>
            </w:pPr>
            <w:r w:rsidRPr="00AE61DC"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34" w:rsidRPr="00AE61DC" w:rsidRDefault="002C5434" w:rsidP="00DD1FC1">
            <w:pPr>
              <w:jc w:val="center"/>
            </w:pPr>
            <w:r w:rsidRPr="00AE61DC"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34" w:rsidRPr="00AE61DC" w:rsidRDefault="002C5434" w:rsidP="00DD1FC1">
            <w:pPr>
              <w:jc w:val="center"/>
            </w:pPr>
            <w:r w:rsidRPr="00AE61DC">
              <w:t>915,9</w:t>
            </w:r>
          </w:p>
        </w:tc>
      </w:tr>
      <w:tr w:rsidR="002C5434" w:rsidRPr="00883E0B" w:rsidTr="002C5434">
        <w:trPr>
          <w:trHeight w:val="300"/>
        </w:trPr>
        <w:tc>
          <w:tcPr>
            <w:tcW w:w="7251" w:type="dxa"/>
            <w:hideMark/>
          </w:tcPr>
          <w:p w:rsidR="002C5434" w:rsidRPr="00883E0B" w:rsidRDefault="002C5434" w:rsidP="00694A6D">
            <w:r w:rsidRPr="00883E0B">
              <w:t xml:space="preserve">             Федеральный бюджет (справочно)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34" w:rsidRPr="00AE61DC" w:rsidRDefault="002C5434" w:rsidP="00DD1FC1">
            <w:pPr>
              <w:jc w:val="center"/>
            </w:pPr>
            <w:r w:rsidRPr="00AE61DC">
              <w:t>3445,7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34" w:rsidRPr="00AE61DC" w:rsidRDefault="002C5434" w:rsidP="00DD1FC1">
            <w:pPr>
              <w:jc w:val="center"/>
            </w:pPr>
            <w:r w:rsidRPr="00AE61DC"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34" w:rsidRPr="00AE61DC" w:rsidRDefault="002C5434" w:rsidP="00DD1FC1">
            <w:pPr>
              <w:jc w:val="center"/>
            </w:pPr>
            <w:bookmarkStart w:id="0" w:name="_GoBack"/>
            <w:bookmarkEnd w:id="0"/>
            <w:r w:rsidRPr="00AE61DC"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34" w:rsidRPr="00AE61DC" w:rsidRDefault="002C5434" w:rsidP="00DD1FC1">
            <w:pPr>
              <w:jc w:val="center"/>
            </w:pPr>
            <w:r w:rsidRPr="00AE61DC"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34" w:rsidRPr="00AE61DC" w:rsidRDefault="002C5434" w:rsidP="00DD1FC1">
            <w:pPr>
              <w:jc w:val="center"/>
            </w:pPr>
            <w:r w:rsidRPr="00AE61DC"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34" w:rsidRPr="00AE61DC" w:rsidRDefault="002C5434" w:rsidP="00DD1FC1">
            <w:pPr>
              <w:jc w:val="center"/>
            </w:pPr>
            <w:r w:rsidRPr="00AE61DC"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34" w:rsidRPr="00AE61DC" w:rsidRDefault="002C5434" w:rsidP="00DD1FC1">
            <w:pPr>
              <w:jc w:val="center"/>
            </w:pPr>
            <w:r w:rsidRPr="00AE61DC"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34" w:rsidRPr="00AE61DC" w:rsidRDefault="002C5434" w:rsidP="00DD1FC1">
            <w:pPr>
              <w:jc w:val="center"/>
            </w:pPr>
            <w:r w:rsidRPr="00AE61DC">
              <w:t>3445,7</w:t>
            </w:r>
          </w:p>
        </w:tc>
      </w:tr>
      <w:tr w:rsidR="002C5434" w:rsidRPr="00883E0B" w:rsidTr="002C5434">
        <w:trPr>
          <w:trHeight w:val="510"/>
        </w:trPr>
        <w:tc>
          <w:tcPr>
            <w:tcW w:w="7251" w:type="dxa"/>
            <w:hideMark/>
          </w:tcPr>
          <w:p w:rsidR="002C5434" w:rsidRPr="00883E0B" w:rsidRDefault="002C5434" w:rsidP="00694A6D">
            <w:r w:rsidRPr="00883E0B">
              <w:t>Оказаны услуги (выполнены работы) по информационному сопровождению услуг и сервисов</w:t>
            </w:r>
            <w:r w:rsidRPr="00883E0B">
              <w:rPr>
                <w:i/>
                <w:iCs/>
              </w:rPr>
              <w:t xml:space="preserve">, </w:t>
            </w:r>
            <w:r w:rsidRPr="00883E0B">
              <w:t>всего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34" w:rsidRPr="00AE61DC" w:rsidRDefault="002C5434" w:rsidP="00DD1FC1">
            <w:pPr>
              <w:jc w:val="center"/>
            </w:pPr>
            <w:r w:rsidRPr="00AE61DC">
              <w:t>8500,0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34" w:rsidRPr="00AE61DC" w:rsidRDefault="002C5434" w:rsidP="00DD1FC1">
            <w:pPr>
              <w:jc w:val="center"/>
            </w:pPr>
            <w:r w:rsidRPr="00AE61DC">
              <w:t>8500,0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34" w:rsidRPr="00AE61DC" w:rsidRDefault="002C5434" w:rsidP="00DD1FC1">
            <w:pPr>
              <w:jc w:val="center"/>
            </w:pPr>
            <w:r w:rsidRPr="00AE61DC"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34" w:rsidRPr="00AE61DC" w:rsidRDefault="002C5434" w:rsidP="00DD1FC1">
            <w:pPr>
              <w:jc w:val="center"/>
            </w:pPr>
            <w:r w:rsidRPr="00AE61DC"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34" w:rsidRPr="00AE61DC" w:rsidRDefault="002C5434" w:rsidP="00DD1FC1">
            <w:pPr>
              <w:jc w:val="center"/>
            </w:pPr>
            <w:r w:rsidRPr="00AE61DC"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34" w:rsidRPr="00AE61DC" w:rsidRDefault="002C5434" w:rsidP="00DD1FC1">
            <w:pPr>
              <w:jc w:val="center"/>
            </w:pPr>
            <w:r w:rsidRPr="00AE61DC"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34" w:rsidRPr="00AE61DC" w:rsidRDefault="002C5434" w:rsidP="00DD1FC1">
            <w:pPr>
              <w:jc w:val="center"/>
            </w:pPr>
            <w:r w:rsidRPr="00AE61DC"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34" w:rsidRPr="00AE61DC" w:rsidRDefault="002C5434" w:rsidP="00DD1FC1">
            <w:pPr>
              <w:jc w:val="center"/>
            </w:pPr>
            <w:r w:rsidRPr="00AE61DC">
              <w:t>17000,0</w:t>
            </w:r>
          </w:p>
        </w:tc>
      </w:tr>
      <w:tr w:rsidR="002C5434" w:rsidRPr="00883E0B" w:rsidTr="002C5434">
        <w:trPr>
          <w:trHeight w:val="300"/>
        </w:trPr>
        <w:tc>
          <w:tcPr>
            <w:tcW w:w="7251" w:type="dxa"/>
            <w:hideMark/>
          </w:tcPr>
          <w:p w:rsidR="002C5434" w:rsidRPr="00883E0B" w:rsidRDefault="002C5434" w:rsidP="00694A6D">
            <w:r w:rsidRPr="00883E0B">
              <w:t>Региональный бюджет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34" w:rsidRPr="00AE61DC" w:rsidRDefault="002C5434" w:rsidP="00DD1FC1">
            <w:pPr>
              <w:jc w:val="center"/>
            </w:pPr>
            <w:r w:rsidRPr="00AE61DC">
              <w:t>8500,0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34" w:rsidRPr="00AE61DC" w:rsidRDefault="002C5434" w:rsidP="00DD1FC1">
            <w:pPr>
              <w:jc w:val="center"/>
            </w:pPr>
            <w:r w:rsidRPr="00AE61DC">
              <w:t>8500,0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34" w:rsidRPr="00AE61DC" w:rsidRDefault="002C5434" w:rsidP="00DD1FC1">
            <w:pPr>
              <w:jc w:val="center"/>
            </w:pPr>
            <w:r w:rsidRPr="00AE61DC"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34" w:rsidRPr="00AE61DC" w:rsidRDefault="002C5434" w:rsidP="00DD1FC1">
            <w:pPr>
              <w:jc w:val="center"/>
            </w:pPr>
            <w:r w:rsidRPr="00AE61DC"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34" w:rsidRPr="00AE61DC" w:rsidRDefault="002C5434" w:rsidP="00DD1FC1">
            <w:pPr>
              <w:jc w:val="center"/>
            </w:pPr>
            <w:r w:rsidRPr="00AE61DC"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34" w:rsidRPr="00AE61DC" w:rsidRDefault="002C5434" w:rsidP="00DD1FC1">
            <w:pPr>
              <w:jc w:val="center"/>
            </w:pPr>
            <w:r w:rsidRPr="00AE61DC"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34" w:rsidRPr="00AE61DC" w:rsidRDefault="002C5434" w:rsidP="00DD1FC1">
            <w:pPr>
              <w:jc w:val="center"/>
            </w:pPr>
            <w:r w:rsidRPr="00AE61DC"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34" w:rsidRPr="00AE61DC" w:rsidRDefault="002C5434" w:rsidP="00DD1FC1">
            <w:pPr>
              <w:jc w:val="center"/>
            </w:pPr>
            <w:r w:rsidRPr="00AE61DC">
              <w:t>17000,0</w:t>
            </w:r>
          </w:p>
        </w:tc>
      </w:tr>
      <w:tr w:rsidR="002C5434" w:rsidRPr="00883E0B" w:rsidTr="002C5434">
        <w:trPr>
          <w:trHeight w:val="510"/>
        </w:trPr>
        <w:tc>
          <w:tcPr>
            <w:tcW w:w="7251" w:type="dxa"/>
            <w:hideMark/>
          </w:tcPr>
          <w:p w:rsidR="002C5434" w:rsidRPr="00883E0B" w:rsidRDefault="002C5434" w:rsidP="00694A6D">
            <w:r w:rsidRPr="00883E0B">
              <w:t>Предоставление грантов в форме субсидий на разработку проектов в сфере информационных технологий</w:t>
            </w:r>
            <w:r w:rsidRPr="00883E0B">
              <w:rPr>
                <w:i/>
                <w:iCs/>
              </w:rPr>
              <w:t xml:space="preserve">, </w:t>
            </w:r>
            <w:r w:rsidRPr="00883E0B">
              <w:t>всего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34" w:rsidRPr="00AE61DC" w:rsidRDefault="002C5434" w:rsidP="00DD1FC1">
            <w:pPr>
              <w:jc w:val="center"/>
            </w:pPr>
            <w:r w:rsidRPr="00AE61DC"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34" w:rsidRPr="00AE61DC" w:rsidRDefault="002C5434" w:rsidP="00DD1FC1">
            <w:pPr>
              <w:jc w:val="center"/>
            </w:pPr>
            <w:r w:rsidRPr="00AE61DC"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34" w:rsidRPr="00AE61DC" w:rsidRDefault="002C5434" w:rsidP="00DD1FC1">
            <w:pPr>
              <w:jc w:val="center"/>
            </w:pPr>
            <w:r w:rsidRPr="00AE61DC"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34" w:rsidRPr="00AE61DC" w:rsidRDefault="002C5434" w:rsidP="00DD1FC1">
            <w:pPr>
              <w:jc w:val="center"/>
            </w:pPr>
            <w:r w:rsidRPr="00AE61DC"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34" w:rsidRPr="00AE61DC" w:rsidRDefault="002C5434" w:rsidP="00DD1FC1">
            <w:pPr>
              <w:jc w:val="center"/>
            </w:pPr>
            <w:r w:rsidRPr="00AE61DC"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34" w:rsidRPr="00AE61DC" w:rsidRDefault="002C5434" w:rsidP="00DD1FC1">
            <w:pPr>
              <w:jc w:val="center"/>
            </w:pPr>
            <w:r w:rsidRPr="00AE61DC"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34" w:rsidRPr="00AE61DC" w:rsidRDefault="002C5434" w:rsidP="00DD1FC1">
            <w:pPr>
              <w:jc w:val="center"/>
            </w:pPr>
            <w:r w:rsidRPr="00AE61DC"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34" w:rsidRPr="00AE61DC" w:rsidRDefault="002C5434" w:rsidP="00DD1FC1">
            <w:pPr>
              <w:jc w:val="center"/>
            </w:pPr>
            <w:r w:rsidRPr="00AE61DC">
              <w:t>0,0</w:t>
            </w:r>
          </w:p>
        </w:tc>
      </w:tr>
      <w:tr w:rsidR="002C5434" w:rsidRPr="00883E0B" w:rsidTr="002C5434">
        <w:trPr>
          <w:trHeight w:val="300"/>
        </w:trPr>
        <w:tc>
          <w:tcPr>
            <w:tcW w:w="7251" w:type="dxa"/>
            <w:hideMark/>
          </w:tcPr>
          <w:p w:rsidR="002C5434" w:rsidRPr="00883E0B" w:rsidRDefault="002C5434" w:rsidP="00694A6D">
            <w:r w:rsidRPr="00883E0B">
              <w:t>Региональный бюджет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34" w:rsidRPr="00AE61DC" w:rsidRDefault="002C5434" w:rsidP="00DD1FC1">
            <w:pPr>
              <w:jc w:val="center"/>
            </w:pPr>
            <w:r w:rsidRPr="00AE61DC"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34" w:rsidRPr="00AE61DC" w:rsidRDefault="002C5434" w:rsidP="00DD1FC1">
            <w:pPr>
              <w:jc w:val="center"/>
            </w:pPr>
            <w:r w:rsidRPr="00AE61DC"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34" w:rsidRPr="00AE61DC" w:rsidRDefault="002C5434" w:rsidP="00DD1FC1">
            <w:pPr>
              <w:jc w:val="center"/>
            </w:pPr>
            <w:r w:rsidRPr="00AE61DC"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34" w:rsidRPr="00AE61DC" w:rsidRDefault="002C5434" w:rsidP="00DD1FC1">
            <w:pPr>
              <w:jc w:val="center"/>
            </w:pPr>
            <w:r w:rsidRPr="00AE61DC"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34" w:rsidRPr="00AE61DC" w:rsidRDefault="002C5434" w:rsidP="00DD1FC1">
            <w:pPr>
              <w:jc w:val="center"/>
            </w:pPr>
            <w:r w:rsidRPr="00AE61DC"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34" w:rsidRPr="00AE61DC" w:rsidRDefault="002C5434" w:rsidP="00DD1FC1">
            <w:pPr>
              <w:jc w:val="center"/>
            </w:pPr>
            <w:r w:rsidRPr="00AE61DC"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34" w:rsidRPr="00AE61DC" w:rsidRDefault="002C5434" w:rsidP="00DD1FC1">
            <w:pPr>
              <w:jc w:val="center"/>
            </w:pPr>
            <w:r w:rsidRPr="00AE61DC"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34" w:rsidRPr="00AE61DC" w:rsidRDefault="002C5434" w:rsidP="00DD1FC1">
            <w:pPr>
              <w:jc w:val="center"/>
            </w:pPr>
            <w:r w:rsidRPr="00AE61DC">
              <w:t>0,0</w:t>
            </w:r>
          </w:p>
        </w:tc>
      </w:tr>
    </w:tbl>
    <w:p w:rsidR="00694A6D" w:rsidRDefault="00694A6D" w:rsidP="00694A6D">
      <w:pPr>
        <w:sectPr w:rsidR="00694A6D">
          <w:pgSz w:w="16840" w:h="11910" w:orient="landscape"/>
          <w:pgMar w:top="540" w:right="280" w:bottom="280" w:left="320" w:header="426" w:footer="720" w:gutter="0"/>
          <w:cols w:space="720"/>
        </w:sectPr>
      </w:pPr>
    </w:p>
    <w:p w:rsidR="00694A6D" w:rsidRPr="00BF3DDF" w:rsidRDefault="00694A6D" w:rsidP="00694A6D">
      <w:pPr>
        <w:widowControl w:val="0"/>
        <w:tabs>
          <w:tab w:val="left" w:pos="604"/>
        </w:tabs>
        <w:spacing w:before="74"/>
        <w:ind w:left="1560" w:right="364"/>
        <w:jc w:val="right"/>
      </w:pPr>
      <w:r w:rsidRPr="00BF3DDF">
        <w:lastRenderedPageBreak/>
        <w:t>ПРИЛОЖЕНИЕ</w:t>
      </w:r>
      <w:r w:rsidRPr="00BF3DDF">
        <w:rPr>
          <w:spacing w:val="-1"/>
        </w:rPr>
        <w:t xml:space="preserve"> </w:t>
      </w:r>
      <w:r w:rsidRPr="00BF3DDF">
        <w:t>№ 1</w:t>
      </w:r>
    </w:p>
    <w:p w:rsidR="00694A6D" w:rsidRPr="00BF3DDF" w:rsidRDefault="00694A6D" w:rsidP="00694A6D">
      <w:pPr>
        <w:widowControl w:val="0"/>
        <w:spacing w:before="1"/>
        <w:ind w:right="80"/>
        <w:jc w:val="right"/>
      </w:pPr>
      <w:r w:rsidRPr="00BF3DDF">
        <w:t xml:space="preserve">        к</w:t>
      </w:r>
      <w:r w:rsidRPr="00BF3DDF">
        <w:rPr>
          <w:spacing w:val="-3"/>
        </w:rPr>
        <w:t xml:space="preserve"> </w:t>
      </w:r>
      <w:r w:rsidRPr="00BF3DDF">
        <w:t>паспорту</w:t>
      </w:r>
      <w:r w:rsidRPr="00BF3DDF">
        <w:rPr>
          <w:spacing w:val="-5"/>
        </w:rPr>
        <w:t xml:space="preserve"> </w:t>
      </w:r>
      <w:r w:rsidRPr="00BF3DDF">
        <w:t>регионального</w:t>
      </w:r>
      <w:r w:rsidRPr="00BF3DDF">
        <w:rPr>
          <w:spacing w:val="-4"/>
        </w:rPr>
        <w:t xml:space="preserve"> </w:t>
      </w:r>
      <w:r w:rsidRPr="00BF3DDF">
        <w:t xml:space="preserve">проекта  </w:t>
      </w:r>
    </w:p>
    <w:p w:rsidR="00694A6D" w:rsidRDefault="00694A6D" w:rsidP="00694A6D">
      <w:pPr>
        <w:widowControl w:val="0"/>
        <w:spacing w:before="56"/>
        <w:jc w:val="right"/>
      </w:pPr>
      <w:r w:rsidRPr="00BF3DDF">
        <w:t>«Развитие цифровых и информационно-</w:t>
      </w:r>
    </w:p>
    <w:p w:rsidR="00694A6D" w:rsidRPr="00BF3DDF" w:rsidRDefault="00694A6D" w:rsidP="00694A6D">
      <w:pPr>
        <w:widowControl w:val="0"/>
        <w:spacing w:before="56"/>
        <w:jc w:val="right"/>
      </w:pPr>
      <w:r w:rsidRPr="00BF3DDF">
        <w:t>коммуникационных проектов»</w:t>
      </w:r>
    </w:p>
    <w:p w:rsidR="00694A6D" w:rsidRPr="00BF3DDF" w:rsidRDefault="00694A6D" w:rsidP="00694A6D">
      <w:pPr>
        <w:widowControl w:val="0"/>
        <w:jc w:val="right"/>
        <w:rPr>
          <w:i/>
        </w:rPr>
      </w:pPr>
    </w:p>
    <w:p w:rsidR="00694A6D" w:rsidRPr="00BF3DDF" w:rsidRDefault="00694A6D" w:rsidP="00694A6D">
      <w:pPr>
        <w:widowControl w:val="0"/>
        <w:spacing w:before="1"/>
        <w:jc w:val="right"/>
        <w:rPr>
          <w:i/>
        </w:rPr>
      </w:pPr>
    </w:p>
    <w:p w:rsidR="00694A6D" w:rsidRPr="00BF3DDF" w:rsidRDefault="00694A6D" w:rsidP="00694A6D">
      <w:pPr>
        <w:widowControl w:val="0"/>
        <w:ind w:right="80"/>
        <w:jc w:val="center"/>
        <w:rPr>
          <w:b/>
        </w:rPr>
      </w:pPr>
      <w:r w:rsidRPr="00BF3DDF">
        <w:rPr>
          <w:b/>
        </w:rPr>
        <w:t>ДОПОЛНИТЕЛЬНЫЕ</w:t>
      </w:r>
      <w:r w:rsidRPr="00BF3DDF">
        <w:rPr>
          <w:b/>
          <w:spacing w:val="-1"/>
        </w:rPr>
        <w:t xml:space="preserve"> </w:t>
      </w:r>
      <w:r w:rsidRPr="00BF3DDF">
        <w:rPr>
          <w:b/>
        </w:rPr>
        <w:t>И</w:t>
      </w:r>
      <w:r w:rsidRPr="00BF3DDF">
        <w:rPr>
          <w:b/>
          <w:spacing w:val="-4"/>
        </w:rPr>
        <w:t xml:space="preserve"> </w:t>
      </w:r>
      <w:r w:rsidRPr="00BF3DDF">
        <w:rPr>
          <w:b/>
        </w:rPr>
        <w:t>ОБОСНОВЫВАЮЩИЕ</w:t>
      </w:r>
      <w:r w:rsidRPr="00BF3DDF">
        <w:rPr>
          <w:b/>
          <w:spacing w:val="-3"/>
        </w:rPr>
        <w:t xml:space="preserve"> </w:t>
      </w:r>
      <w:r w:rsidRPr="00BF3DDF">
        <w:rPr>
          <w:b/>
        </w:rPr>
        <w:t>МАТЕРИАЛЫ</w:t>
      </w:r>
    </w:p>
    <w:p w:rsidR="00694A6D" w:rsidRPr="00BF3DDF" w:rsidRDefault="00694A6D" w:rsidP="00694A6D">
      <w:pPr>
        <w:widowControl w:val="0"/>
        <w:tabs>
          <w:tab w:val="left" w:pos="6663"/>
        </w:tabs>
        <w:spacing w:before="1"/>
        <w:ind w:right="80"/>
        <w:jc w:val="center"/>
        <w:rPr>
          <w:b/>
        </w:rPr>
      </w:pPr>
      <w:r w:rsidRPr="00BF3DDF">
        <w:rPr>
          <w:b/>
        </w:rPr>
        <w:t>Регионального</w:t>
      </w:r>
      <w:r w:rsidRPr="00BF3DDF">
        <w:rPr>
          <w:b/>
          <w:spacing w:val="-3"/>
        </w:rPr>
        <w:t xml:space="preserve"> </w:t>
      </w:r>
      <w:r w:rsidRPr="00BF3DDF">
        <w:rPr>
          <w:b/>
        </w:rPr>
        <w:t>проекта</w:t>
      </w:r>
    </w:p>
    <w:p w:rsidR="00694A6D" w:rsidRPr="00BF3DDF" w:rsidRDefault="00694A6D" w:rsidP="00694A6D">
      <w:pPr>
        <w:widowControl w:val="0"/>
        <w:jc w:val="center"/>
      </w:pPr>
      <w:r w:rsidRPr="00BF3DDF">
        <w:t>«Развитие цифровых и информационно-коммуникационных проектов»</w:t>
      </w:r>
    </w:p>
    <w:p w:rsidR="00694A6D" w:rsidRPr="00BF3DDF" w:rsidRDefault="00694A6D" w:rsidP="00694A6D">
      <w:pPr>
        <w:widowControl w:val="0"/>
        <w:jc w:val="center"/>
      </w:pPr>
    </w:p>
    <w:p w:rsidR="00694A6D" w:rsidRPr="00BF3DDF" w:rsidRDefault="00694A6D" w:rsidP="00694A6D">
      <w:pPr>
        <w:widowControl w:val="0"/>
        <w:jc w:val="center"/>
      </w:pPr>
      <w:r w:rsidRPr="00BF3DDF">
        <w:t>План</w:t>
      </w:r>
      <w:r w:rsidRPr="00BF3DDF">
        <w:rPr>
          <w:spacing w:val="-4"/>
        </w:rPr>
        <w:t xml:space="preserve"> </w:t>
      </w:r>
      <w:r w:rsidRPr="00BF3DDF">
        <w:t>реализации</w:t>
      </w:r>
      <w:r w:rsidRPr="00BF3DDF">
        <w:rPr>
          <w:spacing w:val="-4"/>
        </w:rPr>
        <w:t xml:space="preserve"> </w:t>
      </w:r>
      <w:r w:rsidRPr="00BF3DDF">
        <w:t>регионального проекта</w:t>
      </w:r>
    </w:p>
    <w:p w:rsidR="00694A6D" w:rsidRDefault="00694A6D" w:rsidP="00694A6D">
      <w:pPr>
        <w:widowControl w:val="0"/>
        <w:jc w:val="center"/>
        <w:rPr>
          <w:sz w:val="2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5976"/>
        <w:gridCol w:w="2799"/>
        <w:gridCol w:w="2976"/>
        <w:gridCol w:w="3278"/>
      </w:tblGrid>
      <w:tr w:rsidR="00694A6D" w:rsidRPr="00BF3DDF" w:rsidTr="00694A6D">
        <w:trPr>
          <w:trHeight w:val="342"/>
          <w:tblHeader/>
          <w:jc w:val="center"/>
        </w:trPr>
        <w:tc>
          <w:tcPr>
            <w:tcW w:w="846" w:type="dxa"/>
            <w:tcMar>
              <w:left w:w="0" w:type="dxa"/>
              <w:right w:w="0" w:type="dxa"/>
            </w:tcMar>
            <w:vAlign w:val="center"/>
          </w:tcPr>
          <w:p w:rsidR="00694A6D" w:rsidRPr="00BF3DDF" w:rsidRDefault="00694A6D" w:rsidP="00694A6D">
            <w:pPr>
              <w:jc w:val="center"/>
            </w:pPr>
            <w:r w:rsidRPr="00BF3DDF">
              <w:t>№</w:t>
            </w:r>
            <w:r w:rsidRPr="00BF3DDF">
              <w:rPr>
                <w:spacing w:val="-37"/>
              </w:rPr>
              <w:t xml:space="preserve"> </w:t>
            </w:r>
            <w:r w:rsidRPr="00BF3DDF">
              <w:t>п/п</w:t>
            </w:r>
          </w:p>
        </w:tc>
        <w:tc>
          <w:tcPr>
            <w:tcW w:w="5976" w:type="dxa"/>
            <w:tcMar>
              <w:left w:w="0" w:type="dxa"/>
              <w:right w:w="0" w:type="dxa"/>
            </w:tcMar>
            <w:vAlign w:val="center"/>
          </w:tcPr>
          <w:p w:rsidR="00694A6D" w:rsidRPr="00BF3DDF" w:rsidRDefault="00694A6D" w:rsidP="00694A6D">
            <w:pPr>
              <w:jc w:val="center"/>
            </w:pPr>
            <w:r w:rsidRPr="00BF3DDF">
              <w:t>Наименование</w:t>
            </w:r>
            <w:r w:rsidRPr="00BF3DDF">
              <w:rPr>
                <w:spacing w:val="1"/>
              </w:rPr>
              <w:t xml:space="preserve"> </w:t>
            </w:r>
            <w:r w:rsidRPr="00BF3DDF">
              <w:t>мероприятия</w:t>
            </w:r>
            <w:r w:rsidRPr="00BF3DDF">
              <w:rPr>
                <w:spacing w:val="1"/>
              </w:rPr>
              <w:t xml:space="preserve"> </w:t>
            </w:r>
            <w:r w:rsidRPr="00BF3DDF">
              <w:t>(результата),</w:t>
            </w:r>
            <w:r w:rsidRPr="00BF3DDF">
              <w:rPr>
                <w:spacing w:val="1"/>
              </w:rPr>
              <w:t xml:space="preserve"> </w:t>
            </w:r>
            <w:r w:rsidRPr="00BF3DDF">
              <w:t>контрольной</w:t>
            </w:r>
            <w:r w:rsidRPr="00BF3DDF">
              <w:rPr>
                <w:spacing w:val="-7"/>
              </w:rPr>
              <w:t xml:space="preserve"> </w:t>
            </w:r>
            <w:r w:rsidRPr="00BF3DDF">
              <w:t>точки</w:t>
            </w:r>
          </w:p>
        </w:tc>
        <w:tc>
          <w:tcPr>
            <w:tcW w:w="2799" w:type="dxa"/>
            <w:tcMar>
              <w:left w:w="0" w:type="dxa"/>
              <w:right w:w="0" w:type="dxa"/>
            </w:tcMar>
            <w:vAlign w:val="center"/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Срок реализации</w:t>
            </w:r>
          </w:p>
        </w:tc>
        <w:tc>
          <w:tcPr>
            <w:tcW w:w="2976" w:type="dxa"/>
            <w:tcMar>
              <w:left w:w="0" w:type="dxa"/>
              <w:right w:w="0" w:type="dxa"/>
            </w:tcMar>
            <w:vAlign w:val="center"/>
          </w:tcPr>
          <w:p w:rsidR="00694A6D" w:rsidRPr="00BF3DDF" w:rsidRDefault="00694A6D" w:rsidP="00694A6D">
            <w:pPr>
              <w:widowControl w:val="0"/>
              <w:spacing w:before="8" w:after="1"/>
              <w:jc w:val="center"/>
            </w:pPr>
            <w:r w:rsidRPr="00BF3DDF">
              <w:t>Ответственный исполнитель (участник государственной программы)</w:t>
            </w:r>
          </w:p>
        </w:tc>
        <w:tc>
          <w:tcPr>
            <w:tcW w:w="3278" w:type="dxa"/>
            <w:tcMar>
              <w:left w:w="0" w:type="dxa"/>
              <w:right w:w="0" w:type="dxa"/>
            </w:tcMar>
            <w:vAlign w:val="center"/>
          </w:tcPr>
          <w:p w:rsidR="00694A6D" w:rsidRPr="00BF3DDF" w:rsidRDefault="00694A6D" w:rsidP="00694A6D">
            <w:pPr>
              <w:widowControl w:val="0"/>
              <w:spacing w:before="8" w:after="1"/>
              <w:jc w:val="center"/>
            </w:pPr>
            <w:r w:rsidRPr="00BF3DDF">
              <w:t>Вид документа и характеристика</w:t>
            </w:r>
          </w:p>
          <w:p w:rsidR="00694A6D" w:rsidRPr="00BF3DDF" w:rsidRDefault="00694A6D" w:rsidP="00694A6D">
            <w:pPr>
              <w:widowControl w:val="0"/>
              <w:spacing w:before="8" w:after="1"/>
              <w:jc w:val="center"/>
            </w:pPr>
            <w:r w:rsidRPr="00BF3DDF">
              <w:t>мероприятия (результата), контрольной очки</w:t>
            </w:r>
          </w:p>
        </w:tc>
      </w:tr>
    </w:tbl>
    <w:p w:rsidR="00694A6D" w:rsidRPr="006702D5" w:rsidRDefault="00694A6D" w:rsidP="00694A6D">
      <w:pPr>
        <w:widowControl w:val="0"/>
        <w:spacing w:before="8" w:after="1"/>
        <w:rPr>
          <w:sz w:val="4"/>
          <w:szCs w:val="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5856"/>
        <w:gridCol w:w="1342"/>
        <w:gridCol w:w="1526"/>
        <w:gridCol w:w="3049"/>
        <w:gridCol w:w="3111"/>
      </w:tblGrid>
      <w:tr w:rsidR="00694A6D" w:rsidRPr="00BF3DDF" w:rsidTr="00694A6D">
        <w:trPr>
          <w:trHeight w:val="267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jc w:val="center"/>
            </w:pPr>
            <w:r w:rsidRPr="00BF3DDF">
              <w:t>1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jc w:val="center"/>
            </w:pPr>
            <w:r w:rsidRPr="00BF3DDF">
              <w:t>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4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8" w:after="1"/>
              <w:jc w:val="center"/>
            </w:pPr>
            <w:r w:rsidRPr="00BF3DDF">
              <w:t>5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8" w:after="1"/>
              <w:jc w:val="center"/>
            </w:pPr>
            <w:r w:rsidRPr="00BF3DDF">
              <w:t>6</w:t>
            </w:r>
          </w:p>
        </w:tc>
      </w:tr>
      <w:tr w:rsidR="00694A6D" w:rsidRPr="00BF3DDF" w:rsidTr="00694A6D">
        <w:trPr>
          <w:trHeight w:val="39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jc w:val="center"/>
              <w:rPr>
                <w:i/>
                <w:vertAlign w:val="superscript"/>
              </w:rPr>
            </w:pPr>
            <w:r w:rsidRPr="00BF3DDF">
              <w:t>1.</w:t>
            </w:r>
          </w:p>
        </w:tc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rPr>
                <w:i/>
                <w:vertAlign w:val="superscript"/>
              </w:rPr>
            </w:pPr>
            <w:r w:rsidRPr="00BF3DDF">
              <w:t>Внедрение цифровых технологий и платформенных решений, формирование и развитие безопасной информационной и телекоммуникационной инфраструктуры Кемеровской области - Кузбасса</w:t>
            </w:r>
          </w:p>
        </w:tc>
      </w:tr>
      <w:tr w:rsidR="00694A6D" w:rsidRPr="00BF3DDF" w:rsidTr="00694A6D">
        <w:trPr>
          <w:trHeight w:val="58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63"/>
              <w:jc w:val="center"/>
            </w:pPr>
            <w:r w:rsidRPr="00BF3DDF">
              <w:t>1.1.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112"/>
              <w:rPr>
                <w:b/>
                <w:i/>
              </w:rPr>
            </w:pPr>
            <w:r w:rsidRPr="00BF3DDF">
              <w:rPr>
                <w:b/>
              </w:rPr>
              <w:t>Мероприятие</w:t>
            </w:r>
            <w:r w:rsidRPr="00BF3DDF">
              <w:rPr>
                <w:b/>
                <w:spacing w:val="1"/>
              </w:rPr>
              <w:t xml:space="preserve"> </w:t>
            </w:r>
            <w:r w:rsidRPr="00BF3DDF">
              <w:rPr>
                <w:b/>
                <w:spacing w:val="-1"/>
              </w:rPr>
              <w:t>(результат)</w:t>
            </w:r>
            <w:r w:rsidRPr="00BF3DDF">
              <w:rPr>
                <w:b/>
                <w:spacing w:val="-5"/>
              </w:rPr>
              <w:t xml:space="preserve"> «</w:t>
            </w:r>
            <w:r w:rsidRPr="00BF3DDF">
              <w:rPr>
                <w:b/>
              </w:rPr>
              <w:t>Обеспечено создание, развитие и поддержка информационных систем и сервисов»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01.01.2024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31.12.2026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Министерство цифрового развития и связи Кузбасса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-</w:t>
            </w:r>
          </w:p>
        </w:tc>
      </w:tr>
      <w:tr w:rsidR="00694A6D" w:rsidRPr="00BF3DDF" w:rsidTr="00694A6D">
        <w:trPr>
          <w:trHeight w:val="58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63"/>
              <w:jc w:val="center"/>
            </w:pPr>
            <w:r w:rsidRPr="00BF3DDF">
              <w:t>1.1.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112"/>
            </w:pPr>
            <w:r w:rsidRPr="00BF3DDF">
              <w:t>Мероприятие</w:t>
            </w:r>
            <w:r w:rsidRPr="00BF3DDF">
              <w:rPr>
                <w:spacing w:val="1"/>
              </w:rPr>
              <w:t xml:space="preserve"> </w:t>
            </w:r>
            <w:r w:rsidRPr="00BF3DDF">
              <w:rPr>
                <w:spacing w:val="-1"/>
              </w:rPr>
              <w:t>(результат)</w:t>
            </w:r>
            <w:r w:rsidRPr="00BF3DDF">
              <w:rPr>
                <w:spacing w:val="-5"/>
              </w:rPr>
              <w:t xml:space="preserve"> «</w:t>
            </w:r>
            <w:r w:rsidRPr="00BF3DDF">
              <w:t xml:space="preserve">Обеспечено создание, развитие и поддержка информационных систем и сервисов» </w:t>
            </w:r>
            <w:r w:rsidRPr="00BF3DDF">
              <w:rPr>
                <w:b/>
                <w:spacing w:val="-4"/>
              </w:rPr>
              <w:t xml:space="preserve">в </w:t>
            </w:r>
            <w:r w:rsidRPr="00BF3DDF">
              <w:rPr>
                <w:b/>
              </w:rPr>
              <w:t>2024 году</w:t>
            </w:r>
            <w:r w:rsidRPr="00BF3DDF">
              <w:rPr>
                <w:b/>
                <w:spacing w:val="-6"/>
              </w:rPr>
              <w:t xml:space="preserve"> </w:t>
            </w:r>
            <w:r w:rsidRPr="00BF3DDF">
              <w:rPr>
                <w:b/>
              </w:rPr>
              <w:t>реализации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01.01.2024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31.12.2024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Министерство цифрового развития и связи Кузбасса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spacing w:after="240"/>
              <w:ind w:left="84"/>
              <w:jc w:val="center"/>
            </w:pPr>
            <w:r w:rsidRPr="00BF3DDF">
              <w:t>-</w:t>
            </w:r>
          </w:p>
        </w:tc>
      </w:tr>
      <w:tr w:rsidR="00694A6D" w:rsidRPr="00BF3DDF" w:rsidTr="00694A6D">
        <w:trPr>
          <w:trHeight w:val="117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63"/>
              <w:jc w:val="center"/>
            </w:pPr>
            <w:r w:rsidRPr="00BF3DDF">
              <w:t>1.1.К.1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112"/>
            </w:pPr>
            <w:r w:rsidRPr="00BF3DDF">
              <w:t>Контрольная точка «Заключен договор на оказание технической поддержки функционирования информационно-телекоммуникационного сервиса (информационной системы)»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31.01.2024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Министерство цифрового развития и связи Кузбасса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r w:rsidRPr="00BF3DDF">
              <w:t>Договор на оказание технической поддержки функционирования информационно-телекоммуникационного сервиса (информационной системы)</w:t>
            </w:r>
          </w:p>
        </w:tc>
      </w:tr>
      <w:tr w:rsidR="00694A6D" w:rsidRPr="00BF3DDF" w:rsidTr="00694A6D">
        <w:trPr>
          <w:trHeight w:val="58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63"/>
              <w:jc w:val="center"/>
            </w:pPr>
            <w:r w:rsidRPr="00BF3DDF">
              <w:t>1.1.К.2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r w:rsidRPr="00BF3DDF">
              <w:t xml:space="preserve">Контрольная точка «Сформированы (утверждены) технические документы для создания (развития) информационно-телекоммуникационного сервиса </w:t>
            </w:r>
            <w:r w:rsidRPr="00BF3DDF">
              <w:lastRenderedPageBreak/>
              <w:t>(информационной системы)» за 1 полугодие 2024 года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lastRenderedPageBreak/>
              <w:t>-</w:t>
            </w:r>
          </w:p>
          <w:p w:rsidR="00694A6D" w:rsidRPr="00BF3DDF" w:rsidRDefault="00694A6D" w:rsidP="00694A6D">
            <w:pPr>
              <w:widowControl w:val="0"/>
              <w:jc w:val="center"/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15.07.2024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Министерство цифрового развития и связи Кузбасса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Default="00694A6D" w:rsidP="00694A6D">
            <w:pPr>
              <w:widowControl w:val="0"/>
              <w:suppressAutoHyphens/>
            </w:pPr>
            <w:r w:rsidRPr="00BF3DDF">
              <w:t xml:space="preserve">Перечень за 1 полугодие 2024 года </w:t>
            </w:r>
          </w:p>
          <w:p w:rsidR="00694A6D" w:rsidRPr="00BF3DDF" w:rsidRDefault="00694A6D" w:rsidP="00694A6D">
            <w:pPr>
              <w:widowControl w:val="0"/>
              <w:suppressAutoHyphens/>
            </w:pPr>
            <w:r w:rsidRPr="00BF3DDF">
              <w:t>Описание объекта закупки</w:t>
            </w:r>
          </w:p>
          <w:p w:rsidR="00694A6D" w:rsidRPr="00BF3DDF" w:rsidRDefault="00694A6D" w:rsidP="00694A6D">
            <w:r w:rsidRPr="00BF3DDF">
              <w:lastRenderedPageBreak/>
              <w:t>Техническое задание</w:t>
            </w:r>
          </w:p>
        </w:tc>
      </w:tr>
      <w:tr w:rsidR="00694A6D" w:rsidRPr="00BF3DDF" w:rsidTr="00694A6D">
        <w:trPr>
          <w:trHeight w:val="49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63"/>
              <w:jc w:val="center"/>
            </w:pPr>
            <w:r w:rsidRPr="00BF3DDF">
              <w:lastRenderedPageBreak/>
              <w:t>1.1.К.3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</w:pPr>
            <w:r w:rsidRPr="00BF3DDF">
              <w:t>Контрольная точка «Создан (завершено развитие) информационно-телекоммуникационного сервис(а) (информационной системы)» за 1 полугодие 2024 года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30.09.2024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Министерство цифрового развития и связи Кузбасса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r w:rsidRPr="00BF3DDF">
              <w:t>Документ о приемки</w:t>
            </w:r>
          </w:p>
        </w:tc>
      </w:tr>
      <w:tr w:rsidR="00694A6D" w:rsidRPr="00BF3DDF" w:rsidTr="00694A6D">
        <w:trPr>
          <w:trHeight w:val="49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63"/>
              <w:jc w:val="center"/>
            </w:pPr>
            <w:r w:rsidRPr="00BF3DDF">
              <w:t>1.1.К.4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</w:pPr>
            <w:r w:rsidRPr="00BF3DDF">
              <w:t>Контрольная точка «Сформированы (утверждены) технические документы для создания (развития) информационно-телекоммуникационного сервиса (информационной системы)» за 2 полугодие 2024 года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30.09.2024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Министерство цифрового развития и связи Кузбасса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Default="00694A6D" w:rsidP="00694A6D">
            <w:r w:rsidRPr="00BF3DDF">
              <w:t xml:space="preserve">Перечень за 2 полугодие 2024 года </w:t>
            </w:r>
          </w:p>
          <w:p w:rsidR="00694A6D" w:rsidRPr="00BF3DDF" w:rsidRDefault="00694A6D" w:rsidP="00694A6D">
            <w:r w:rsidRPr="00BF3DDF">
              <w:t>Техническое задание</w:t>
            </w:r>
          </w:p>
        </w:tc>
      </w:tr>
      <w:tr w:rsidR="00694A6D" w:rsidRPr="00BF3DDF" w:rsidTr="00694A6D">
        <w:trPr>
          <w:trHeight w:val="27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63"/>
              <w:jc w:val="center"/>
            </w:pPr>
            <w:r w:rsidRPr="00BF3DDF">
              <w:t>1.1.К.5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</w:pPr>
            <w:r w:rsidRPr="00BF3DDF">
              <w:t>Контрольная точка «Создан (завершено развитие) информационно-телекоммуникационного сервис(а) (информационной системы)» за 2 полугодие 2024 года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15.12.2024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Министерство цифрового развития и связи Кузбасса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r w:rsidRPr="00BF3DDF">
              <w:t>Акт приема-передачи</w:t>
            </w:r>
          </w:p>
        </w:tc>
      </w:tr>
      <w:tr w:rsidR="00694A6D" w:rsidRPr="00BF3DDF" w:rsidTr="00694A6D">
        <w:trPr>
          <w:trHeight w:val="58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63"/>
              <w:jc w:val="center"/>
            </w:pPr>
            <w:r w:rsidRPr="00BF3DDF">
              <w:t>1.1.К.6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112"/>
            </w:pPr>
            <w:r w:rsidRPr="00BF3DDF">
              <w:t xml:space="preserve">Контрольная точка «Информационно-телекоммуникационный сервис (информационная система) аттестован(а) и сертифицирован(а) по требованиям безопасности информации»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29.12.2024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Министерство цифрового развития и связи Кузбасса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r w:rsidRPr="00BF3DDF">
              <w:t>Реестр государственных информационных систем Кемеровской области - Кузбасса</w:t>
            </w:r>
          </w:p>
        </w:tc>
      </w:tr>
      <w:tr w:rsidR="00694A6D" w:rsidRPr="00BF3DDF" w:rsidTr="00694A6D">
        <w:trPr>
          <w:trHeight w:val="58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63"/>
              <w:jc w:val="center"/>
            </w:pPr>
            <w:r w:rsidRPr="00BF3DDF">
              <w:t>1.1.К.7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112"/>
            </w:pPr>
            <w:r w:rsidRPr="00BF3DDF">
              <w:t xml:space="preserve">Контрольная точка «Информационно-телекоммуникационный сервис (информационная система) введен(а) в промышленную (опытную) эксплуатацию»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29.12.2024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Министерство цифрового развития и связи Кузбасса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r w:rsidRPr="00BF3DDF">
              <w:t>Акт ввода в эксплуатацию</w:t>
            </w:r>
          </w:p>
        </w:tc>
      </w:tr>
      <w:tr w:rsidR="00694A6D" w:rsidRPr="00BF3DDF" w:rsidTr="00694A6D">
        <w:trPr>
          <w:trHeight w:val="58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63"/>
              <w:jc w:val="center"/>
            </w:pPr>
            <w:r w:rsidRPr="00BF3DDF">
              <w:t>1.1.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112"/>
            </w:pPr>
            <w:r w:rsidRPr="00BF3DDF">
              <w:t>Мероприятие</w:t>
            </w:r>
            <w:r w:rsidRPr="00BF3DDF">
              <w:rPr>
                <w:spacing w:val="1"/>
              </w:rPr>
              <w:t xml:space="preserve"> </w:t>
            </w:r>
            <w:r w:rsidRPr="00BF3DDF">
              <w:rPr>
                <w:spacing w:val="-1"/>
              </w:rPr>
              <w:t>(результат)</w:t>
            </w:r>
            <w:r w:rsidRPr="00BF3DDF">
              <w:rPr>
                <w:spacing w:val="-5"/>
              </w:rPr>
              <w:t xml:space="preserve"> «</w:t>
            </w:r>
            <w:r w:rsidRPr="00BF3DDF">
              <w:t xml:space="preserve">Обеспечено создание, развитие и поддержка информационных систем и сервисов» </w:t>
            </w:r>
            <w:r w:rsidRPr="00BF3DDF">
              <w:rPr>
                <w:b/>
                <w:spacing w:val="-4"/>
              </w:rPr>
              <w:t xml:space="preserve">в </w:t>
            </w:r>
            <w:r w:rsidRPr="00BF3DDF">
              <w:rPr>
                <w:b/>
              </w:rPr>
              <w:t>2025 году</w:t>
            </w:r>
            <w:r w:rsidRPr="00BF3DDF">
              <w:rPr>
                <w:b/>
                <w:spacing w:val="-6"/>
              </w:rPr>
              <w:t xml:space="preserve"> </w:t>
            </w:r>
            <w:r w:rsidRPr="00BF3DDF">
              <w:rPr>
                <w:b/>
              </w:rPr>
              <w:t>реализации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01.01.2025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31.12.2025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Министерство цифрового развития и связи Кузбасса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spacing w:after="240"/>
              <w:ind w:left="84"/>
              <w:jc w:val="center"/>
            </w:pPr>
            <w:r w:rsidRPr="00BF3DDF">
              <w:t>-</w:t>
            </w:r>
          </w:p>
        </w:tc>
      </w:tr>
      <w:tr w:rsidR="00694A6D" w:rsidRPr="00BF3DDF" w:rsidTr="00694A6D">
        <w:trPr>
          <w:trHeight w:val="58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63"/>
              <w:jc w:val="center"/>
            </w:pPr>
            <w:r w:rsidRPr="00BF3DDF">
              <w:t>1.1.К.1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112"/>
            </w:pPr>
            <w:r w:rsidRPr="00BF3DDF">
              <w:t>Контрольная точка «Заключен договор на оказание технической поддержки функционирования информационно-телекоммуникационного сервиса (информационной системы)»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31.01.2025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Министерство цифрового развития и связи Кузбасса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r w:rsidRPr="00BF3DDF">
              <w:t>Договор на оказание технической поддержки функционирования информационно-телекоммуникационного сервиса (информационной системы)</w:t>
            </w:r>
          </w:p>
        </w:tc>
      </w:tr>
      <w:tr w:rsidR="00694A6D" w:rsidRPr="00BF3DDF" w:rsidTr="00694A6D">
        <w:trPr>
          <w:trHeight w:val="58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63"/>
              <w:jc w:val="center"/>
            </w:pPr>
            <w:r w:rsidRPr="00BF3DDF">
              <w:t>1.1.К.2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r w:rsidRPr="00BF3DDF">
              <w:t>Контрольная точка «Сформированы (утверждены) технические документы для создания (развития) информационно-телекоммуникационного сервиса (информационной системы)» за 1 полугодие 2025 года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-</w:t>
            </w:r>
          </w:p>
          <w:p w:rsidR="00694A6D" w:rsidRPr="00BF3DDF" w:rsidRDefault="00694A6D" w:rsidP="00694A6D">
            <w:pPr>
              <w:widowControl w:val="0"/>
              <w:jc w:val="center"/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15.07.2025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Министерство цифрового развития и связи Кузбасса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Default="00694A6D" w:rsidP="00694A6D">
            <w:pPr>
              <w:widowControl w:val="0"/>
              <w:suppressAutoHyphens/>
            </w:pPr>
            <w:r w:rsidRPr="00BF3DDF">
              <w:t xml:space="preserve">Перечень за 1 полугодие 2025 года </w:t>
            </w:r>
          </w:p>
          <w:p w:rsidR="00694A6D" w:rsidRPr="00BF3DDF" w:rsidRDefault="00694A6D" w:rsidP="00694A6D">
            <w:pPr>
              <w:widowControl w:val="0"/>
              <w:suppressAutoHyphens/>
            </w:pPr>
            <w:r w:rsidRPr="00BF3DDF">
              <w:t>Описание объекта закупки</w:t>
            </w:r>
          </w:p>
          <w:p w:rsidR="00694A6D" w:rsidRPr="00BF3DDF" w:rsidRDefault="00694A6D" w:rsidP="00694A6D">
            <w:r w:rsidRPr="00BF3DDF">
              <w:t>Техническое задание</w:t>
            </w:r>
          </w:p>
        </w:tc>
      </w:tr>
      <w:tr w:rsidR="00694A6D" w:rsidRPr="00BF3DDF" w:rsidTr="00694A6D">
        <w:trPr>
          <w:trHeight w:val="58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63"/>
              <w:jc w:val="center"/>
            </w:pPr>
            <w:r w:rsidRPr="00BF3DDF">
              <w:lastRenderedPageBreak/>
              <w:t>1.1.К.3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</w:pPr>
            <w:r w:rsidRPr="00BF3DDF">
              <w:t>Контрольная точка «Создан (завершено развитие) информационно-телекоммуникационного сервис(а) (информационной системы)» за 1 полугодие 2025 года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30.09.2025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Министерство цифрового развития и связи Кузбасса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r w:rsidRPr="00BF3DDF">
              <w:t>Документ о приемки</w:t>
            </w:r>
          </w:p>
        </w:tc>
      </w:tr>
      <w:tr w:rsidR="00694A6D" w:rsidRPr="00BF3DDF" w:rsidTr="00694A6D">
        <w:trPr>
          <w:trHeight w:val="58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63"/>
              <w:jc w:val="center"/>
            </w:pPr>
            <w:r w:rsidRPr="00BF3DDF">
              <w:t>1.1.К.4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</w:pPr>
            <w:r w:rsidRPr="00BF3DDF">
              <w:t>Контрольная точка «Сформированы (утверждены) технические документы для создания (развития) информационно-телекоммуникационного сервиса (информационной системы)» за 2 полугодие 2025 года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30.09.2025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Министерство цифрового развития и связи Кузбасса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Default="00694A6D" w:rsidP="00694A6D">
            <w:pPr>
              <w:widowControl w:val="0"/>
              <w:suppressAutoHyphens/>
            </w:pPr>
            <w:r w:rsidRPr="00BF3DDF">
              <w:t xml:space="preserve">Перечень за 2 полугодие 2025 года </w:t>
            </w:r>
          </w:p>
          <w:p w:rsidR="00694A6D" w:rsidRPr="00BF3DDF" w:rsidRDefault="00694A6D" w:rsidP="00694A6D">
            <w:pPr>
              <w:widowControl w:val="0"/>
              <w:suppressAutoHyphens/>
            </w:pPr>
            <w:r w:rsidRPr="00BF3DDF">
              <w:t>Описание объекта закупки</w:t>
            </w:r>
          </w:p>
          <w:p w:rsidR="00694A6D" w:rsidRPr="00BF3DDF" w:rsidRDefault="00694A6D" w:rsidP="00694A6D">
            <w:r w:rsidRPr="00BF3DDF">
              <w:t>Техническое задание</w:t>
            </w:r>
          </w:p>
        </w:tc>
      </w:tr>
      <w:tr w:rsidR="00694A6D" w:rsidRPr="00BF3DDF" w:rsidTr="00694A6D">
        <w:trPr>
          <w:trHeight w:val="58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63"/>
              <w:jc w:val="center"/>
            </w:pPr>
            <w:r w:rsidRPr="00BF3DDF">
              <w:t>1.1.К.5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</w:pPr>
            <w:r w:rsidRPr="00BF3DDF">
              <w:t>Контрольная точка «Создан (завершено развитие) информационно-телекоммуникационного сервис(а) (информационной системы)» за 2 полугодие 2025 года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15.12.2025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Министерство цифрового развития и связи Кузбасса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r w:rsidRPr="00BF3DDF">
              <w:t>Акт приема-передачи</w:t>
            </w:r>
          </w:p>
        </w:tc>
      </w:tr>
      <w:tr w:rsidR="00694A6D" w:rsidRPr="00BF3DDF" w:rsidTr="00694A6D">
        <w:trPr>
          <w:trHeight w:val="58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63"/>
              <w:jc w:val="center"/>
            </w:pPr>
            <w:r w:rsidRPr="00BF3DDF">
              <w:t>1.1.К.6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112"/>
            </w:pPr>
            <w:r w:rsidRPr="00BF3DDF">
              <w:t xml:space="preserve">Контрольная точка «Информационно-телекоммуникационный сервис (информационная система) аттестован(а) и сертифицирован(а) по требованиям безопасности информации»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29.12.2025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Министерство цифрового развития и связи Кузбасса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r w:rsidRPr="00BF3DDF">
              <w:t>Реестр государственных информационных систем Кемеровской области - Кузбасса</w:t>
            </w:r>
          </w:p>
        </w:tc>
      </w:tr>
      <w:tr w:rsidR="00694A6D" w:rsidRPr="00BF3DDF" w:rsidTr="00694A6D">
        <w:trPr>
          <w:trHeight w:val="58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63"/>
              <w:jc w:val="center"/>
            </w:pPr>
            <w:r w:rsidRPr="00BF3DDF">
              <w:t>1.1.К.7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112"/>
            </w:pPr>
            <w:r w:rsidRPr="00BF3DDF">
              <w:t xml:space="preserve">Контрольная точка «Информационно-телекоммуникационный сервис (информационная система) введен(а) в промышленную (опытную) эксплуатацию»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29.12.2025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Министерство цифрового развития и связи Кузбасса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r w:rsidRPr="00BF3DDF">
              <w:t>Акт ввода в эксплуатацию</w:t>
            </w:r>
          </w:p>
        </w:tc>
      </w:tr>
      <w:tr w:rsidR="00694A6D" w:rsidRPr="00BF3DDF" w:rsidTr="00694A6D">
        <w:trPr>
          <w:trHeight w:val="58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63"/>
              <w:jc w:val="center"/>
            </w:pPr>
            <w:r w:rsidRPr="00BF3DDF">
              <w:t>1.1.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112"/>
            </w:pPr>
            <w:r w:rsidRPr="00BF3DDF">
              <w:t>Мероприятие</w:t>
            </w:r>
            <w:r w:rsidRPr="00BF3DDF">
              <w:rPr>
                <w:spacing w:val="1"/>
              </w:rPr>
              <w:t xml:space="preserve"> </w:t>
            </w:r>
            <w:r w:rsidRPr="00BF3DDF">
              <w:rPr>
                <w:spacing w:val="-1"/>
              </w:rPr>
              <w:t>(результат)</w:t>
            </w:r>
            <w:r w:rsidRPr="00BF3DDF">
              <w:rPr>
                <w:spacing w:val="-5"/>
              </w:rPr>
              <w:t xml:space="preserve"> «</w:t>
            </w:r>
            <w:r w:rsidRPr="00BF3DDF">
              <w:t xml:space="preserve">Обеспечено создание, развитие и поддержка информационных систем и сервисов» </w:t>
            </w:r>
            <w:r w:rsidRPr="00BF3DDF">
              <w:rPr>
                <w:b/>
                <w:spacing w:val="-4"/>
              </w:rPr>
              <w:t xml:space="preserve">в </w:t>
            </w:r>
            <w:r w:rsidRPr="00BF3DDF">
              <w:rPr>
                <w:b/>
              </w:rPr>
              <w:t>2026 году</w:t>
            </w:r>
            <w:r w:rsidRPr="00BF3DDF">
              <w:rPr>
                <w:b/>
                <w:spacing w:val="-6"/>
              </w:rPr>
              <w:t xml:space="preserve"> </w:t>
            </w:r>
            <w:r w:rsidRPr="00BF3DDF">
              <w:rPr>
                <w:b/>
              </w:rPr>
              <w:t>реализации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01.01.2026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31.12.2026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Министерство цифрового развития и связи Кузбасса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spacing w:after="240"/>
              <w:ind w:left="84"/>
              <w:jc w:val="center"/>
            </w:pPr>
            <w:r w:rsidRPr="00BF3DDF">
              <w:t>-</w:t>
            </w:r>
          </w:p>
        </w:tc>
      </w:tr>
      <w:tr w:rsidR="00694A6D" w:rsidRPr="00BF3DDF" w:rsidTr="00694A6D">
        <w:trPr>
          <w:trHeight w:val="58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63"/>
              <w:jc w:val="center"/>
            </w:pPr>
            <w:r w:rsidRPr="00BF3DDF">
              <w:t>1.1.К.1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112"/>
            </w:pPr>
            <w:r w:rsidRPr="00BF3DDF">
              <w:t>Контрольная точка «Заключен договор на оказание технической поддержки функционирования информационно-телекоммуникационного сервиса (информационной системы)»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31.01.2026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Министерство цифрового развития и связи Кузбасса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r w:rsidRPr="00BF3DDF">
              <w:t>Договор на оказание технической поддержки функционирования информационно-телекоммуникационного сервиса (информационной системы)</w:t>
            </w:r>
          </w:p>
        </w:tc>
      </w:tr>
      <w:tr w:rsidR="00694A6D" w:rsidRPr="00BF3DDF" w:rsidTr="00694A6D">
        <w:trPr>
          <w:trHeight w:val="58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63"/>
              <w:jc w:val="center"/>
            </w:pPr>
            <w:r w:rsidRPr="00BF3DDF">
              <w:t>1.1.К.2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r w:rsidRPr="00BF3DDF">
              <w:t>Контрольная точка «Сформированы (утверждены) технические документы для создания (развития) информационно-телекоммуникационного сервиса (информационной системы)» за 1 полугодие 2026 года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-</w:t>
            </w:r>
          </w:p>
          <w:p w:rsidR="00694A6D" w:rsidRPr="00BF3DDF" w:rsidRDefault="00694A6D" w:rsidP="00694A6D">
            <w:pPr>
              <w:widowControl w:val="0"/>
              <w:jc w:val="center"/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15.07.2026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Министерство цифрового развития и связи Кузбасса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Default="00694A6D" w:rsidP="00694A6D">
            <w:pPr>
              <w:widowControl w:val="0"/>
              <w:suppressAutoHyphens/>
            </w:pPr>
            <w:r w:rsidRPr="00BF3DDF">
              <w:t xml:space="preserve">Перечень за 1 полугодие 2026 года </w:t>
            </w:r>
          </w:p>
          <w:p w:rsidR="00694A6D" w:rsidRPr="00BF3DDF" w:rsidRDefault="00694A6D" w:rsidP="00694A6D">
            <w:pPr>
              <w:widowControl w:val="0"/>
              <w:suppressAutoHyphens/>
            </w:pPr>
            <w:r w:rsidRPr="00BF3DDF">
              <w:t>Описание объекта закупки</w:t>
            </w:r>
          </w:p>
          <w:p w:rsidR="00694A6D" w:rsidRPr="00BF3DDF" w:rsidRDefault="00694A6D" w:rsidP="00694A6D">
            <w:r w:rsidRPr="00BF3DDF">
              <w:t>Техническое задание</w:t>
            </w:r>
          </w:p>
        </w:tc>
      </w:tr>
      <w:tr w:rsidR="00694A6D" w:rsidRPr="00BF3DDF" w:rsidTr="00694A6D">
        <w:trPr>
          <w:trHeight w:val="58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63"/>
              <w:jc w:val="center"/>
            </w:pPr>
            <w:r w:rsidRPr="00BF3DDF">
              <w:t>1.1.К.3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</w:pPr>
            <w:r w:rsidRPr="00BF3DDF">
              <w:t>Контрольная точка «Создан (завершено развитие) информационно-телекоммуникационного сервис(а) (информационной системы)» за 1 полугодие 2026 года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30.09.2026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Министерство цифрового развития и связи Кузбасса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r w:rsidRPr="00BF3DDF">
              <w:t>Документ о приемки</w:t>
            </w:r>
          </w:p>
        </w:tc>
      </w:tr>
      <w:tr w:rsidR="00694A6D" w:rsidRPr="00BF3DDF" w:rsidTr="00694A6D">
        <w:trPr>
          <w:trHeight w:val="58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63"/>
              <w:jc w:val="center"/>
            </w:pPr>
            <w:r w:rsidRPr="00BF3DDF">
              <w:lastRenderedPageBreak/>
              <w:t>1.1.К.4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</w:pPr>
            <w:r w:rsidRPr="00BF3DDF">
              <w:t>Контрольная точка «Сформированы (утверждены) технические документы для создания (развития) информационно-телекоммуникационного сервиса (информационной системы)» за 2 полугодие 2026 года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30.09.2026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Министерство цифрового развития и связи Кузбасса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Default="00694A6D" w:rsidP="00694A6D">
            <w:pPr>
              <w:widowControl w:val="0"/>
              <w:suppressAutoHyphens/>
            </w:pPr>
            <w:r w:rsidRPr="00BF3DDF">
              <w:t xml:space="preserve">Перечень за 2 полугодие 2026 года </w:t>
            </w:r>
          </w:p>
          <w:p w:rsidR="00694A6D" w:rsidRPr="00BF3DDF" w:rsidRDefault="00694A6D" w:rsidP="00694A6D">
            <w:pPr>
              <w:widowControl w:val="0"/>
              <w:suppressAutoHyphens/>
            </w:pPr>
            <w:r w:rsidRPr="00BF3DDF">
              <w:t>Описание объекта закупки</w:t>
            </w:r>
          </w:p>
          <w:p w:rsidR="00694A6D" w:rsidRPr="00BF3DDF" w:rsidRDefault="00694A6D" w:rsidP="00694A6D">
            <w:r w:rsidRPr="00BF3DDF">
              <w:t>Техническое задание</w:t>
            </w:r>
          </w:p>
        </w:tc>
      </w:tr>
      <w:tr w:rsidR="00694A6D" w:rsidRPr="00BF3DDF" w:rsidTr="00694A6D">
        <w:trPr>
          <w:trHeight w:val="58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63"/>
              <w:jc w:val="center"/>
            </w:pPr>
            <w:r w:rsidRPr="00BF3DDF">
              <w:t>1.1.К.5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</w:pPr>
            <w:r w:rsidRPr="00BF3DDF">
              <w:t>Контрольная точка «Создан (завершено развитие) информационно-телекоммуникационного сервис(а) (информационной системы)» за 2 полугодие 2026 года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15.12.2026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Министерство цифрового развития и связи Кузбасса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r w:rsidRPr="00BF3DDF">
              <w:t>Документ о приемки</w:t>
            </w:r>
          </w:p>
        </w:tc>
      </w:tr>
      <w:tr w:rsidR="00694A6D" w:rsidRPr="00BF3DDF" w:rsidTr="00694A6D">
        <w:trPr>
          <w:trHeight w:val="58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63"/>
              <w:jc w:val="center"/>
            </w:pPr>
            <w:r w:rsidRPr="00BF3DDF">
              <w:t>1.1.К.6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112"/>
            </w:pPr>
            <w:r w:rsidRPr="00BF3DDF">
              <w:t xml:space="preserve">Контрольная точка «Информационно-телекоммуникационный сервис (информационная система) аттестован(а) и сертифицирован(а) по требованиям безопасности информации»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29.12.2026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Министерство цифрового развития и связи Кузбасса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r w:rsidRPr="00BF3DDF">
              <w:t>Реестр государственных информационных систем Кемеровской области - Кузбасса</w:t>
            </w:r>
          </w:p>
        </w:tc>
      </w:tr>
      <w:tr w:rsidR="00694A6D" w:rsidRPr="00BF3DDF" w:rsidTr="00694A6D">
        <w:trPr>
          <w:trHeight w:val="58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63"/>
              <w:jc w:val="center"/>
            </w:pPr>
            <w:r w:rsidRPr="00BF3DDF">
              <w:t>1.1.К.7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112"/>
            </w:pPr>
            <w:r w:rsidRPr="00BF3DDF">
              <w:t xml:space="preserve">Контрольная точка «Информационно-телекоммуникационный сервис (информационная система) введен(а) в промышленную (опытную) эксплуатацию»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29.12.2026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Министерство цифрового развития и связи Кузбасса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r w:rsidRPr="00BF3DDF">
              <w:t>Акт ввода в эксплуатацию</w:t>
            </w:r>
          </w:p>
        </w:tc>
      </w:tr>
      <w:tr w:rsidR="00694A6D" w:rsidRPr="00BF3DDF" w:rsidTr="00694A6D">
        <w:trPr>
          <w:trHeight w:val="58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63"/>
              <w:jc w:val="center"/>
            </w:pPr>
            <w:r w:rsidRPr="00BF3DDF">
              <w:t>1.2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112"/>
              <w:rPr>
                <w:b/>
              </w:rPr>
            </w:pPr>
            <w:r w:rsidRPr="00BF3DDF">
              <w:rPr>
                <w:b/>
              </w:rPr>
              <w:t>Мероприятие</w:t>
            </w:r>
            <w:r w:rsidRPr="00BF3DDF">
              <w:rPr>
                <w:b/>
                <w:spacing w:val="1"/>
              </w:rPr>
              <w:t xml:space="preserve"> </w:t>
            </w:r>
            <w:r w:rsidRPr="00BF3DDF">
              <w:rPr>
                <w:b/>
                <w:spacing w:val="-1"/>
              </w:rPr>
              <w:t>(результат)</w:t>
            </w:r>
            <w:r w:rsidRPr="00BF3DDF">
              <w:rPr>
                <w:b/>
                <w:spacing w:val="-5"/>
              </w:rPr>
              <w:t xml:space="preserve"> «</w:t>
            </w:r>
            <w:r w:rsidRPr="00BF3DDF">
              <w:rPr>
                <w:b/>
              </w:rPr>
              <w:t>Создано, обеспечено функционирование и защита информационно-коммуникационной инфраструктуры»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01.01.2024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31.12.2026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Министерство цифрового развития и связи Кузбасса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jc w:val="center"/>
            </w:pPr>
            <w:r w:rsidRPr="00BF3DDF">
              <w:t>-</w:t>
            </w:r>
          </w:p>
        </w:tc>
      </w:tr>
      <w:tr w:rsidR="00694A6D" w:rsidRPr="00BF3DDF" w:rsidTr="00694A6D">
        <w:trPr>
          <w:trHeight w:val="55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63"/>
              <w:jc w:val="center"/>
            </w:pPr>
            <w:r w:rsidRPr="00BF3DDF">
              <w:t>1.2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112"/>
            </w:pPr>
            <w:r w:rsidRPr="00BF3DDF">
              <w:t>Мероприятие</w:t>
            </w:r>
            <w:r w:rsidRPr="00BF3DDF">
              <w:rPr>
                <w:spacing w:val="1"/>
              </w:rPr>
              <w:t xml:space="preserve"> </w:t>
            </w:r>
            <w:r w:rsidRPr="00BF3DDF">
              <w:rPr>
                <w:spacing w:val="-1"/>
              </w:rPr>
              <w:t>(результат)</w:t>
            </w:r>
            <w:r w:rsidRPr="00BF3DDF">
              <w:rPr>
                <w:spacing w:val="-5"/>
              </w:rPr>
              <w:t xml:space="preserve"> «</w:t>
            </w:r>
            <w:r w:rsidRPr="00BF3DDF">
              <w:t>Создано, обеспечено функционирование и защита информационно-коммуникационной инфраструктуры»</w:t>
            </w:r>
            <w:r w:rsidRPr="00BF3DDF">
              <w:rPr>
                <w:spacing w:val="-4"/>
              </w:rPr>
              <w:t xml:space="preserve"> </w:t>
            </w:r>
            <w:r w:rsidRPr="00BF3DDF">
              <w:rPr>
                <w:b/>
                <w:spacing w:val="-4"/>
              </w:rPr>
              <w:t xml:space="preserve">в </w:t>
            </w:r>
            <w:r w:rsidRPr="00BF3DDF">
              <w:rPr>
                <w:b/>
              </w:rPr>
              <w:t>2024 году</w:t>
            </w:r>
            <w:r w:rsidRPr="00BF3DDF">
              <w:rPr>
                <w:b/>
                <w:spacing w:val="-6"/>
              </w:rPr>
              <w:t xml:space="preserve"> </w:t>
            </w:r>
            <w:r w:rsidRPr="00BF3DDF">
              <w:rPr>
                <w:b/>
              </w:rPr>
              <w:t>реализации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01.01.2024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31.12.2024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Министерство цифрового развития и связи Кузбасса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-</w:t>
            </w:r>
          </w:p>
        </w:tc>
      </w:tr>
      <w:tr w:rsidR="00694A6D" w:rsidRPr="00BF3DDF" w:rsidTr="00694A6D">
        <w:trPr>
          <w:trHeight w:val="55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63"/>
              <w:jc w:val="center"/>
            </w:pPr>
            <w:r w:rsidRPr="00BF3DDF">
              <w:t>1.2.К.1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112"/>
            </w:pPr>
            <w:r w:rsidRPr="00BF3DDF">
              <w:t>Контрольная точка «Сформирована и утверждена потребность (техническое задание, спецификация)» за 1 полугодие 2024 года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15.06.2024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Министерство цифрового развития и связи Кузбасса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</w:pPr>
            <w:r w:rsidRPr="00BF3DDF">
              <w:t>Перечень за 1 полугодие 2024 года</w:t>
            </w:r>
          </w:p>
          <w:p w:rsidR="00694A6D" w:rsidRPr="00BF3DDF" w:rsidRDefault="00694A6D" w:rsidP="00694A6D">
            <w:pPr>
              <w:widowControl w:val="0"/>
            </w:pPr>
            <w:r w:rsidRPr="00BF3DDF">
              <w:t>Описание объекта закупки</w:t>
            </w:r>
          </w:p>
          <w:p w:rsidR="00694A6D" w:rsidRPr="00BF3DDF" w:rsidRDefault="00694A6D" w:rsidP="00694A6D">
            <w:pPr>
              <w:widowControl w:val="0"/>
            </w:pPr>
            <w:r w:rsidRPr="00BF3DDF">
              <w:t>Техническое задание</w:t>
            </w:r>
          </w:p>
        </w:tc>
      </w:tr>
      <w:tr w:rsidR="00694A6D" w:rsidRPr="00BF3DDF" w:rsidTr="00694A6D">
        <w:trPr>
          <w:trHeight w:val="55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63"/>
              <w:jc w:val="center"/>
            </w:pPr>
            <w:r w:rsidRPr="00BF3DDF">
              <w:t>1.2.К.2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112"/>
            </w:pPr>
            <w:r w:rsidRPr="00BF3DDF">
              <w:t>Контрольная точка «Заключен договор на закупку товаров, работ, услуг» за 1 полугодие 2024 года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15.07.2024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Министерство цифрового развития и связи Кузбасса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</w:pPr>
            <w:r w:rsidRPr="00BF3DDF">
              <w:t>Перечень за 1 полугодие 2024 года</w:t>
            </w:r>
          </w:p>
          <w:p w:rsidR="00694A6D" w:rsidRPr="00BF3DDF" w:rsidRDefault="00694A6D" w:rsidP="00694A6D">
            <w:pPr>
              <w:widowControl w:val="0"/>
            </w:pPr>
            <w:r w:rsidRPr="00BF3DDF">
              <w:t>Государственный контракт</w:t>
            </w:r>
          </w:p>
          <w:p w:rsidR="00694A6D" w:rsidRPr="00BF3DDF" w:rsidRDefault="00694A6D" w:rsidP="00694A6D">
            <w:pPr>
              <w:widowControl w:val="0"/>
            </w:pPr>
            <w:r w:rsidRPr="00BF3DDF">
              <w:t xml:space="preserve">Контракт </w:t>
            </w:r>
          </w:p>
        </w:tc>
      </w:tr>
      <w:tr w:rsidR="00694A6D" w:rsidRPr="00BF3DDF" w:rsidTr="00694A6D">
        <w:trPr>
          <w:trHeight w:val="59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63"/>
              <w:jc w:val="center"/>
            </w:pPr>
            <w:r w:rsidRPr="00BF3DDF">
              <w:t>1.2.К.3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112"/>
            </w:pPr>
            <w:r w:rsidRPr="00BF3DDF">
              <w:t>Контрольная точка «Сформирована и утверждена потребность (техническое задание, спецификация)» за 2 полугодие 2024 года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15.11.2024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Министерство цифрового развития и связи Кузбасса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</w:pPr>
            <w:r w:rsidRPr="00BF3DDF">
              <w:t>Перечень за 2 полугодие 2024 года</w:t>
            </w:r>
          </w:p>
          <w:p w:rsidR="00694A6D" w:rsidRPr="00BF3DDF" w:rsidRDefault="00694A6D" w:rsidP="00694A6D">
            <w:pPr>
              <w:widowControl w:val="0"/>
            </w:pPr>
            <w:r w:rsidRPr="00BF3DDF">
              <w:t>Описание объекта закупки</w:t>
            </w:r>
          </w:p>
          <w:p w:rsidR="00694A6D" w:rsidRPr="00BF3DDF" w:rsidRDefault="00694A6D" w:rsidP="00694A6D">
            <w:pPr>
              <w:widowControl w:val="0"/>
            </w:pPr>
            <w:r w:rsidRPr="00BF3DDF">
              <w:t>Техническое задание</w:t>
            </w:r>
          </w:p>
        </w:tc>
      </w:tr>
      <w:tr w:rsidR="00694A6D" w:rsidRPr="00BF3DDF" w:rsidTr="00694A6D">
        <w:trPr>
          <w:trHeight w:val="55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63"/>
              <w:jc w:val="center"/>
            </w:pPr>
            <w:r w:rsidRPr="00BF3DDF">
              <w:lastRenderedPageBreak/>
              <w:t>1.2.К.4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112"/>
            </w:pPr>
            <w:r w:rsidRPr="00BF3DDF">
              <w:t>Контрольная точка «Заключен договор на закупку товаров, работ, услуг» за 2 полугодие 2024 года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15.12.2024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Министерство цифрового развития и связи Кузбасса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</w:pPr>
            <w:r w:rsidRPr="00BF3DDF">
              <w:t>Перечень за 2 полугодие 2024 года</w:t>
            </w:r>
          </w:p>
          <w:p w:rsidR="00694A6D" w:rsidRPr="00BF3DDF" w:rsidRDefault="00694A6D" w:rsidP="00694A6D">
            <w:pPr>
              <w:widowControl w:val="0"/>
            </w:pPr>
            <w:r w:rsidRPr="00BF3DDF">
              <w:t>Государственный контракт</w:t>
            </w:r>
          </w:p>
          <w:p w:rsidR="00694A6D" w:rsidRPr="00BF3DDF" w:rsidRDefault="00694A6D" w:rsidP="00694A6D">
            <w:pPr>
              <w:widowControl w:val="0"/>
            </w:pPr>
            <w:r w:rsidRPr="00BF3DDF">
              <w:t xml:space="preserve">Контракт </w:t>
            </w:r>
          </w:p>
        </w:tc>
      </w:tr>
      <w:tr w:rsidR="00694A6D" w:rsidRPr="00BF3DDF" w:rsidTr="00694A6D">
        <w:trPr>
          <w:trHeight w:val="55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63"/>
              <w:jc w:val="center"/>
            </w:pPr>
            <w:r w:rsidRPr="00BF3DDF">
              <w:t>1.2.К.5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112"/>
            </w:pPr>
            <w:r w:rsidRPr="00BF3DDF">
              <w:t>Контрольная точка «Произведена приемка поставленных товаров, выполненных работ, оказанных услуг»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29.12.2024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Министерство цифрового развития и связи Кузбасса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</w:pPr>
            <w:r w:rsidRPr="00BF3DDF">
              <w:t>Акт оказанных услуг, акт приема-передачи товара, универсальный передаточный документ</w:t>
            </w:r>
          </w:p>
        </w:tc>
      </w:tr>
      <w:tr w:rsidR="00694A6D" w:rsidRPr="00BF3DDF" w:rsidTr="00694A6D">
        <w:trPr>
          <w:trHeight w:val="55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63"/>
              <w:jc w:val="center"/>
            </w:pPr>
            <w:r w:rsidRPr="00BF3DDF">
              <w:t>1.2.К.6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112"/>
            </w:pPr>
            <w:r w:rsidRPr="00BF3DDF">
              <w:t>Контрольная точка «Произведена оплата товаров, выполненных работ, оказанных услуг»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29.12.2024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Министерство цифрового развития и связи Кузбасса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</w:pPr>
            <w:r w:rsidRPr="00BF3DDF">
              <w:t>Платежное поручение</w:t>
            </w:r>
          </w:p>
        </w:tc>
      </w:tr>
      <w:tr w:rsidR="00694A6D" w:rsidRPr="00BF3DDF" w:rsidTr="00694A6D">
        <w:trPr>
          <w:trHeight w:val="55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63"/>
              <w:jc w:val="center"/>
            </w:pPr>
            <w:r w:rsidRPr="00BF3DDF">
              <w:t>1.2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112"/>
            </w:pPr>
            <w:r w:rsidRPr="00BF3DDF">
              <w:t xml:space="preserve">Мероприятие (результат) «Создано, обеспечено функционирование и защита информационно-коммуникационной инфраструктуры» </w:t>
            </w:r>
            <w:r w:rsidRPr="00BF3DDF">
              <w:rPr>
                <w:b/>
              </w:rPr>
              <w:t>в 2025 году реализации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01.01.2025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31.12.2025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Министерство цифрового развития и связи Кузбасса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-</w:t>
            </w:r>
          </w:p>
        </w:tc>
      </w:tr>
      <w:tr w:rsidR="00694A6D" w:rsidRPr="00BF3DDF" w:rsidTr="00694A6D">
        <w:trPr>
          <w:trHeight w:val="55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63"/>
              <w:jc w:val="center"/>
            </w:pPr>
            <w:r w:rsidRPr="00BF3DDF">
              <w:t>1.2.К.1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112"/>
            </w:pPr>
            <w:r w:rsidRPr="00BF3DDF">
              <w:t>Контрольная точка «Сформирована и утверждена потребность (техническое задание, спецификация)» за 1 полугодие 2025 года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15.06.2025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Министерство цифрового развития и связи Кузбасса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</w:pPr>
            <w:r w:rsidRPr="00BF3DDF">
              <w:t>Перечень за 1 полугодие 2025 года</w:t>
            </w:r>
          </w:p>
          <w:p w:rsidR="00694A6D" w:rsidRPr="00BF3DDF" w:rsidRDefault="00694A6D" w:rsidP="00694A6D">
            <w:pPr>
              <w:widowControl w:val="0"/>
            </w:pPr>
            <w:r w:rsidRPr="00BF3DDF">
              <w:t>Описание объекта закупки</w:t>
            </w:r>
          </w:p>
          <w:p w:rsidR="00694A6D" w:rsidRPr="00BF3DDF" w:rsidRDefault="00694A6D" w:rsidP="00694A6D">
            <w:pPr>
              <w:widowControl w:val="0"/>
            </w:pPr>
            <w:r w:rsidRPr="00BF3DDF">
              <w:t>Техническое задание</w:t>
            </w:r>
          </w:p>
        </w:tc>
      </w:tr>
      <w:tr w:rsidR="00694A6D" w:rsidRPr="00BF3DDF" w:rsidTr="00694A6D">
        <w:trPr>
          <w:trHeight w:val="55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63"/>
              <w:jc w:val="center"/>
            </w:pPr>
            <w:r w:rsidRPr="00BF3DDF">
              <w:t>1.2.К.2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112"/>
            </w:pPr>
            <w:r w:rsidRPr="00BF3DDF">
              <w:t>Контрольная точка «Заключен договор на закупку товаров, работ, услуг» за 1 полугодие 2025 года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15.07.2025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Министерство цифрового развития и связи Кузбасса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</w:pPr>
            <w:r w:rsidRPr="00BF3DDF">
              <w:t>Перечень за 1 полугодие 2025 года</w:t>
            </w:r>
          </w:p>
          <w:p w:rsidR="00694A6D" w:rsidRPr="00BF3DDF" w:rsidRDefault="00694A6D" w:rsidP="00694A6D">
            <w:pPr>
              <w:widowControl w:val="0"/>
            </w:pPr>
            <w:r w:rsidRPr="00BF3DDF">
              <w:t>Государственный контракт</w:t>
            </w:r>
          </w:p>
          <w:p w:rsidR="00694A6D" w:rsidRPr="00BF3DDF" w:rsidRDefault="00694A6D" w:rsidP="00694A6D">
            <w:pPr>
              <w:widowControl w:val="0"/>
            </w:pPr>
            <w:r w:rsidRPr="00BF3DDF">
              <w:t xml:space="preserve">Контракт </w:t>
            </w:r>
          </w:p>
        </w:tc>
      </w:tr>
      <w:tr w:rsidR="00694A6D" w:rsidRPr="00BF3DDF" w:rsidTr="00694A6D">
        <w:trPr>
          <w:trHeight w:val="55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63"/>
              <w:jc w:val="center"/>
            </w:pPr>
            <w:r w:rsidRPr="00BF3DDF">
              <w:t>1.2.К.3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112"/>
            </w:pPr>
            <w:r w:rsidRPr="00BF3DDF">
              <w:t>Контрольная точка «Сформирована и утверждена потребность (техническое задание, спецификация)» за 2 полугодие 2025 года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15.11.2025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Министерство цифрового развития и связи Кузбасса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</w:pPr>
            <w:r w:rsidRPr="00BF3DDF">
              <w:t>Перечень за 2 полугодие 2025 года</w:t>
            </w:r>
          </w:p>
          <w:p w:rsidR="00694A6D" w:rsidRPr="00BF3DDF" w:rsidRDefault="00694A6D" w:rsidP="00694A6D">
            <w:pPr>
              <w:widowControl w:val="0"/>
            </w:pPr>
            <w:r w:rsidRPr="00BF3DDF">
              <w:t>Описание объекта закупки</w:t>
            </w:r>
          </w:p>
          <w:p w:rsidR="00694A6D" w:rsidRPr="00BF3DDF" w:rsidRDefault="00694A6D" w:rsidP="00694A6D">
            <w:pPr>
              <w:widowControl w:val="0"/>
            </w:pPr>
            <w:r w:rsidRPr="00BF3DDF">
              <w:t>Техническое задание</w:t>
            </w:r>
          </w:p>
        </w:tc>
      </w:tr>
      <w:tr w:rsidR="00694A6D" w:rsidRPr="00BF3DDF" w:rsidTr="00694A6D">
        <w:trPr>
          <w:trHeight w:val="55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63"/>
              <w:jc w:val="center"/>
            </w:pPr>
            <w:r w:rsidRPr="00BF3DDF">
              <w:t>1.2.К.4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112"/>
            </w:pPr>
            <w:r w:rsidRPr="00BF3DDF">
              <w:t>Контрольная точка «Заключен договор на закупку товаров, работ, услуг» за 2 полугодие 2025 года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15.12.2025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Министерство цифрового развития и связи Кузбасса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</w:pPr>
            <w:r w:rsidRPr="00BF3DDF">
              <w:t>Перечень за 2 полугодие 2025 года</w:t>
            </w:r>
          </w:p>
          <w:p w:rsidR="00694A6D" w:rsidRPr="00BF3DDF" w:rsidRDefault="00694A6D" w:rsidP="00694A6D">
            <w:pPr>
              <w:widowControl w:val="0"/>
            </w:pPr>
            <w:r w:rsidRPr="00BF3DDF">
              <w:t>Государственный контракт</w:t>
            </w:r>
          </w:p>
          <w:p w:rsidR="00694A6D" w:rsidRPr="00BF3DDF" w:rsidRDefault="00694A6D" w:rsidP="00694A6D">
            <w:pPr>
              <w:widowControl w:val="0"/>
            </w:pPr>
            <w:r w:rsidRPr="00BF3DDF">
              <w:t xml:space="preserve">Контракт </w:t>
            </w:r>
          </w:p>
        </w:tc>
      </w:tr>
      <w:tr w:rsidR="00694A6D" w:rsidRPr="00BF3DDF" w:rsidTr="00694A6D">
        <w:trPr>
          <w:trHeight w:val="55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63"/>
              <w:jc w:val="center"/>
            </w:pPr>
            <w:r w:rsidRPr="00BF3DDF">
              <w:t>1.2.К.5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112"/>
            </w:pPr>
            <w:r w:rsidRPr="00BF3DDF">
              <w:t>Контрольная точка «Произведена приемка поставленных товаров, выполненных работ, оказанных услуг»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29.12.2025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Министерство цифрового развития и связи Кузбасса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</w:pPr>
            <w:r w:rsidRPr="00BF3DDF">
              <w:t>Акт оказанных услуг, акт приема-передачи товара, универсальный передаточный документ</w:t>
            </w:r>
          </w:p>
        </w:tc>
      </w:tr>
      <w:tr w:rsidR="00694A6D" w:rsidRPr="00BF3DDF" w:rsidTr="00694A6D">
        <w:trPr>
          <w:trHeight w:val="55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63"/>
              <w:jc w:val="center"/>
            </w:pPr>
            <w:r w:rsidRPr="00BF3DDF">
              <w:lastRenderedPageBreak/>
              <w:t>1.2.К.6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112"/>
            </w:pPr>
            <w:r w:rsidRPr="00BF3DDF">
              <w:t>Контрольная точка «Произведена оплата товаров, выполненных работ, оказанных услуг»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29.12.2025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Министерство цифрового развития и связи Кузбасса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</w:pPr>
            <w:r w:rsidRPr="00BF3DDF">
              <w:t>Платежное поручение</w:t>
            </w:r>
          </w:p>
        </w:tc>
      </w:tr>
      <w:tr w:rsidR="00694A6D" w:rsidRPr="00BF3DDF" w:rsidTr="00694A6D">
        <w:trPr>
          <w:trHeight w:val="83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63"/>
              <w:jc w:val="center"/>
            </w:pPr>
            <w:r w:rsidRPr="00BF3DDF">
              <w:t>1.2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112"/>
            </w:pPr>
            <w:r w:rsidRPr="00BF3DDF">
              <w:t xml:space="preserve">Мероприятие (результат) «Создано, обеспечено функционирование и защита информационно-коммуникационной инфраструктуры» </w:t>
            </w:r>
            <w:r w:rsidRPr="00BF3DDF">
              <w:rPr>
                <w:b/>
              </w:rPr>
              <w:t>в 2026 году реализации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01.01.2026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31.12.2026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Министерство цифрового развития и связи Кузбасса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-</w:t>
            </w:r>
          </w:p>
        </w:tc>
      </w:tr>
      <w:tr w:rsidR="00694A6D" w:rsidRPr="00BF3DDF" w:rsidTr="00694A6D">
        <w:trPr>
          <w:trHeight w:val="55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63"/>
              <w:jc w:val="center"/>
            </w:pPr>
            <w:r w:rsidRPr="00BF3DDF">
              <w:t>1.2.К.1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112"/>
            </w:pPr>
            <w:r w:rsidRPr="00BF3DDF">
              <w:t>Контрольная точка «Сформирована и утверждена потребность (техническое задание, спецификация)» за 1 полугодие 2026 года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15.06.2026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Министерство цифрового развития и связи Кузбасса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</w:pPr>
            <w:r w:rsidRPr="00BF3DDF">
              <w:t>Перечень за 1 полугодие 2026 года</w:t>
            </w:r>
          </w:p>
          <w:p w:rsidR="00694A6D" w:rsidRPr="00BF3DDF" w:rsidRDefault="00694A6D" w:rsidP="00694A6D">
            <w:pPr>
              <w:widowControl w:val="0"/>
            </w:pPr>
            <w:r w:rsidRPr="00BF3DDF">
              <w:t>Описание объекта закупки</w:t>
            </w:r>
          </w:p>
          <w:p w:rsidR="00694A6D" w:rsidRPr="00BF3DDF" w:rsidRDefault="00694A6D" w:rsidP="00694A6D">
            <w:pPr>
              <w:widowControl w:val="0"/>
            </w:pPr>
            <w:r w:rsidRPr="00BF3DDF">
              <w:t>Техническое задание</w:t>
            </w:r>
          </w:p>
        </w:tc>
      </w:tr>
      <w:tr w:rsidR="00694A6D" w:rsidRPr="00BF3DDF" w:rsidTr="00694A6D">
        <w:trPr>
          <w:trHeight w:val="55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63"/>
              <w:jc w:val="center"/>
            </w:pPr>
            <w:r w:rsidRPr="00BF3DDF">
              <w:t>1.2.К.2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112"/>
            </w:pPr>
            <w:r w:rsidRPr="00BF3DDF">
              <w:t>Контрольная точка «Заключен договор на закупку товаров, работ, услуг» за 1 полугодие 2026 года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15.07.2026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Министерство цифрового развития и связи Кузбасса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</w:pPr>
            <w:r w:rsidRPr="00BF3DDF">
              <w:t>Перечень за 1 полугодие 2026 года</w:t>
            </w:r>
          </w:p>
          <w:p w:rsidR="00694A6D" w:rsidRPr="00BF3DDF" w:rsidRDefault="00694A6D" w:rsidP="00694A6D">
            <w:pPr>
              <w:widowControl w:val="0"/>
            </w:pPr>
            <w:r w:rsidRPr="00BF3DDF">
              <w:t>Государственный контракт</w:t>
            </w:r>
          </w:p>
          <w:p w:rsidR="00694A6D" w:rsidRPr="00BF3DDF" w:rsidRDefault="00694A6D" w:rsidP="00694A6D">
            <w:pPr>
              <w:widowControl w:val="0"/>
            </w:pPr>
            <w:r w:rsidRPr="00BF3DDF">
              <w:t xml:space="preserve">Контракт </w:t>
            </w:r>
          </w:p>
        </w:tc>
      </w:tr>
      <w:tr w:rsidR="00694A6D" w:rsidRPr="00BF3DDF" w:rsidTr="00694A6D">
        <w:trPr>
          <w:trHeight w:val="55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63"/>
              <w:jc w:val="center"/>
            </w:pPr>
            <w:r w:rsidRPr="00BF3DDF">
              <w:t>1.2.К.3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112"/>
            </w:pPr>
            <w:r w:rsidRPr="00BF3DDF">
              <w:t>Контрольная точка «Сформирована и утверждена потребность (техническое задание, спецификация)» за 2 полугодие 2026 года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15.11.2026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Министерство цифрового развития и связи Кузбасса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</w:pPr>
            <w:r w:rsidRPr="00BF3DDF">
              <w:t>Перечень за 2 полугодие 2026 года</w:t>
            </w:r>
          </w:p>
          <w:p w:rsidR="00694A6D" w:rsidRPr="00BF3DDF" w:rsidRDefault="00694A6D" w:rsidP="00694A6D">
            <w:pPr>
              <w:widowControl w:val="0"/>
            </w:pPr>
            <w:r w:rsidRPr="00BF3DDF">
              <w:t>Описание объекта закупки</w:t>
            </w:r>
          </w:p>
          <w:p w:rsidR="00694A6D" w:rsidRPr="00BF3DDF" w:rsidRDefault="00694A6D" w:rsidP="00694A6D">
            <w:pPr>
              <w:widowControl w:val="0"/>
            </w:pPr>
            <w:r w:rsidRPr="00BF3DDF">
              <w:t>Техническое задание</w:t>
            </w:r>
          </w:p>
        </w:tc>
      </w:tr>
      <w:tr w:rsidR="00694A6D" w:rsidRPr="00BF3DDF" w:rsidTr="00694A6D">
        <w:trPr>
          <w:trHeight w:val="55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63"/>
              <w:jc w:val="center"/>
            </w:pPr>
            <w:r w:rsidRPr="00BF3DDF">
              <w:t>1.2.К.4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112"/>
            </w:pPr>
            <w:r w:rsidRPr="00BF3DDF">
              <w:t>Контрольная точка «Заключен договор на закупку товаров, работ, услуг» за 2 полугодие 2026 года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15.12.2026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Министерство цифрового развития и связи Кузбасса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</w:pPr>
            <w:r w:rsidRPr="00BF3DDF">
              <w:t>Перечень за 2 полугодие 2026 года</w:t>
            </w:r>
          </w:p>
          <w:p w:rsidR="00694A6D" w:rsidRPr="00BF3DDF" w:rsidRDefault="00694A6D" w:rsidP="00694A6D">
            <w:pPr>
              <w:widowControl w:val="0"/>
            </w:pPr>
            <w:r w:rsidRPr="00BF3DDF">
              <w:t>Государственный контракт</w:t>
            </w:r>
          </w:p>
          <w:p w:rsidR="00694A6D" w:rsidRPr="00BF3DDF" w:rsidRDefault="00694A6D" w:rsidP="00694A6D">
            <w:pPr>
              <w:widowControl w:val="0"/>
            </w:pPr>
            <w:r w:rsidRPr="00BF3DDF">
              <w:t xml:space="preserve">Контракт </w:t>
            </w:r>
          </w:p>
        </w:tc>
      </w:tr>
      <w:tr w:rsidR="00694A6D" w:rsidRPr="00BF3DDF" w:rsidTr="00694A6D">
        <w:trPr>
          <w:trHeight w:val="55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63"/>
              <w:jc w:val="center"/>
            </w:pPr>
            <w:r w:rsidRPr="00BF3DDF">
              <w:t>1.2.К.5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112"/>
            </w:pPr>
            <w:r w:rsidRPr="00BF3DDF">
              <w:t>Контрольная точка «Произведена приемка поставленных товаров, выполненных работ, оказанных услуг»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29.12.2026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Министерство цифрового развития и связи Кузбасса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</w:pPr>
            <w:r w:rsidRPr="00BF3DDF">
              <w:t>Акт оказанных услуг, акт приема-передачи товара, универсальный передаточный документ</w:t>
            </w:r>
          </w:p>
        </w:tc>
      </w:tr>
      <w:tr w:rsidR="00694A6D" w:rsidRPr="00BF3DDF" w:rsidTr="00694A6D">
        <w:trPr>
          <w:trHeight w:val="55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63"/>
              <w:jc w:val="center"/>
            </w:pPr>
            <w:r w:rsidRPr="00BF3DDF">
              <w:t>1.2.К.6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112"/>
            </w:pPr>
            <w:r w:rsidRPr="00BF3DDF">
              <w:t>Контрольная точка «Произведена оплата товаров, выполненных работ, оказанных услуг»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29.12.2026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Министерство цифрового развития и связи Кузбасса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</w:pPr>
            <w:r w:rsidRPr="00BF3DDF">
              <w:t>Платежное поручение</w:t>
            </w:r>
          </w:p>
        </w:tc>
      </w:tr>
      <w:tr w:rsidR="00694A6D" w:rsidRPr="00BF3DDF" w:rsidTr="00694A6D">
        <w:trPr>
          <w:trHeight w:val="27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63"/>
              <w:jc w:val="center"/>
            </w:pPr>
            <w:r w:rsidRPr="00BF3DDF">
              <w:t>1.3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112"/>
            </w:pPr>
            <w:r w:rsidRPr="00BF3DDF">
              <w:t>Мероприятие</w:t>
            </w:r>
            <w:r w:rsidRPr="00BF3DDF">
              <w:rPr>
                <w:spacing w:val="1"/>
              </w:rPr>
              <w:t xml:space="preserve"> </w:t>
            </w:r>
            <w:r w:rsidRPr="00BF3DDF">
              <w:rPr>
                <w:spacing w:val="-1"/>
              </w:rPr>
              <w:t>(результат)</w:t>
            </w:r>
            <w:r w:rsidRPr="00BF3DDF">
              <w:rPr>
                <w:spacing w:val="-5"/>
              </w:rPr>
              <w:t xml:space="preserve"> «</w:t>
            </w:r>
            <w:r w:rsidRPr="00BF3DDF">
              <w:t xml:space="preserve">Предоставлены услуги в сфере развития цифровой экономики и урбанистики в Кемеровской области – Кузбассе»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01.01.2024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31.12.2026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Министерство цифрового развития и связи Кузбасса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-</w:t>
            </w:r>
          </w:p>
        </w:tc>
      </w:tr>
      <w:tr w:rsidR="00694A6D" w:rsidRPr="00BF3DDF" w:rsidTr="00694A6D">
        <w:trPr>
          <w:trHeight w:val="56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63"/>
              <w:jc w:val="center"/>
            </w:pPr>
            <w:r w:rsidRPr="00BF3DDF">
              <w:t>1.3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112"/>
            </w:pPr>
            <w:r w:rsidRPr="00BF3DDF">
              <w:t>Мероприятие</w:t>
            </w:r>
            <w:r w:rsidRPr="00BF3DDF">
              <w:rPr>
                <w:spacing w:val="1"/>
              </w:rPr>
              <w:t xml:space="preserve"> </w:t>
            </w:r>
            <w:r w:rsidRPr="00BF3DDF">
              <w:rPr>
                <w:spacing w:val="-1"/>
              </w:rPr>
              <w:t>(результат)</w:t>
            </w:r>
            <w:r w:rsidRPr="00BF3DDF">
              <w:rPr>
                <w:spacing w:val="-5"/>
              </w:rPr>
              <w:t xml:space="preserve"> «</w:t>
            </w:r>
            <w:r w:rsidRPr="00BF3DDF">
              <w:t xml:space="preserve">Предоставлены услуги в сфере развития цифровой экономики и урбанистики в Кемеровской области – Кузбассе» в 2024 году реализации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01.01.2024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31.12.2024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Министерство цифрового развития и связи Кузбасса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-</w:t>
            </w:r>
          </w:p>
        </w:tc>
      </w:tr>
      <w:tr w:rsidR="00694A6D" w:rsidRPr="00BF3DDF" w:rsidTr="00694A6D">
        <w:trPr>
          <w:trHeight w:val="56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63"/>
              <w:jc w:val="center"/>
            </w:pPr>
            <w:r w:rsidRPr="00BF3DDF">
              <w:lastRenderedPageBreak/>
              <w:t>1.3.К.1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112"/>
            </w:pPr>
            <w:r w:rsidRPr="00BF3DDF">
              <w:t>Контрольная точка «Сформирован(ы) технический(е) документ(ы), заключен договор для создания (развития,  технической поддержки) информационно-телекоммуникационного(ых) сервиса(ов) (информационных(ой) систем(ы)/ создан(ы) (завершено развитие) информационно-телекоммуникационный(ые) сервис(ы) (информационная(ые) система(ы) / информационно-телекоммуникационный сервис (информационная система) введен(а) (передана) в промышленную эксплуатацию» за 1 полугодие 2024 года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30.06.2024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АНО «Цифровая экономика Кузбасса»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</w:pPr>
            <w:r w:rsidRPr="00BF3DDF">
              <w:t>Техническое задание/ Договор/Акт приема-передачи</w:t>
            </w:r>
          </w:p>
        </w:tc>
      </w:tr>
      <w:tr w:rsidR="00694A6D" w:rsidRPr="00BF3DDF" w:rsidTr="00694A6D">
        <w:trPr>
          <w:trHeight w:val="218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63"/>
              <w:jc w:val="center"/>
            </w:pPr>
            <w:r w:rsidRPr="00BF3DDF">
              <w:t>1.3.К.2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112"/>
            </w:pPr>
            <w:r w:rsidRPr="00BF3DDF">
              <w:t>Контрольная точка «Сформирован(ы)  технический(е) документ(ы), заключен договор для создания (развития,  технической поддержки) информационно-телекоммуникационного(ых) сервиса(ов) (информационных(ой) систем(ы)/ создан(ы) (завершено развитие) информационно-телекоммуникационный(ые) сервис(ы) (информационная(ые) система(ы)/ информационно-телекоммуникационный сервис (информационная система) введен(а) (передана) в промышленную эксплуатацию» за 2 полугодие 2024 года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29.12.2024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АНО «Цифровая экономика Кузбасса»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</w:pPr>
            <w:r w:rsidRPr="00BF3DDF">
              <w:t>Техническое задание/ Договор/Акт приема-передачи</w:t>
            </w:r>
          </w:p>
        </w:tc>
      </w:tr>
      <w:tr w:rsidR="00694A6D" w:rsidRPr="00BF3DDF" w:rsidTr="00694A6D">
        <w:trPr>
          <w:trHeight w:val="56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63"/>
              <w:jc w:val="center"/>
            </w:pPr>
            <w:r w:rsidRPr="00BF3DDF">
              <w:t>1.3.К.3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112"/>
            </w:pPr>
            <w:r w:rsidRPr="00BF3DDF">
              <w:t>Контрольная точка «Разработан(ы) прототип(ы) программного обеспечения (информационно-телекоммуникационного(ых) сервиса(ов), информационных(ой) систем(ы))/  Программное обеспечение (Информационно-телекоммуникационный сервис, информационная система) введен(а) в опытную эксплуатацию /   Программное обеспечение (Информационно-телекоммуникационный сервис, информационная система) передан(а) в промышленную эксплуатацию)» за 1 полугодие 2024 года</w:t>
            </w:r>
            <w:r w:rsidRPr="00BF3DDF" w:rsidDel="00032BEE">
              <w:t xml:space="preserve">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30.06.2024</w:t>
            </w:r>
          </w:p>
          <w:p w:rsidR="00694A6D" w:rsidRPr="00BF3DDF" w:rsidRDefault="00694A6D" w:rsidP="00694A6D">
            <w:pPr>
              <w:widowControl w:val="0"/>
              <w:jc w:val="center"/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АНО «Цифровая экономика Кузбасса»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</w:pPr>
            <w:r w:rsidRPr="00BF3DDF">
              <w:t>Акт выполненных работ</w:t>
            </w:r>
          </w:p>
        </w:tc>
      </w:tr>
      <w:tr w:rsidR="00694A6D" w:rsidRPr="00BF3DDF" w:rsidTr="00694A6D">
        <w:trPr>
          <w:trHeight w:val="56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63"/>
              <w:jc w:val="center"/>
            </w:pPr>
            <w:r w:rsidRPr="00BF3DDF">
              <w:t>1.3.К.4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112"/>
            </w:pPr>
            <w:r w:rsidRPr="00BF3DDF">
              <w:t>Контрольная точка «Разработан(ы) прототип(ы) программного обеспечения (информационно-</w:t>
            </w:r>
            <w:r w:rsidRPr="00BF3DDF">
              <w:lastRenderedPageBreak/>
              <w:t>телекоммуникационного(ых) сервиса(ов), информационных(ой) систем(ы))/  Программное обеспечение (Информационно-телекоммуникационный сервис, информационная система) введен (а) в опытную эксплуатацию /   Программное обеспечение (Информационно-телекоммуникационный сервис, информационная система) передан(а) в промышленную эксплуатацию)» за 2 полугодие 2024 года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lastRenderedPageBreak/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29.12.2024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АНО «Цифровая экономика Кузбасса»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</w:pPr>
            <w:r w:rsidRPr="00BF3DDF">
              <w:t>Акт выполненных работ</w:t>
            </w:r>
          </w:p>
          <w:p w:rsidR="00694A6D" w:rsidRPr="00BF3DDF" w:rsidRDefault="00694A6D" w:rsidP="00694A6D">
            <w:pPr>
              <w:widowControl w:val="0"/>
            </w:pPr>
          </w:p>
        </w:tc>
      </w:tr>
      <w:tr w:rsidR="00694A6D" w:rsidRPr="00BF3DDF" w:rsidTr="00694A6D">
        <w:trPr>
          <w:trHeight w:val="56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63"/>
              <w:jc w:val="center"/>
            </w:pPr>
            <w:r w:rsidRPr="00BF3DDF">
              <w:lastRenderedPageBreak/>
              <w:t>1.3.К.5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112"/>
            </w:pPr>
            <w:r w:rsidRPr="00BF3DDF">
              <w:t>Контрольная точка «Подготовлен и согласован план мероприятий по информационному сопровождению»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-</w:t>
            </w:r>
          </w:p>
          <w:p w:rsidR="00694A6D" w:rsidRPr="00BF3DDF" w:rsidRDefault="00694A6D" w:rsidP="00694A6D">
            <w:pPr>
              <w:widowControl w:val="0"/>
              <w:jc w:val="center"/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31.03.2024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АНО «Цифровая экономика Кузбасса»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</w:pPr>
            <w:r w:rsidRPr="00BF3DDF">
              <w:t>План мероприятий по информационному сопровождению</w:t>
            </w:r>
          </w:p>
        </w:tc>
      </w:tr>
      <w:tr w:rsidR="00694A6D" w:rsidRPr="00BF3DDF" w:rsidTr="00694A6D">
        <w:trPr>
          <w:trHeight w:val="56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63"/>
              <w:jc w:val="center"/>
            </w:pPr>
            <w:r w:rsidRPr="00BF3DDF">
              <w:t>1.3.К.6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112"/>
            </w:pPr>
            <w:r w:rsidRPr="00BF3DDF">
              <w:t>Контрольная точка «Выполнены запланированные мероприятия по информационному сопровождению»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-</w:t>
            </w:r>
          </w:p>
          <w:p w:rsidR="00694A6D" w:rsidRPr="00BF3DDF" w:rsidRDefault="00694A6D" w:rsidP="00694A6D">
            <w:pPr>
              <w:widowControl w:val="0"/>
              <w:jc w:val="center"/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15.12.2024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АНО «Цифровая экономика Кузбасса»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</w:pPr>
            <w:r w:rsidRPr="00BF3DDF">
              <w:t>Отчет о выполнении плана мероприятий</w:t>
            </w:r>
          </w:p>
        </w:tc>
      </w:tr>
      <w:tr w:rsidR="00694A6D" w:rsidRPr="00BF3DDF" w:rsidTr="00694A6D">
        <w:trPr>
          <w:trHeight w:val="56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63"/>
              <w:jc w:val="center"/>
            </w:pPr>
            <w:r w:rsidRPr="00BF3DDF">
              <w:t>1.3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112"/>
            </w:pPr>
            <w:r w:rsidRPr="00BF3DDF">
              <w:t>Мероприятие</w:t>
            </w:r>
            <w:r w:rsidRPr="00BF3DDF">
              <w:rPr>
                <w:spacing w:val="1"/>
              </w:rPr>
              <w:t xml:space="preserve"> </w:t>
            </w:r>
            <w:r w:rsidRPr="00BF3DDF">
              <w:rPr>
                <w:spacing w:val="-1"/>
              </w:rPr>
              <w:t>(результат)</w:t>
            </w:r>
            <w:r w:rsidRPr="00BF3DDF">
              <w:rPr>
                <w:spacing w:val="-5"/>
              </w:rPr>
              <w:t xml:space="preserve"> «</w:t>
            </w:r>
            <w:r w:rsidRPr="00BF3DDF">
              <w:t xml:space="preserve">Предоставлены услуги в сфере развития цифровой экономики и урбанистики в Кемеровской области – Кузбассе» в 2025 году реализации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01.01.2025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31.12.2025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Министерство цифрового развития и связи Кузбасса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-</w:t>
            </w:r>
          </w:p>
        </w:tc>
      </w:tr>
      <w:tr w:rsidR="00694A6D" w:rsidRPr="00BF3DDF" w:rsidTr="00694A6D">
        <w:trPr>
          <w:trHeight w:val="56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63"/>
              <w:jc w:val="center"/>
            </w:pPr>
            <w:r w:rsidRPr="00BF3DDF">
              <w:t>1.3.К.1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112"/>
            </w:pPr>
            <w:r w:rsidRPr="00BF3DDF">
              <w:t>Контрольная точка «Сформирован(ы) технический(е) документ(ы), заключен договор для создания (развития, технической поддержки) информационно-телекоммуникационного(ых) сервиса(ов) (информационных(ой) систем(ы)/ создан(ы) (завершено развитие) информационно-телекоммуникационный(ые) сервис(ы) (информационная(ые) система(ы) / информационно-телекоммуникационный сервис (информационная система) введен(а) (передана) в промышленную эксплуатацию» за 1 полугодие 2025 года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30.06.2025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АНО «Цифровая экономика Кузбасса»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</w:pPr>
            <w:r w:rsidRPr="00BF3DDF">
              <w:t>Техническое задание/ Договор/Акт приема-передачи</w:t>
            </w:r>
          </w:p>
        </w:tc>
      </w:tr>
      <w:tr w:rsidR="00694A6D" w:rsidRPr="00BF3DDF" w:rsidTr="00694A6D">
        <w:trPr>
          <w:trHeight w:val="56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63"/>
              <w:jc w:val="center"/>
            </w:pPr>
            <w:r w:rsidRPr="00BF3DDF">
              <w:t>1.3.К.2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112"/>
            </w:pPr>
            <w:r w:rsidRPr="00BF3DDF">
              <w:t>Контрольная точка «Сформирован(ы) технический(е) документ(ы), заключен договор для создания (развития, технической поддержки) информационно-телекоммуникационного(ых) сервиса(ов) (информационных(ой) систем(ы)/ создан(ы) (завершено развитие) информационно-</w:t>
            </w:r>
            <w:r w:rsidRPr="00BF3DDF">
              <w:lastRenderedPageBreak/>
              <w:t>телекоммуникационный(ые) сервис(ы) (информационная(ые) система(ы)/ информационно-телекоммуникационный сервис (информационная система) введен(а) (передана) в промышленную эксплуатацию» за 2 полугодие 2025 года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lastRenderedPageBreak/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29.12.2025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АНО «Цифровая экономика Кузбасса»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</w:pPr>
            <w:r w:rsidRPr="00BF3DDF">
              <w:t>Техническое задание/Договор/Акт приема-передачи</w:t>
            </w:r>
          </w:p>
        </w:tc>
      </w:tr>
      <w:tr w:rsidR="00694A6D" w:rsidRPr="00BF3DDF" w:rsidTr="00694A6D">
        <w:trPr>
          <w:trHeight w:val="56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63"/>
              <w:jc w:val="center"/>
            </w:pPr>
            <w:r w:rsidRPr="00BF3DDF">
              <w:lastRenderedPageBreak/>
              <w:t>1.3.К.3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112"/>
            </w:pPr>
            <w:r w:rsidRPr="00BF3DDF">
              <w:t>Контрольная точка «Разработан(ы) прототип(ы) программного обеспечения (информационно-телекоммуникационного(ых) сервиса(ов), информационных(ой) систем(ы))/  Программное обеспечение (Информационно-телекоммуникационный сервис, информационная система) введен(а) в опытную эксплуатацию /   Программное обеспечение (Информационно-телекоммуникационный сервис, информационная система) передан(а) в промышленную эксплуатацию)» за 1 полугодие 2025 года</w:t>
            </w:r>
            <w:r w:rsidRPr="00BF3DDF" w:rsidDel="00032BEE">
              <w:t xml:space="preserve">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30.06.2025</w:t>
            </w:r>
          </w:p>
          <w:p w:rsidR="00694A6D" w:rsidRPr="00BF3DDF" w:rsidRDefault="00694A6D" w:rsidP="00694A6D">
            <w:pPr>
              <w:widowControl w:val="0"/>
              <w:jc w:val="center"/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АНО «Цифровая экономика Кузбасса»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</w:pPr>
            <w:r w:rsidRPr="00BF3DDF">
              <w:t>Акт выполненных работ</w:t>
            </w:r>
          </w:p>
        </w:tc>
      </w:tr>
      <w:tr w:rsidR="00694A6D" w:rsidRPr="00BF3DDF" w:rsidTr="00694A6D">
        <w:trPr>
          <w:trHeight w:val="56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63"/>
              <w:jc w:val="center"/>
            </w:pPr>
            <w:r w:rsidRPr="00BF3DDF">
              <w:t>1.3.К.4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112"/>
            </w:pPr>
            <w:r w:rsidRPr="00BF3DDF">
              <w:t>Контрольная точка «Разработан(ы) прототип(ы) программного обеспечения (информационно-телекоммуникационного(ых) сервиса(ов), информационных(ой) систем(ы))/  Программное обеспечение (Информационно-телекоммуникационный сервис, информационная система) введен (а) в опытную эксплуатацию /   Программное обеспечение (Информационно-телекоммуникационный сервис, информационная система) передан(а) в промышленную эксплуатацию)» за 2 полугодие 2025 года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29.12.2025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АНО «Цифровая экономика Кузбасса»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</w:pPr>
            <w:r w:rsidRPr="00BF3DDF">
              <w:t>Акт выполненных работ</w:t>
            </w:r>
          </w:p>
          <w:p w:rsidR="00694A6D" w:rsidRPr="00BF3DDF" w:rsidRDefault="00694A6D" w:rsidP="00694A6D">
            <w:pPr>
              <w:widowControl w:val="0"/>
            </w:pPr>
          </w:p>
        </w:tc>
      </w:tr>
      <w:tr w:rsidR="00694A6D" w:rsidRPr="00BF3DDF" w:rsidTr="00694A6D">
        <w:trPr>
          <w:trHeight w:val="56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63"/>
              <w:jc w:val="center"/>
            </w:pPr>
            <w:r w:rsidRPr="00BF3DDF">
              <w:t>1.3.К.5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112"/>
            </w:pPr>
            <w:r w:rsidRPr="00BF3DDF">
              <w:t>Контрольная точка «Подготовлен и согласован план мероприятий по информационному сопровождению»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-</w:t>
            </w:r>
          </w:p>
          <w:p w:rsidR="00694A6D" w:rsidRPr="00BF3DDF" w:rsidRDefault="00694A6D" w:rsidP="00694A6D">
            <w:pPr>
              <w:widowControl w:val="0"/>
              <w:jc w:val="center"/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31.03.2025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АНО «Цифровая экономика Кузбасса»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</w:pPr>
            <w:r w:rsidRPr="00BF3DDF">
              <w:t>План мероприятий по информационному сопровождению</w:t>
            </w:r>
          </w:p>
        </w:tc>
      </w:tr>
      <w:tr w:rsidR="00694A6D" w:rsidRPr="00BF3DDF" w:rsidTr="00694A6D">
        <w:trPr>
          <w:trHeight w:val="56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63"/>
              <w:jc w:val="center"/>
            </w:pPr>
            <w:r w:rsidRPr="00BF3DDF">
              <w:t>1.3.К.6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112"/>
            </w:pPr>
            <w:r w:rsidRPr="00BF3DDF">
              <w:t>Контрольная точка «Выполнены запланированные мероприятия по информационному сопровождению»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-</w:t>
            </w:r>
          </w:p>
          <w:p w:rsidR="00694A6D" w:rsidRPr="00BF3DDF" w:rsidRDefault="00694A6D" w:rsidP="00694A6D">
            <w:pPr>
              <w:widowControl w:val="0"/>
              <w:jc w:val="center"/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15.12.2025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АНО «Цифровая экономика Кузбасса»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</w:pPr>
            <w:r w:rsidRPr="00BF3DDF">
              <w:t>Отчет о выполнении плана мероприятий</w:t>
            </w:r>
          </w:p>
        </w:tc>
      </w:tr>
      <w:tr w:rsidR="00694A6D" w:rsidRPr="00BF3DDF" w:rsidTr="00694A6D">
        <w:trPr>
          <w:trHeight w:val="56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63"/>
              <w:jc w:val="center"/>
            </w:pPr>
            <w:r w:rsidRPr="00BF3DDF">
              <w:t>1.3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112"/>
            </w:pPr>
            <w:r w:rsidRPr="00BF3DDF">
              <w:t>Мероприятие</w:t>
            </w:r>
            <w:r w:rsidRPr="00BF3DDF">
              <w:rPr>
                <w:spacing w:val="1"/>
              </w:rPr>
              <w:t xml:space="preserve"> </w:t>
            </w:r>
            <w:r w:rsidRPr="00BF3DDF">
              <w:rPr>
                <w:spacing w:val="-1"/>
              </w:rPr>
              <w:t>(результат)</w:t>
            </w:r>
            <w:r w:rsidRPr="00BF3DDF">
              <w:rPr>
                <w:spacing w:val="-5"/>
              </w:rPr>
              <w:t xml:space="preserve"> «</w:t>
            </w:r>
            <w:r w:rsidRPr="00BF3DDF">
              <w:t xml:space="preserve">Предоставлены услуги в сфере развития цифровой экономики и урбанистики в Кемеровской области – Кузбассе» в 2026 году </w:t>
            </w:r>
            <w:r w:rsidRPr="00BF3DDF">
              <w:lastRenderedPageBreak/>
              <w:t xml:space="preserve">реализации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lastRenderedPageBreak/>
              <w:t>01.01.2026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31.12.2026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Министерство цифрового развития и связи Кузбасса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-</w:t>
            </w:r>
          </w:p>
        </w:tc>
      </w:tr>
      <w:tr w:rsidR="00694A6D" w:rsidRPr="00BF3DDF" w:rsidTr="00694A6D">
        <w:trPr>
          <w:trHeight w:val="56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63"/>
              <w:jc w:val="center"/>
            </w:pPr>
            <w:r w:rsidRPr="00BF3DDF">
              <w:lastRenderedPageBreak/>
              <w:t>1.3.К.1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112"/>
            </w:pPr>
            <w:r w:rsidRPr="00BF3DDF">
              <w:t>Контрольная точка «Сформирован(ы) технический(е) документ(ы), заключен договор для создания (развития, технической поддержки) информационно-телекоммуникационного(ых) сервиса(ов) (информационных(ой) систем(ы)/ создан(ы) (завершено развитие) информационно-телекоммуникационный(ые) сервис(ы) (информационная(ые) система(ы) / информационно-телекоммуникационный сервис (информационная система) введен(а) (передана) в промышленную эксплуатацию» за 1 полугодие 2026 года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30.06.2026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АНО «Цифровая экономика Кузбасса»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</w:pPr>
            <w:r w:rsidRPr="00BF3DDF">
              <w:t>Техническое задание/ Договор/Акт приема-передачи</w:t>
            </w:r>
          </w:p>
        </w:tc>
      </w:tr>
      <w:tr w:rsidR="00694A6D" w:rsidRPr="00BF3DDF" w:rsidTr="00694A6D">
        <w:trPr>
          <w:trHeight w:val="56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63"/>
              <w:jc w:val="center"/>
            </w:pPr>
            <w:r w:rsidRPr="00BF3DDF">
              <w:t>1.3.К.2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112"/>
            </w:pPr>
            <w:r w:rsidRPr="00BF3DDF">
              <w:t>Контрольная точка «Сформирован(ы) технический(е) документ(ы), заключен договор для создания (развития, технической поддержки) информационно-телекоммуникационного(ых) сервиса(ов) (информационных(ой) систем(ы)/ создан(ы) (завершено развитие) информационно-телекоммуникационный(ые) сервис(ы) (информационная(ые) система(ы)/ информационно-телекоммуникационный сервис (информационная система) введен(а) (передана) в промышленную эксплуатацию» за 2 полугодие 2026 года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29.12.2026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АНО «Цифровая экономика Кузбасса»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</w:pPr>
            <w:r w:rsidRPr="00BF3DDF">
              <w:t>Техническое задание/Договор/Акт приема-передачи</w:t>
            </w:r>
          </w:p>
        </w:tc>
      </w:tr>
      <w:tr w:rsidR="00694A6D" w:rsidRPr="00BF3DDF" w:rsidTr="00694A6D">
        <w:trPr>
          <w:trHeight w:val="56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63"/>
              <w:jc w:val="center"/>
            </w:pPr>
            <w:r w:rsidRPr="00BF3DDF">
              <w:t>1.3.К.3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112"/>
            </w:pPr>
            <w:r w:rsidRPr="00BF3DDF">
              <w:t>Контрольная точка «Разработан(ы) прототип(ы) программного обеспечения (информационно-телекоммуникационного(ых) сервиса(ов), информационных(ой) систем(ы))/  Программное обеспечение (Информационно-телекоммуникационный сервис, информационная система) введен(а) в опытную эксплуатацию /   Программное обеспечение (Информационно-телекоммуникационный сервис, информационная система) передан(а) в промышленную эксплуатацию)» за 1 полугодие 2026 года</w:t>
            </w:r>
            <w:r w:rsidRPr="00BF3DDF" w:rsidDel="00032BEE">
              <w:t xml:space="preserve">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30.06.2026</w:t>
            </w:r>
          </w:p>
          <w:p w:rsidR="00694A6D" w:rsidRPr="00BF3DDF" w:rsidRDefault="00694A6D" w:rsidP="00694A6D">
            <w:pPr>
              <w:widowControl w:val="0"/>
              <w:jc w:val="center"/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АНО «Цифровая экономика Кузбасса»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</w:pPr>
            <w:r w:rsidRPr="00BF3DDF">
              <w:t>Акт выполненных работ</w:t>
            </w:r>
          </w:p>
        </w:tc>
      </w:tr>
      <w:tr w:rsidR="00694A6D" w:rsidRPr="00BF3DDF" w:rsidTr="00694A6D">
        <w:trPr>
          <w:trHeight w:val="56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63"/>
              <w:jc w:val="center"/>
            </w:pPr>
            <w:r w:rsidRPr="00BF3DDF">
              <w:lastRenderedPageBreak/>
              <w:t>1.3.К.4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112"/>
            </w:pPr>
            <w:r w:rsidRPr="00BF3DDF">
              <w:t>Контрольная точка «Разработан(ы) прототип(ы) программного обеспечения (информационно-телекоммуникационного(ых) сервиса(ов), информационных(ой) систем(ы))/  Программное обеспечение (Информационно-телекоммуникационный сервис, информационная система) введен (а) в опытную эксплуатацию /   Программное обеспечение (Информационно-телекоммуникационный сервис, информационная система) передан(а) в промышленную эксплуатацию)» за 2 полугодие 2026 года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29.12.2026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АНО «Цифровая экономика Кузбасса»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</w:pPr>
            <w:r w:rsidRPr="00BF3DDF">
              <w:t>Акт выполненных работ</w:t>
            </w:r>
          </w:p>
          <w:p w:rsidR="00694A6D" w:rsidRPr="00BF3DDF" w:rsidRDefault="00694A6D" w:rsidP="00694A6D">
            <w:pPr>
              <w:widowControl w:val="0"/>
            </w:pPr>
          </w:p>
        </w:tc>
      </w:tr>
      <w:tr w:rsidR="00694A6D" w:rsidRPr="00BF3DDF" w:rsidTr="00694A6D">
        <w:trPr>
          <w:trHeight w:val="56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63"/>
              <w:jc w:val="center"/>
            </w:pPr>
            <w:r w:rsidRPr="00BF3DDF">
              <w:t>1.3.К.5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112"/>
            </w:pPr>
            <w:r w:rsidRPr="00BF3DDF">
              <w:t>Контрольная точка «Подготовлен и согласован план мероприятий по информационному сопровождению»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-</w:t>
            </w:r>
          </w:p>
          <w:p w:rsidR="00694A6D" w:rsidRPr="00BF3DDF" w:rsidRDefault="00694A6D" w:rsidP="00694A6D">
            <w:pPr>
              <w:widowControl w:val="0"/>
              <w:jc w:val="center"/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31.03.2026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АНО «Цифровая экономика Кузбасса»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</w:pPr>
            <w:r w:rsidRPr="00BF3DDF">
              <w:t>План мероприятий по информационному сопровождению</w:t>
            </w:r>
          </w:p>
        </w:tc>
      </w:tr>
      <w:tr w:rsidR="00694A6D" w:rsidRPr="00BF3DDF" w:rsidTr="00694A6D">
        <w:trPr>
          <w:trHeight w:val="56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63"/>
              <w:jc w:val="center"/>
            </w:pPr>
            <w:r w:rsidRPr="00BF3DDF">
              <w:t>1.3.К.6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112"/>
            </w:pPr>
            <w:r w:rsidRPr="00BF3DDF">
              <w:t>Контрольная точка «Выполнены запланированные мероприятия по информационному сопровождению»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-</w:t>
            </w:r>
          </w:p>
          <w:p w:rsidR="00694A6D" w:rsidRPr="00BF3DDF" w:rsidRDefault="00694A6D" w:rsidP="00694A6D">
            <w:pPr>
              <w:widowControl w:val="0"/>
              <w:jc w:val="center"/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15.12.2026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АНО «Цифровая экономика Кузбасса»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</w:pPr>
            <w:r w:rsidRPr="00BF3DDF">
              <w:t>Отчет о выполнении плана мероприятий</w:t>
            </w:r>
          </w:p>
        </w:tc>
      </w:tr>
      <w:tr w:rsidR="00694A6D" w:rsidRPr="00BF3DDF" w:rsidTr="00694A6D">
        <w:trPr>
          <w:trHeight w:val="56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63"/>
              <w:jc w:val="center"/>
            </w:pPr>
            <w:r w:rsidRPr="00BF3DDF">
              <w:t>1.4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112"/>
              <w:rPr>
                <w:b/>
              </w:rPr>
            </w:pPr>
            <w:r w:rsidRPr="00BF3DDF">
              <w:rPr>
                <w:b/>
              </w:rPr>
              <w:t>Мероприятие</w:t>
            </w:r>
            <w:r w:rsidRPr="00BF3DDF">
              <w:rPr>
                <w:b/>
                <w:spacing w:val="1"/>
              </w:rPr>
              <w:t xml:space="preserve"> </w:t>
            </w:r>
            <w:r w:rsidRPr="00BF3DDF">
              <w:rPr>
                <w:b/>
                <w:spacing w:val="-1"/>
              </w:rPr>
              <w:t>(результат)</w:t>
            </w:r>
            <w:r w:rsidRPr="00BF3DDF">
              <w:rPr>
                <w:b/>
                <w:spacing w:val="-5"/>
              </w:rPr>
              <w:t xml:space="preserve"> «</w:t>
            </w:r>
            <w:r w:rsidRPr="00BF3DDF">
              <w:rPr>
                <w:b/>
              </w:rPr>
              <w:t xml:space="preserve">Поддержка региональных проектов в сфере информационных технологий»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01.01.2024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2714BF" w:rsidRDefault="00694A6D" w:rsidP="00694A6D">
            <w:pPr>
              <w:widowControl w:val="0"/>
              <w:jc w:val="center"/>
            </w:pPr>
            <w:r w:rsidRPr="002714BF">
              <w:t>31.12.2024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Министерство цифрового развития и связи Кузбасса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-</w:t>
            </w:r>
          </w:p>
        </w:tc>
      </w:tr>
      <w:tr w:rsidR="00694A6D" w:rsidRPr="00BF3DDF" w:rsidTr="00694A6D">
        <w:trPr>
          <w:trHeight w:val="55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63"/>
              <w:jc w:val="center"/>
            </w:pPr>
            <w:r w:rsidRPr="00BF3DDF">
              <w:t>1.4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112"/>
            </w:pPr>
            <w:r w:rsidRPr="00BF3DDF">
              <w:t>Мероприятие</w:t>
            </w:r>
            <w:r w:rsidRPr="00BF3DDF">
              <w:rPr>
                <w:spacing w:val="1"/>
              </w:rPr>
              <w:t xml:space="preserve"> </w:t>
            </w:r>
            <w:r w:rsidRPr="00BF3DDF">
              <w:rPr>
                <w:spacing w:val="-1"/>
              </w:rPr>
              <w:t>(результат)</w:t>
            </w:r>
            <w:r w:rsidRPr="00BF3DDF">
              <w:rPr>
                <w:spacing w:val="-5"/>
              </w:rPr>
              <w:t xml:space="preserve"> «</w:t>
            </w:r>
            <w:r w:rsidRPr="00BF3DDF">
              <w:t xml:space="preserve">Поддержка региональных проектов в сфере информационных технологий» </w:t>
            </w:r>
            <w:r w:rsidRPr="00BF3DDF">
              <w:rPr>
                <w:b/>
              </w:rPr>
              <w:t>в 2024 году реализации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01.01.2024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31.12.2024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Министерство цифрового развития и связи Кузбасса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-</w:t>
            </w:r>
          </w:p>
        </w:tc>
      </w:tr>
      <w:tr w:rsidR="00694A6D" w:rsidRPr="00BF3DDF" w:rsidTr="00694A6D">
        <w:trPr>
          <w:trHeight w:val="55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63"/>
              <w:jc w:val="center"/>
            </w:pPr>
            <w:r w:rsidRPr="00BF3DDF">
              <w:t>1.4.К.1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112"/>
            </w:pPr>
            <w:r w:rsidRPr="00BF3DDF">
              <w:t>Контрольная точка «Сформированы (утверждены) технические документы для создания (развития) информационно-телекоммуникационного сервиса (информационной системы)»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31.05.2024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Министерство цифрового развития и связи Кузбасса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</w:pPr>
            <w:r w:rsidRPr="00BF3DDF">
              <w:t>Описание объекта закупки</w:t>
            </w:r>
          </w:p>
          <w:p w:rsidR="00694A6D" w:rsidRPr="00BF3DDF" w:rsidRDefault="00694A6D" w:rsidP="00694A6D">
            <w:pPr>
              <w:widowControl w:val="0"/>
            </w:pPr>
            <w:r w:rsidRPr="00BF3DDF">
              <w:t>Техническое задание</w:t>
            </w:r>
          </w:p>
        </w:tc>
      </w:tr>
      <w:tr w:rsidR="00694A6D" w:rsidRPr="00BF3DDF" w:rsidTr="00694A6D">
        <w:trPr>
          <w:trHeight w:val="55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63"/>
              <w:jc w:val="center"/>
            </w:pPr>
            <w:r w:rsidRPr="00BF3DDF">
              <w:t>1.4.К.2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112"/>
            </w:pPr>
            <w:r w:rsidRPr="00BF3DDF">
              <w:t>Контрольная точка «Заключен государственный контракт на выполнение работ»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30.06.2024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Министерство цифрового развития и связи Кузбасса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</w:pPr>
            <w:r w:rsidRPr="00BF3DDF">
              <w:t>Государственный контракт на выполнение работ</w:t>
            </w:r>
          </w:p>
        </w:tc>
      </w:tr>
      <w:tr w:rsidR="00694A6D" w:rsidRPr="00BF3DDF" w:rsidTr="00694A6D">
        <w:trPr>
          <w:trHeight w:val="55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63"/>
              <w:jc w:val="center"/>
            </w:pPr>
            <w:r w:rsidRPr="00BF3DDF">
              <w:t>1.4.К.3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112"/>
            </w:pPr>
            <w:r w:rsidRPr="00BF3DDF">
              <w:t>Контрольная точка «Создан (завершено развитие) информационно-телекоммуникационного сервис(а) (информационной системы)»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15.12.2024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Министерство цифрового развития и связи Кузбасса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</w:pPr>
            <w:r w:rsidRPr="00BF3DDF">
              <w:t>Документ о приемки</w:t>
            </w:r>
          </w:p>
        </w:tc>
      </w:tr>
      <w:tr w:rsidR="00694A6D" w:rsidRPr="00BF3DDF" w:rsidTr="00694A6D">
        <w:trPr>
          <w:trHeight w:val="55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63"/>
              <w:jc w:val="center"/>
            </w:pPr>
            <w:r w:rsidRPr="00BF3DDF">
              <w:t>1.4.К.4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112"/>
            </w:pPr>
            <w:r w:rsidRPr="00BF3DDF">
              <w:t>Контрольная точка «Информационно-телекоммуникационный сервис (информационная система) введен(а) в промышленную эксплуатацию»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15.12.2024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Министерство цифрового развития и связи Кузбасса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</w:pPr>
            <w:r w:rsidRPr="00BF3DDF">
              <w:t>Акт ввода в эксплуатацию</w:t>
            </w:r>
          </w:p>
        </w:tc>
      </w:tr>
      <w:tr w:rsidR="00694A6D" w:rsidRPr="00BF3DDF" w:rsidTr="00694A6D">
        <w:trPr>
          <w:trHeight w:val="55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63"/>
              <w:jc w:val="center"/>
            </w:pPr>
            <w:r w:rsidRPr="00BF3DDF">
              <w:lastRenderedPageBreak/>
              <w:t>1.5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112"/>
              <w:rPr>
                <w:b/>
              </w:rPr>
            </w:pPr>
            <w:r w:rsidRPr="00BF3DDF">
              <w:rPr>
                <w:b/>
              </w:rPr>
              <w:t>Мероприятие</w:t>
            </w:r>
            <w:r w:rsidRPr="00BF3DDF">
              <w:rPr>
                <w:b/>
                <w:spacing w:val="1"/>
              </w:rPr>
              <w:t xml:space="preserve"> </w:t>
            </w:r>
            <w:r w:rsidRPr="00BF3DDF">
              <w:rPr>
                <w:b/>
                <w:spacing w:val="-1"/>
              </w:rPr>
              <w:t>(результат)</w:t>
            </w:r>
            <w:r w:rsidRPr="00BF3DDF">
              <w:rPr>
                <w:b/>
                <w:spacing w:val="-5"/>
              </w:rPr>
              <w:t xml:space="preserve"> «</w:t>
            </w:r>
            <w:r w:rsidRPr="00BF3DDF">
              <w:rPr>
                <w:b/>
              </w:rPr>
              <w:t xml:space="preserve">Оказаны услуги (выполнены работы) по информационному сопровождению услуг и сервисов»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01.01.2024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31.12.2026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Министерство цифрового развития и связи Кузбасса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-</w:t>
            </w:r>
          </w:p>
        </w:tc>
      </w:tr>
      <w:tr w:rsidR="00694A6D" w:rsidRPr="00BF3DDF" w:rsidTr="00694A6D">
        <w:trPr>
          <w:trHeight w:val="54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63"/>
              <w:jc w:val="center"/>
            </w:pPr>
            <w:r w:rsidRPr="00BF3DDF">
              <w:t>1.5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112"/>
              <w:rPr>
                <w:color w:val="000000" w:themeColor="text1"/>
              </w:rPr>
            </w:pPr>
            <w:r w:rsidRPr="00BF3DDF">
              <w:rPr>
                <w:color w:val="000000" w:themeColor="text1"/>
              </w:rPr>
              <w:t>Мероприятие</w:t>
            </w:r>
            <w:r w:rsidRPr="00BF3DDF">
              <w:rPr>
                <w:color w:val="000000" w:themeColor="text1"/>
                <w:spacing w:val="1"/>
              </w:rPr>
              <w:t xml:space="preserve"> </w:t>
            </w:r>
            <w:r w:rsidRPr="00BF3DDF">
              <w:rPr>
                <w:color w:val="000000" w:themeColor="text1"/>
                <w:spacing w:val="-1"/>
              </w:rPr>
              <w:t>(результат)</w:t>
            </w:r>
            <w:r w:rsidRPr="00BF3DDF">
              <w:rPr>
                <w:color w:val="000000" w:themeColor="text1"/>
                <w:spacing w:val="-5"/>
              </w:rPr>
              <w:t xml:space="preserve"> «</w:t>
            </w:r>
            <w:r w:rsidRPr="00BF3DDF">
              <w:rPr>
                <w:color w:val="000000" w:themeColor="text1"/>
              </w:rPr>
              <w:t>Оказаны услуги (выполнены работы) по информационному сопровождению услуг и сервисов» в 2024 году реализации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  <w:rPr>
                <w:color w:val="000000" w:themeColor="text1"/>
              </w:rPr>
            </w:pPr>
            <w:r w:rsidRPr="00BF3DDF">
              <w:rPr>
                <w:color w:val="000000" w:themeColor="text1"/>
              </w:rPr>
              <w:t>01.01.2024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  <w:rPr>
                <w:color w:val="000000" w:themeColor="text1"/>
              </w:rPr>
            </w:pPr>
            <w:r w:rsidRPr="00BF3DDF">
              <w:rPr>
                <w:color w:val="000000" w:themeColor="text1"/>
              </w:rPr>
              <w:t>31.12.2024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  <w:rPr>
                <w:color w:val="000000" w:themeColor="text1"/>
              </w:rPr>
            </w:pPr>
            <w:r w:rsidRPr="00BF3DDF">
              <w:rPr>
                <w:color w:val="000000" w:themeColor="text1"/>
              </w:rPr>
              <w:t>Министерство цифрового развития и связи Кузбасса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  <w:rPr>
                <w:color w:val="000000" w:themeColor="text1"/>
              </w:rPr>
            </w:pPr>
            <w:r w:rsidRPr="00BF3DDF">
              <w:rPr>
                <w:color w:val="000000" w:themeColor="text1"/>
              </w:rPr>
              <w:t>-</w:t>
            </w:r>
          </w:p>
        </w:tc>
      </w:tr>
      <w:tr w:rsidR="00694A6D" w:rsidRPr="00BF3DDF" w:rsidTr="00694A6D">
        <w:trPr>
          <w:trHeight w:val="54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63"/>
              <w:jc w:val="center"/>
            </w:pPr>
            <w:r w:rsidRPr="00BF3DDF">
              <w:t>1.5.К.1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rPr>
                <w:color w:val="000000" w:themeColor="text1"/>
              </w:rPr>
            </w:pPr>
            <w:r w:rsidRPr="00BF3DDF">
              <w:rPr>
                <w:color w:val="000000" w:themeColor="text1"/>
              </w:rPr>
              <w:t>Контрольная точка «Утверждены (одобрены, сформированы) документы, необходимые для оказания услуги (выполнения работы)»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  <w:rPr>
                <w:color w:val="000000" w:themeColor="text1"/>
              </w:rPr>
            </w:pPr>
            <w:r w:rsidRPr="00BF3DDF">
              <w:rPr>
                <w:color w:val="000000" w:themeColor="text1"/>
              </w:rPr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  <w:rPr>
                <w:color w:val="000000" w:themeColor="text1"/>
              </w:rPr>
            </w:pPr>
            <w:r w:rsidRPr="00BF3DDF">
              <w:rPr>
                <w:color w:val="000000" w:themeColor="text1"/>
              </w:rPr>
              <w:t>20.01.2024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  <w:rPr>
                <w:color w:val="000000" w:themeColor="text1"/>
              </w:rPr>
            </w:pPr>
            <w:r w:rsidRPr="00BF3DDF">
              <w:rPr>
                <w:color w:val="000000" w:themeColor="text1"/>
              </w:rPr>
              <w:t>Министерство цифрового развития и связи Кузбасса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rPr>
                <w:color w:val="000000" w:themeColor="text1"/>
              </w:rPr>
            </w:pPr>
            <w:r w:rsidRPr="00BF3DDF">
              <w:rPr>
                <w:color w:val="000000" w:themeColor="text1"/>
              </w:rPr>
              <w:t>Описание объекта закупки Техническое задание</w:t>
            </w:r>
          </w:p>
        </w:tc>
      </w:tr>
      <w:tr w:rsidR="00694A6D" w:rsidRPr="00BF3DDF" w:rsidTr="00694A6D">
        <w:trPr>
          <w:trHeight w:val="48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63"/>
              <w:jc w:val="center"/>
            </w:pPr>
            <w:r w:rsidRPr="00BF3DDF">
              <w:t>1.5.К.2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rPr>
                <w:color w:val="000000" w:themeColor="text1"/>
              </w:rPr>
            </w:pPr>
            <w:r w:rsidRPr="00BF3DDF">
              <w:rPr>
                <w:color w:val="000000" w:themeColor="text1"/>
              </w:rPr>
              <w:t>Контрольная точка «Заключен контракт на оказание услуг»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  <w:rPr>
                <w:color w:val="000000" w:themeColor="text1"/>
              </w:rPr>
            </w:pPr>
            <w:r w:rsidRPr="00BF3DDF">
              <w:rPr>
                <w:color w:val="000000" w:themeColor="text1"/>
              </w:rPr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  <w:rPr>
                <w:color w:val="000000" w:themeColor="text1"/>
              </w:rPr>
            </w:pPr>
            <w:r w:rsidRPr="00BF3DDF">
              <w:rPr>
                <w:color w:val="000000" w:themeColor="text1"/>
              </w:rPr>
              <w:t>15.02.2024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  <w:rPr>
                <w:color w:val="000000" w:themeColor="text1"/>
              </w:rPr>
            </w:pPr>
            <w:r w:rsidRPr="00BF3DDF">
              <w:rPr>
                <w:color w:val="000000" w:themeColor="text1"/>
              </w:rPr>
              <w:t>Министерство цифрового развития и связи Кузбасса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rPr>
                <w:color w:val="000000" w:themeColor="text1"/>
              </w:rPr>
            </w:pPr>
            <w:r w:rsidRPr="00BF3DDF">
              <w:rPr>
                <w:color w:val="000000" w:themeColor="text1"/>
              </w:rPr>
              <w:t>Контракт на оказание услуг</w:t>
            </w:r>
          </w:p>
        </w:tc>
      </w:tr>
      <w:tr w:rsidR="00694A6D" w:rsidRPr="00BF3DDF" w:rsidTr="00694A6D">
        <w:trPr>
          <w:trHeight w:val="48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63"/>
              <w:jc w:val="center"/>
            </w:pPr>
            <w:r w:rsidRPr="00BF3DDF">
              <w:t>1.5.К.3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rPr>
                <w:color w:val="000000" w:themeColor="text1"/>
              </w:rPr>
            </w:pPr>
            <w:r w:rsidRPr="00BF3DDF">
              <w:rPr>
                <w:color w:val="000000" w:themeColor="text1"/>
              </w:rPr>
              <w:t>Контрольная точка «Выполнены запланированные мероприятия по информационному сопровождению»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  <w:rPr>
                <w:color w:val="000000" w:themeColor="text1"/>
              </w:rPr>
            </w:pPr>
            <w:r w:rsidRPr="00BF3DDF">
              <w:rPr>
                <w:color w:val="000000" w:themeColor="text1"/>
              </w:rPr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  <w:rPr>
                <w:color w:val="000000" w:themeColor="text1"/>
              </w:rPr>
            </w:pPr>
            <w:r w:rsidRPr="00BF3DDF">
              <w:rPr>
                <w:color w:val="000000" w:themeColor="text1"/>
              </w:rPr>
              <w:t>30.09.2024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  <w:rPr>
                <w:color w:val="000000" w:themeColor="text1"/>
              </w:rPr>
            </w:pPr>
            <w:r w:rsidRPr="00BF3DDF">
              <w:rPr>
                <w:color w:val="000000" w:themeColor="text1"/>
              </w:rPr>
              <w:t>Министерство цифрового развития и связи Кузбасса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rPr>
                <w:color w:val="000000" w:themeColor="text1"/>
              </w:rPr>
            </w:pPr>
            <w:r w:rsidRPr="00BF3DDF">
              <w:rPr>
                <w:color w:val="000000" w:themeColor="text1"/>
              </w:rPr>
              <w:t>Отчет о проделанной работе</w:t>
            </w:r>
          </w:p>
        </w:tc>
      </w:tr>
      <w:tr w:rsidR="00694A6D" w:rsidRPr="00BF3DDF" w:rsidTr="00694A6D">
        <w:trPr>
          <w:trHeight w:val="54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63"/>
              <w:jc w:val="center"/>
            </w:pPr>
            <w:r w:rsidRPr="00BF3DDF">
              <w:t>1.5.К.4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112"/>
              <w:rPr>
                <w:color w:val="000000" w:themeColor="text1"/>
              </w:rPr>
            </w:pPr>
            <w:r w:rsidRPr="00BF3DDF">
              <w:rPr>
                <w:color w:val="000000" w:themeColor="text1"/>
              </w:rPr>
              <w:t>Контрольная точка «Услуга оказана (работы выполнены)»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  <w:rPr>
                <w:color w:val="000000" w:themeColor="text1"/>
              </w:rPr>
            </w:pPr>
            <w:r w:rsidRPr="00BF3DDF">
              <w:rPr>
                <w:color w:val="000000" w:themeColor="text1"/>
              </w:rPr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  <w:rPr>
                <w:color w:val="000000" w:themeColor="text1"/>
              </w:rPr>
            </w:pPr>
            <w:r w:rsidRPr="00BF3DDF">
              <w:rPr>
                <w:color w:val="000000" w:themeColor="text1"/>
              </w:rPr>
              <w:t>29.12.2024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  <w:rPr>
                <w:color w:val="000000" w:themeColor="text1"/>
              </w:rPr>
            </w:pPr>
            <w:r w:rsidRPr="00BF3DDF">
              <w:rPr>
                <w:color w:val="000000" w:themeColor="text1"/>
              </w:rPr>
              <w:t>Министерство цифрового развития и связи Кузбасса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rPr>
                <w:color w:val="000000" w:themeColor="text1"/>
              </w:rPr>
            </w:pPr>
            <w:r w:rsidRPr="00BF3DDF">
              <w:rPr>
                <w:color w:val="000000" w:themeColor="text1"/>
              </w:rPr>
              <w:t>Акт выполненных работ, отчет оказанных услуг</w:t>
            </w:r>
          </w:p>
        </w:tc>
      </w:tr>
      <w:tr w:rsidR="00694A6D" w:rsidRPr="00BF3DDF" w:rsidTr="00694A6D">
        <w:trPr>
          <w:trHeight w:val="54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63"/>
              <w:jc w:val="center"/>
            </w:pPr>
            <w:r w:rsidRPr="00BF3DDF">
              <w:t>1.5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112"/>
            </w:pPr>
            <w:r w:rsidRPr="00BF3DDF">
              <w:rPr>
                <w:color w:val="000000" w:themeColor="text1"/>
              </w:rPr>
              <w:t>Мероприятие</w:t>
            </w:r>
            <w:r w:rsidRPr="00BF3DDF">
              <w:rPr>
                <w:color w:val="000000" w:themeColor="text1"/>
                <w:spacing w:val="1"/>
              </w:rPr>
              <w:t xml:space="preserve"> </w:t>
            </w:r>
            <w:r w:rsidRPr="00BF3DDF">
              <w:rPr>
                <w:color w:val="000000" w:themeColor="text1"/>
                <w:spacing w:val="-1"/>
              </w:rPr>
              <w:t>(результат)</w:t>
            </w:r>
            <w:r w:rsidRPr="00BF3DDF">
              <w:rPr>
                <w:color w:val="000000" w:themeColor="text1"/>
                <w:spacing w:val="-5"/>
              </w:rPr>
              <w:t xml:space="preserve"> «</w:t>
            </w:r>
            <w:r w:rsidRPr="00BF3DDF">
              <w:rPr>
                <w:color w:val="000000" w:themeColor="text1"/>
              </w:rPr>
              <w:t>Оказаны услуги (выполнены работы) по информационному сопровождению услуг и сервисов» в 2025 году реализации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01.01.2025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31.12.2025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Министерство цифрового развития и связи Кузбасса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-</w:t>
            </w:r>
          </w:p>
        </w:tc>
      </w:tr>
      <w:tr w:rsidR="00694A6D" w:rsidRPr="00BF3DDF" w:rsidTr="00694A6D">
        <w:trPr>
          <w:trHeight w:val="54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63"/>
              <w:jc w:val="center"/>
            </w:pPr>
            <w:r w:rsidRPr="00BF3DDF">
              <w:t>1.5.К.1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112"/>
            </w:pPr>
            <w:r w:rsidRPr="00BF3DDF">
              <w:rPr>
                <w:color w:val="000000" w:themeColor="text1"/>
              </w:rPr>
              <w:t>Контрольная точка «Утверждены (одобрены, сформированы) документы, необходимые для оказания услуги (выполнения работы)»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rPr>
                <w:color w:val="000000" w:themeColor="text1"/>
              </w:rPr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rPr>
                <w:color w:val="000000" w:themeColor="text1"/>
              </w:rPr>
              <w:t>20.01.2025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rPr>
                <w:color w:val="000000" w:themeColor="text1"/>
              </w:rPr>
              <w:t>Министерство цифрового развития и связи Кузбасса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</w:pPr>
            <w:r w:rsidRPr="00BF3DDF">
              <w:rPr>
                <w:color w:val="000000" w:themeColor="text1"/>
              </w:rPr>
              <w:t>Описание объекта закупки Техническое задание</w:t>
            </w:r>
          </w:p>
        </w:tc>
      </w:tr>
      <w:tr w:rsidR="00694A6D" w:rsidRPr="00BF3DDF" w:rsidTr="00694A6D">
        <w:trPr>
          <w:trHeight w:val="54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63"/>
              <w:jc w:val="center"/>
            </w:pPr>
            <w:r w:rsidRPr="00BF3DDF">
              <w:t>1.5.К.2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112"/>
            </w:pPr>
            <w:r w:rsidRPr="00BF3DDF">
              <w:rPr>
                <w:color w:val="000000" w:themeColor="text1"/>
              </w:rPr>
              <w:t>Контрольная точка «Заключен контракт на оказание услуг»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rPr>
                <w:color w:val="000000" w:themeColor="text1"/>
              </w:rPr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rPr>
                <w:color w:val="000000" w:themeColor="text1"/>
              </w:rPr>
              <w:t>15.02.2025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rPr>
                <w:color w:val="000000" w:themeColor="text1"/>
              </w:rPr>
              <w:t>Министерство цифрового развития и связи Кузбасса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</w:pPr>
            <w:r w:rsidRPr="00BF3DDF">
              <w:rPr>
                <w:color w:val="000000" w:themeColor="text1"/>
              </w:rPr>
              <w:t>Контракт на оказание услуг</w:t>
            </w:r>
          </w:p>
        </w:tc>
      </w:tr>
      <w:tr w:rsidR="00694A6D" w:rsidRPr="00BF3DDF" w:rsidTr="00694A6D">
        <w:trPr>
          <w:trHeight w:val="54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63"/>
              <w:jc w:val="center"/>
            </w:pPr>
            <w:r w:rsidRPr="00BF3DDF">
              <w:t>1.5.К.3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112"/>
            </w:pPr>
            <w:r w:rsidRPr="00BF3DDF">
              <w:rPr>
                <w:color w:val="000000" w:themeColor="text1"/>
              </w:rPr>
              <w:t>Контрольная точка «Выполнены запланированные мероприятия по информационному сопровождению»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rPr>
                <w:color w:val="000000" w:themeColor="text1"/>
              </w:rPr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rPr>
                <w:color w:val="000000" w:themeColor="text1"/>
              </w:rPr>
              <w:t>30.09.2025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rPr>
                <w:color w:val="000000" w:themeColor="text1"/>
              </w:rPr>
              <w:t>Министерство цифрового развития и связи Кузбасса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</w:pPr>
            <w:r w:rsidRPr="00BF3DDF">
              <w:rPr>
                <w:color w:val="000000" w:themeColor="text1"/>
              </w:rPr>
              <w:t>Отчет о проделанной работе</w:t>
            </w:r>
          </w:p>
        </w:tc>
      </w:tr>
      <w:tr w:rsidR="00694A6D" w:rsidRPr="00BF3DDF" w:rsidTr="00694A6D">
        <w:trPr>
          <w:trHeight w:val="54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63"/>
              <w:jc w:val="center"/>
            </w:pPr>
            <w:r w:rsidRPr="00BF3DDF">
              <w:t>1.5.К.4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112"/>
            </w:pPr>
            <w:r w:rsidRPr="00BF3DDF">
              <w:rPr>
                <w:color w:val="000000" w:themeColor="text1"/>
              </w:rPr>
              <w:t>Контрольная точка «Услуга оказана (работы выполнены)»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rPr>
                <w:color w:val="000000" w:themeColor="text1"/>
              </w:rPr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rPr>
                <w:color w:val="000000" w:themeColor="text1"/>
              </w:rPr>
              <w:t>29.12.2025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rPr>
                <w:color w:val="000000" w:themeColor="text1"/>
              </w:rPr>
              <w:t>Министерство цифрового развития и связи Кузбасса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</w:pPr>
            <w:r w:rsidRPr="00BF3DDF">
              <w:rPr>
                <w:color w:val="000000" w:themeColor="text1"/>
              </w:rPr>
              <w:t>Акт выполненных работ, отчет оказанных услуг</w:t>
            </w:r>
          </w:p>
        </w:tc>
      </w:tr>
      <w:tr w:rsidR="00694A6D" w:rsidRPr="00BF3DDF" w:rsidTr="00694A6D">
        <w:trPr>
          <w:trHeight w:val="54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63"/>
              <w:jc w:val="center"/>
            </w:pPr>
            <w:r w:rsidRPr="00BF3DDF">
              <w:t>1.5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112"/>
            </w:pPr>
            <w:r w:rsidRPr="00BF3DDF">
              <w:rPr>
                <w:color w:val="000000" w:themeColor="text1"/>
              </w:rPr>
              <w:t>Мероприятие</w:t>
            </w:r>
            <w:r w:rsidRPr="00BF3DDF">
              <w:rPr>
                <w:color w:val="000000" w:themeColor="text1"/>
                <w:spacing w:val="1"/>
              </w:rPr>
              <w:t xml:space="preserve"> </w:t>
            </w:r>
            <w:r w:rsidRPr="00BF3DDF">
              <w:rPr>
                <w:color w:val="000000" w:themeColor="text1"/>
                <w:spacing w:val="-1"/>
              </w:rPr>
              <w:t>(результат)</w:t>
            </w:r>
            <w:r w:rsidRPr="00BF3DDF">
              <w:rPr>
                <w:color w:val="000000" w:themeColor="text1"/>
                <w:spacing w:val="-5"/>
              </w:rPr>
              <w:t xml:space="preserve"> «</w:t>
            </w:r>
            <w:r w:rsidRPr="00BF3DDF">
              <w:rPr>
                <w:color w:val="000000" w:themeColor="text1"/>
              </w:rPr>
              <w:t>Оказаны услуги (выполнены работы) по информационному сопровождению услуг и сервисов» в 2026 году реализации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01.01.2025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31.12.2026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Министерство цифрового развития и связи Кузбасса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-</w:t>
            </w:r>
          </w:p>
        </w:tc>
      </w:tr>
      <w:tr w:rsidR="00694A6D" w:rsidRPr="00BF3DDF" w:rsidTr="00694A6D">
        <w:trPr>
          <w:trHeight w:val="27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63"/>
              <w:jc w:val="center"/>
            </w:pPr>
            <w:r w:rsidRPr="00BF3DDF">
              <w:t>1.5.К.1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112"/>
            </w:pPr>
            <w:r w:rsidRPr="00BF3DDF">
              <w:rPr>
                <w:color w:val="000000" w:themeColor="text1"/>
              </w:rPr>
              <w:t>Контрольная точка «Утверждены (одобрены, сформированы) документы, необходимые для оказания услуги (выполнения работы)»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rPr>
                <w:color w:val="000000" w:themeColor="text1"/>
              </w:rPr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rPr>
                <w:color w:val="000000" w:themeColor="text1"/>
              </w:rPr>
              <w:t>20.01.2026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rPr>
                <w:color w:val="000000" w:themeColor="text1"/>
              </w:rPr>
              <w:t>Министерство цифрового развития и связи Кузбасса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</w:pPr>
            <w:r w:rsidRPr="00BF3DDF">
              <w:rPr>
                <w:color w:val="000000" w:themeColor="text1"/>
              </w:rPr>
              <w:t>Описание объекта закупки Техническое задание</w:t>
            </w:r>
          </w:p>
        </w:tc>
      </w:tr>
      <w:tr w:rsidR="00694A6D" w:rsidRPr="00BF3DDF" w:rsidTr="00694A6D">
        <w:trPr>
          <w:trHeight w:val="54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63"/>
              <w:jc w:val="center"/>
            </w:pPr>
            <w:r w:rsidRPr="00BF3DDF">
              <w:lastRenderedPageBreak/>
              <w:t>1.5.К.2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112"/>
            </w:pPr>
            <w:r w:rsidRPr="00BF3DDF">
              <w:rPr>
                <w:color w:val="000000" w:themeColor="text1"/>
              </w:rPr>
              <w:t>Контрольная точка «Заключен контракт на оказание услуг»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rPr>
                <w:color w:val="000000" w:themeColor="text1"/>
              </w:rPr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rPr>
                <w:color w:val="000000" w:themeColor="text1"/>
              </w:rPr>
              <w:t>15.02.2026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rPr>
                <w:color w:val="000000" w:themeColor="text1"/>
              </w:rPr>
              <w:t>Министерство цифрового развития и связи Кузбасса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</w:pPr>
            <w:r w:rsidRPr="00BF3DDF">
              <w:rPr>
                <w:color w:val="000000" w:themeColor="text1"/>
              </w:rPr>
              <w:t>Контракт на оказание услуг</w:t>
            </w:r>
          </w:p>
        </w:tc>
      </w:tr>
      <w:tr w:rsidR="00694A6D" w:rsidRPr="00BF3DDF" w:rsidTr="00694A6D">
        <w:trPr>
          <w:trHeight w:val="54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63"/>
              <w:jc w:val="center"/>
            </w:pPr>
            <w:r w:rsidRPr="00BF3DDF">
              <w:t>1.5.К.3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112"/>
            </w:pPr>
            <w:r w:rsidRPr="00BF3DDF">
              <w:rPr>
                <w:color w:val="000000" w:themeColor="text1"/>
              </w:rPr>
              <w:t>Контрольная точка «Выполнены запланированные мероприятия по информационному сопровождению»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rPr>
                <w:color w:val="000000" w:themeColor="text1"/>
              </w:rPr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rPr>
                <w:color w:val="000000" w:themeColor="text1"/>
              </w:rPr>
              <w:t>30.09.2026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rPr>
                <w:color w:val="000000" w:themeColor="text1"/>
              </w:rPr>
              <w:t>Министерство цифрового развития и связи Кузбасса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</w:pPr>
            <w:r w:rsidRPr="00BF3DDF">
              <w:rPr>
                <w:color w:val="000000" w:themeColor="text1"/>
              </w:rPr>
              <w:t>Отчет о проделанной работе</w:t>
            </w:r>
          </w:p>
        </w:tc>
      </w:tr>
      <w:tr w:rsidR="00694A6D" w:rsidRPr="00BF3DDF" w:rsidTr="00694A6D">
        <w:trPr>
          <w:trHeight w:val="54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63"/>
              <w:jc w:val="center"/>
            </w:pPr>
            <w:r w:rsidRPr="00BF3DDF">
              <w:t>1.5.К.4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112"/>
            </w:pPr>
            <w:r w:rsidRPr="00BF3DDF">
              <w:rPr>
                <w:color w:val="000000" w:themeColor="text1"/>
              </w:rPr>
              <w:t>Контрольная точка «Услуга оказана (работы выполнены)»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rPr>
                <w:color w:val="000000" w:themeColor="text1"/>
              </w:rPr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rPr>
                <w:color w:val="000000" w:themeColor="text1"/>
              </w:rPr>
              <w:t>29.12.2026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rPr>
                <w:color w:val="000000" w:themeColor="text1"/>
              </w:rPr>
              <w:t>Министерство цифрового развития и связи Кузбасса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</w:pPr>
            <w:r w:rsidRPr="00BF3DDF">
              <w:rPr>
                <w:color w:val="000000" w:themeColor="text1"/>
              </w:rPr>
              <w:t>Акт выполненных работ, отчет оказанных услуг</w:t>
            </w:r>
          </w:p>
        </w:tc>
      </w:tr>
      <w:tr w:rsidR="00694A6D" w:rsidRPr="00BF3DDF" w:rsidTr="00694A6D">
        <w:trPr>
          <w:trHeight w:val="54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63"/>
              <w:jc w:val="center"/>
            </w:pPr>
            <w:r w:rsidRPr="00BF3DDF">
              <w:t>1.6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112"/>
              <w:rPr>
                <w:b/>
              </w:rPr>
            </w:pPr>
            <w:r w:rsidRPr="00BF3DDF">
              <w:rPr>
                <w:b/>
              </w:rPr>
              <w:t>Мероприятие</w:t>
            </w:r>
            <w:r w:rsidRPr="00BF3DDF">
              <w:rPr>
                <w:b/>
                <w:spacing w:val="1"/>
              </w:rPr>
              <w:t xml:space="preserve"> </w:t>
            </w:r>
            <w:r w:rsidRPr="00BF3DDF">
              <w:rPr>
                <w:b/>
                <w:spacing w:val="-1"/>
              </w:rPr>
              <w:t>(результат)</w:t>
            </w:r>
            <w:r w:rsidRPr="00BF3DDF">
              <w:rPr>
                <w:b/>
                <w:spacing w:val="-5"/>
              </w:rPr>
              <w:t xml:space="preserve"> «</w:t>
            </w:r>
            <w:r w:rsidRPr="00BF3DDF">
              <w:rPr>
                <w:b/>
              </w:rPr>
              <w:t xml:space="preserve">Предоставлены гранты в форме субсидий на разработку проектов в сфере информационных технологий»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01.01.2024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31.12.2026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Министерство цифрового развития и связи Кузбасса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-</w:t>
            </w:r>
          </w:p>
        </w:tc>
      </w:tr>
      <w:tr w:rsidR="00694A6D" w:rsidRPr="00BF3DDF" w:rsidTr="00694A6D">
        <w:trPr>
          <w:trHeight w:val="55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63"/>
              <w:jc w:val="center"/>
            </w:pPr>
            <w:r w:rsidRPr="00BF3DDF">
              <w:t>1.6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112"/>
            </w:pPr>
            <w:r w:rsidRPr="00BF3DDF">
              <w:t>Мероприятие</w:t>
            </w:r>
            <w:r w:rsidRPr="00BF3DDF">
              <w:rPr>
                <w:spacing w:val="1"/>
              </w:rPr>
              <w:t xml:space="preserve"> </w:t>
            </w:r>
            <w:r w:rsidRPr="00BF3DDF">
              <w:rPr>
                <w:spacing w:val="-1"/>
              </w:rPr>
              <w:t>(результат)</w:t>
            </w:r>
            <w:r w:rsidRPr="00BF3DDF">
              <w:rPr>
                <w:spacing w:val="-5"/>
              </w:rPr>
              <w:t xml:space="preserve"> «</w:t>
            </w:r>
            <w:r w:rsidRPr="00BF3DDF">
              <w:t>Предоставлены гранты в форме субсидий на разработку проектов в сфере информационных технологий» в 2024 году реализации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01.01.2024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31.12.2024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Министерство цифрового развития и связи Кузбасса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-</w:t>
            </w:r>
          </w:p>
        </w:tc>
      </w:tr>
      <w:tr w:rsidR="00694A6D" w:rsidRPr="00BF3DDF" w:rsidTr="00694A6D">
        <w:trPr>
          <w:trHeight w:val="55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63"/>
              <w:jc w:val="center"/>
            </w:pPr>
            <w:r w:rsidRPr="00BF3DDF">
              <w:t>1.6.К.1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112"/>
            </w:pPr>
            <w:r w:rsidRPr="00BF3DDF">
              <w:t>Контрольная точка «Заключено соглашение о предоставлении субсидии юридическому лицу, организации, за исключением государственного (муниципального) учреждения, на разработку проектов в сфере информационных технологий»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30.04.2024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Министерство цифрового развития и связи Кузбасса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</w:pPr>
            <w:r w:rsidRPr="00BF3DDF">
              <w:t>Соглашение о предоставлении субсидии юридическому лицу, организации, за исключением государственного (муниципального) учреждения, на разработку проектов в сфере информационных технологий</w:t>
            </w:r>
          </w:p>
        </w:tc>
      </w:tr>
      <w:tr w:rsidR="00694A6D" w:rsidRPr="00BF3DDF" w:rsidTr="00694A6D">
        <w:trPr>
          <w:trHeight w:val="55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63"/>
              <w:jc w:val="center"/>
            </w:pPr>
            <w:r w:rsidRPr="00BF3DDF">
              <w:t>1.6.К.2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ind w:right="112"/>
            </w:pPr>
            <w:r w:rsidRPr="00BF3DDF">
              <w:t>Контрольная точка «Перечисление денежных средств (субсидии юридическому лицу, организации, за исключением государственного (муниципального) учреждения, на разработку проектов в сфере информационных технологий)»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30.05.2024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Министерство цифрового развития и связи Кузбасса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</w:pPr>
            <w:r w:rsidRPr="00BF3DDF">
              <w:t>Платежное поручение, справка о перечислении денежных средств</w:t>
            </w:r>
          </w:p>
        </w:tc>
      </w:tr>
      <w:tr w:rsidR="00694A6D" w:rsidRPr="00BF3DDF" w:rsidTr="00694A6D">
        <w:trPr>
          <w:trHeight w:val="74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jc w:val="center"/>
            </w:pPr>
            <w:r w:rsidRPr="00BF3DDF">
              <w:t>1.6.К.3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r w:rsidRPr="00BF3DDF">
              <w:t>Контрольная точка «Предоставлен отчет о выполнении соглашения о предоставлении субсидии юридическому лицу, организации, за исключением государственного (муниципального) учреждения, на разработку проектов в сфере информационных технологий»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28.12.2024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Министерство цифрового развития и связи Кузбасса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</w:pPr>
            <w:r w:rsidRPr="00BF3DDF">
              <w:t xml:space="preserve">Отчет о выполнении соглашения о предоставлении субсидии юридическому лицу, организации, за исключением государственного (муниципального) учреждения, на разработку проектов в сфере </w:t>
            </w:r>
            <w:r w:rsidRPr="00BF3DDF">
              <w:lastRenderedPageBreak/>
              <w:t xml:space="preserve">информационных технологий </w:t>
            </w:r>
          </w:p>
        </w:tc>
      </w:tr>
      <w:tr w:rsidR="00694A6D" w:rsidRPr="00BF3DDF" w:rsidTr="00694A6D">
        <w:trPr>
          <w:trHeight w:val="5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jc w:val="center"/>
            </w:pPr>
            <w:r w:rsidRPr="00BF3DDF">
              <w:lastRenderedPageBreak/>
              <w:t>1.6.К.4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r w:rsidRPr="00BF3DDF">
              <w:t>Контрольная точка «Отчет о реализации субсидии юридическому лицу, организации, за исключением государственного (муниципального) учреждения, на разработку проектов в сфере информационных технологий»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28.12.2024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Министерство цифрового развития и связи Кузбасса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rPr>
                <w:b/>
              </w:rPr>
            </w:pPr>
            <w:r w:rsidRPr="00BF3DDF">
              <w:t>Отчет о реализации субсидии юридическому лицу, организации, за исключением государственного (муниципального) учреждения, на разработку проектов в сфере информационных технологий</w:t>
            </w:r>
          </w:p>
        </w:tc>
      </w:tr>
      <w:tr w:rsidR="00694A6D" w:rsidRPr="00BF3DDF" w:rsidTr="00694A6D">
        <w:trPr>
          <w:trHeight w:val="74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jc w:val="center"/>
            </w:pPr>
            <w:r w:rsidRPr="00BF3DDF">
              <w:t>1.6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r w:rsidRPr="00BF3DDF">
              <w:t>Мероприятие</w:t>
            </w:r>
            <w:r w:rsidRPr="00BF3DDF">
              <w:rPr>
                <w:spacing w:val="1"/>
              </w:rPr>
              <w:t xml:space="preserve"> </w:t>
            </w:r>
            <w:r w:rsidRPr="00BF3DDF">
              <w:rPr>
                <w:spacing w:val="-1"/>
              </w:rPr>
              <w:t>(результат)</w:t>
            </w:r>
            <w:r w:rsidRPr="00BF3DDF">
              <w:rPr>
                <w:spacing w:val="-5"/>
              </w:rPr>
              <w:t xml:space="preserve"> «</w:t>
            </w:r>
            <w:r w:rsidRPr="00BF3DDF">
              <w:t>Предоставлены гранты в форме субсидий на разработку проектов в сфере информационных технологий» в 2025 году реализации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01.01.2025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31.12.2025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Министерство цифрового развития и связи Кузбасса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-</w:t>
            </w:r>
          </w:p>
        </w:tc>
      </w:tr>
      <w:tr w:rsidR="00694A6D" w:rsidRPr="00BF3DDF" w:rsidTr="00694A6D">
        <w:trPr>
          <w:trHeight w:val="74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jc w:val="center"/>
            </w:pPr>
            <w:r w:rsidRPr="00BF3DDF">
              <w:t>1.6.К.1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r w:rsidRPr="00BF3DDF">
              <w:t>Контрольная точка «Заключено соглашение о предоставлении субсидии юридическому лицу, организации, за исключением государственного (муниципального) учреждения, на разработку проектов в сфере информационных технологий»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30.04.2025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Министерство цифрового развития и связи Кузбасса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</w:pPr>
            <w:r w:rsidRPr="00BF3DDF">
              <w:t>Соглашение о предоставлении субсидии юридическому лицу, организации, за исключением государственного (муниципального) учреждения, на разработку проектов в сфере информационных технологий</w:t>
            </w:r>
          </w:p>
        </w:tc>
      </w:tr>
      <w:tr w:rsidR="00694A6D" w:rsidRPr="00BF3DDF" w:rsidTr="00694A6D">
        <w:trPr>
          <w:trHeight w:val="74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jc w:val="center"/>
            </w:pPr>
            <w:r w:rsidRPr="00BF3DDF">
              <w:t>1.6.К.2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r w:rsidRPr="00BF3DDF">
              <w:t>Контрольная точка «Перечисление денежных средств (субсидии юридическому лицу, организации, за исключением государственного (муниципального) учреждения, на разработку проектов в сфере информационных технологий)»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30.05.2025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Министерство цифрового развития и связи Кузбасса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</w:pPr>
            <w:r w:rsidRPr="00BF3DDF">
              <w:t>Платежное поручение, справка о перечислении денежных средств</w:t>
            </w:r>
          </w:p>
        </w:tc>
      </w:tr>
      <w:tr w:rsidR="00694A6D" w:rsidRPr="00BF3DDF" w:rsidTr="00694A6D">
        <w:trPr>
          <w:trHeight w:val="74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jc w:val="center"/>
            </w:pPr>
            <w:r w:rsidRPr="00BF3DDF">
              <w:t>1.6.К.3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r w:rsidRPr="00BF3DDF">
              <w:t>Контрольная точка «Предоставлен отчет о выполнении соглашения о предоставлении субсидии юридическому лицу, организации, за исключением государственного (муниципального) учреждения, на разработку проектов в сфере информационных технологий»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28.12.2025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Министерство цифрового развития и связи Кузбасса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</w:pPr>
            <w:r w:rsidRPr="00BF3DDF">
              <w:t xml:space="preserve">Отчет о выполнении соглашения о предоставлении субсидии юридическому лицу, организации, за исключением государственного (муниципального) учреждения, на разработку </w:t>
            </w:r>
            <w:r w:rsidRPr="00BF3DDF">
              <w:lastRenderedPageBreak/>
              <w:t xml:space="preserve">проектов в сфере информационных технологий </w:t>
            </w:r>
          </w:p>
        </w:tc>
      </w:tr>
      <w:tr w:rsidR="00694A6D" w:rsidRPr="00BF3DDF" w:rsidTr="00694A6D">
        <w:trPr>
          <w:trHeight w:val="19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jc w:val="center"/>
            </w:pPr>
            <w:r w:rsidRPr="00BF3DDF">
              <w:lastRenderedPageBreak/>
              <w:t>1.6.К.4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r w:rsidRPr="00BF3DDF">
              <w:t>Контрольная точка «Отчет о реализации субсидии юридическому лицу, организации, за исключением государственного (муниципального) учреждения, на разработку проектов в сфере информационных технологий»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28.12.2025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Министерство цифрового развития и связи Кузбасса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</w:pPr>
            <w:r w:rsidRPr="00BF3DDF">
              <w:t xml:space="preserve"> Отчет о реализации субсидии юридическому лицу, организации, за исключением государственного (муниципального) учреждения, на разработку проектов в сфере информационных технологий</w:t>
            </w:r>
          </w:p>
        </w:tc>
      </w:tr>
      <w:tr w:rsidR="00694A6D" w:rsidRPr="00BF3DDF" w:rsidTr="00694A6D">
        <w:trPr>
          <w:trHeight w:val="74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jc w:val="center"/>
            </w:pPr>
            <w:r w:rsidRPr="00BF3DDF">
              <w:t>1.6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r w:rsidRPr="00BF3DDF">
              <w:t>Мероприятие</w:t>
            </w:r>
            <w:r w:rsidRPr="00BF3DDF">
              <w:rPr>
                <w:spacing w:val="1"/>
              </w:rPr>
              <w:t xml:space="preserve"> </w:t>
            </w:r>
            <w:r w:rsidRPr="00BF3DDF">
              <w:rPr>
                <w:spacing w:val="-1"/>
              </w:rPr>
              <w:t>(результат)</w:t>
            </w:r>
            <w:r w:rsidRPr="00BF3DDF">
              <w:rPr>
                <w:spacing w:val="-5"/>
              </w:rPr>
              <w:t xml:space="preserve"> «</w:t>
            </w:r>
            <w:r w:rsidRPr="00BF3DDF">
              <w:t>Предоставлены гранты в форме субсидий на разработку проектов в сфере информационных технологий» в 2026 году реализации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01.01.2026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31.12.2026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Министерство цифрового развития и связи Кузбасса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-</w:t>
            </w:r>
          </w:p>
        </w:tc>
      </w:tr>
      <w:tr w:rsidR="00694A6D" w:rsidRPr="00BF3DDF" w:rsidTr="00694A6D">
        <w:trPr>
          <w:trHeight w:val="74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jc w:val="center"/>
            </w:pPr>
            <w:r w:rsidRPr="00BF3DDF">
              <w:t>1.6.К.1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r w:rsidRPr="00BF3DDF">
              <w:t>Контрольная точка «Заключено соглашение о предоставлении субсидии юридическому лицу, организации, за исключением государственного (муниципального) учреждения, на разработку проектов в сфере информационных технологий»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30.04.2026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Министерство цифрового развития и связи Кузбасса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</w:pPr>
            <w:r w:rsidRPr="00BF3DDF">
              <w:t>Соглашение о предоставлении субсидии юридическому лицу, организации, за исключением государственного (муниципального) учреждения, на разработку проектов в сфере информационных технологий</w:t>
            </w:r>
          </w:p>
        </w:tc>
      </w:tr>
      <w:tr w:rsidR="00694A6D" w:rsidRPr="00BF3DDF" w:rsidTr="00694A6D">
        <w:trPr>
          <w:trHeight w:val="74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jc w:val="center"/>
            </w:pPr>
            <w:r w:rsidRPr="00BF3DDF">
              <w:t>1.6.К.2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r w:rsidRPr="00BF3DDF">
              <w:t>Контрольная точка «Перечисление денежных средств (субсидии юридическому лицу, организации, за исключением государственного (муниципального) учреждения, на разработку проектов в сфере информационных технологий)»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30.05.2026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Министерство цифрового развития и связи Кузбасса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</w:pPr>
            <w:r w:rsidRPr="00BF3DDF">
              <w:t>Платежное поручение, справка о перечислении денежных средств</w:t>
            </w:r>
          </w:p>
        </w:tc>
      </w:tr>
      <w:tr w:rsidR="00694A6D" w:rsidRPr="00BF3DDF" w:rsidTr="00694A6D">
        <w:trPr>
          <w:trHeight w:val="74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jc w:val="center"/>
            </w:pPr>
            <w:r w:rsidRPr="00BF3DDF">
              <w:t>1.6.К.3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r w:rsidRPr="00BF3DDF">
              <w:t>Контрольная точка «Предоставлен отчет о выполнении соглашения о предоставлении субсидии юридическому лицу, организации, за исключением государственного (муниципального) учреждения, на разработку проектов в сфере информационных технологий»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28.12.2026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Министерство цифрового развития и связи Кузбасса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</w:pPr>
            <w:r w:rsidRPr="00BF3DDF">
              <w:t xml:space="preserve">Отчет о выполнении соглашения о предоставлении субсидии юридическому лицу, организации, за исключением государственного (муниципального) учреждения, на разработку </w:t>
            </w:r>
            <w:r w:rsidRPr="00BF3DDF">
              <w:lastRenderedPageBreak/>
              <w:t xml:space="preserve">проектов в сфере информационных технологий </w:t>
            </w:r>
          </w:p>
        </w:tc>
      </w:tr>
      <w:tr w:rsidR="00694A6D" w:rsidRPr="00BF3DDF" w:rsidTr="00694A6D">
        <w:trPr>
          <w:trHeight w:val="74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spacing w:before="52"/>
              <w:jc w:val="center"/>
            </w:pPr>
            <w:r w:rsidRPr="00BF3DDF">
              <w:lastRenderedPageBreak/>
              <w:t>1.6.К.4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r w:rsidRPr="00BF3DDF">
              <w:t>Контрольная точка «Отчет о реализации субсидии юридическому лицу, организации, за исключением государственного (муниципального) учреждения, на разработку проектов в сфере информационных технологий»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28.12.2026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  <w:jc w:val="center"/>
            </w:pPr>
            <w:r w:rsidRPr="00BF3DDF">
              <w:t>Министерство цифрового развития и связи Кузбасса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94A6D" w:rsidRPr="00BF3DDF" w:rsidRDefault="00694A6D" w:rsidP="00694A6D">
            <w:pPr>
              <w:widowControl w:val="0"/>
            </w:pPr>
            <w:r w:rsidRPr="00BF3DDF">
              <w:t>Отчет о реализации субсидии юридическому лицу, организации, за исключением государственного (муниципального) учреждения, на разработку проектов в сфере информационных технологий</w:t>
            </w:r>
          </w:p>
        </w:tc>
      </w:tr>
    </w:tbl>
    <w:p w:rsidR="00694A6D" w:rsidRDefault="00694A6D" w:rsidP="00694A6D">
      <w:pPr>
        <w:jc w:val="both"/>
      </w:pPr>
    </w:p>
    <w:p w:rsidR="00BB6EDE" w:rsidRDefault="00BB6EDE" w:rsidP="00D209C8">
      <w:pPr>
        <w:widowControl w:val="0"/>
        <w:suppressAutoHyphens/>
        <w:jc w:val="both"/>
        <w:rPr>
          <w:rFonts w:eastAsiaTheme="minorEastAsia"/>
          <w:sz w:val="28"/>
          <w:szCs w:val="28"/>
        </w:rPr>
        <w:sectPr w:rsidR="00BB6EDE">
          <w:headerReference w:type="default" r:id="rId22"/>
          <w:pgSz w:w="16840" w:h="11910" w:orient="landscape"/>
          <w:pgMar w:top="480" w:right="280" w:bottom="280" w:left="320" w:header="720" w:footer="720" w:gutter="0"/>
          <w:cols w:space="720"/>
        </w:sectPr>
      </w:pPr>
    </w:p>
    <w:p w:rsidR="00BB6EDE" w:rsidRPr="007876A8" w:rsidRDefault="00BB6EDE" w:rsidP="00BB6EDE">
      <w:pPr>
        <w:widowControl w:val="0"/>
        <w:kinsoku w:val="0"/>
        <w:overflowPunct w:val="0"/>
        <w:autoSpaceDE w:val="0"/>
        <w:autoSpaceDN w:val="0"/>
        <w:adjustRightInd w:val="0"/>
        <w:jc w:val="center"/>
        <w:rPr>
          <w:b/>
        </w:rPr>
      </w:pPr>
      <w:r w:rsidRPr="007876A8">
        <w:rPr>
          <w:b/>
        </w:rPr>
        <w:lastRenderedPageBreak/>
        <w:t>ПАСПОРТ</w:t>
      </w:r>
    </w:p>
    <w:p w:rsidR="00BB6EDE" w:rsidRPr="007876A8" w:rsidRDefault="00BB6EDE" w:rsidP="00BB6EDE">
      <w:pPr>
        <w:widowControl w:val="0"/>
        <w:tabs>
          <w:tab w:val="left" w:pos="709"/>
        </w:tabs>
        <w:kinsoku w:val="0"/>
        <w:overflowPunct w:val="0"/>
        <w:autoSpaceDE w:val="0"/>
        <w:autoSpaceDN w:val="0"/>
        <w:adjustRightInd w:val="0"/>
        <w:jc w:val="center"/>
        <w:outlineLvl w:val="0"/>
        <w:rPr>
          <w:b/>
        </w:rPr>
      </w:pPr>
      <w:r w:rsidRPr="007876A8">
        <w:rPr>
          <w:b/>
        </w:rPr>
        <w:t>комплекса</w:t>
      </w:r>
      <w:r w:rsidRPr="007876A8">
        <w:rPr>
          <w:b/>
          <w:spacing w:val="-4"/>
        </w:rPr>
        <w:t xml:space="preserve"> </w:t>
      </w:r>
      <w:r w:rsidRPr="007876A8">
        <w:rPr>
          <w:b/>
        </w:rPr>
        <w:t>процессных</w:t>
      </w:r>
      <w:r w:rsidRPr="007876A8">
        <w:rPr>
          <w:b/>
          <w:spacing w:val="-4"/>
        </w:rPr>
        <w:t xml:space="preserve"> </w:t>
      </w:r>
      <w:r w:rsidRPr="007876A8">
        <w:rPr>
          <w:b/>
        </w:rPr>
        <w:t>мероприятий</w:t>
      </w:r>
    </w:p>
    <w:p w:rsidR="00BB6EDE" w:rsidRPr="007876A8" w:rsidRDefault="00BB6EDE" w:rsidP="00BB6EDE">
      <w:pPr>
        <w:widowControl w:val="0"/>
        <w:kinsoku w:val="0"/>
        <w:overflowPunct w:val="0"/>
        <w:autoSpaceDE w:val="0"/>
        <w:autoSpaceDN w:val="0"/>
        <w:adjustRightInd w:val="0"/>
        <w:jc w:val="center"/>
      </w:pPr>
      <w:r w:rsidRPr="007876A8">
        <w:t>«Создание и внедрение информационных технологий в сфере экономики и социальной сфере»</w:t>
      </w:r>
    </w:p>
    <w:p w:rsidR="00BB6EDE" w:rsidRPr="007876A8" w:rsidRDefault="00BB6EDE" w:rsidP="00BB6EDE">
      <w:pPr>
        <w:widowControl w:val="0"/>
        <w:kinsoku w:val="0"/>
        <w:overflowPunct w:val="0"/>
        <w:autoSpaceDE w:val="0"/>
        <w:autoSpaceDN w:val="0"/>
        <w:adjustRightInd w:val="0"/>
        <w:jc w:val="center"/>
      </w:pPr>
    </w:p>
    <w:p w:rsidR="00BB6EDE" w:rsidRPr="007876A8" w:rsidRDefault="00BB6EDE" w:rsidP="00BB6EDE">
      <w:pPr>
        <w:widowControl w:val="0"/>
        <w:numPr>
          <w:ilvl w:val="0"/>
          <w:numId w:val="45"/>
        </w:numPr>
        <w:kinsoku w:val="0"/>
        <w:overflowPunct w:val="0"/>
        <w:autoSpaceDE w:val="0"/>
        <w:autoSpaceDN w:val="0"/>
        <w:adjustRightInd w:val="0"/>
        <w:spacing w:before="1"/>
        <w:ind w:right="673"/>
        <w:jc w:val="center"/>
        <w:outlineLvl w:val="0"/>
      </w:pPr>
      <w:r w:rsidRPr="007876A8">
        <w:t>Общие положения</w:t>
      </w:r>
    </w:p>
    <w:p w:rsidR="00BB6EDE" w:rsidRPr="007876A8" w:rsidRDefault="00BB6EDE" w:rsidP="00BB6EDE">
      <w:pPr>
        <w:widowControl w:val="0"/>
        <w:kinsoku w:val="0"/>
        <w:overflowPunct w:val="0"/>
        <w:autoSpaceDE w:val="0"/>
        <w:autoSpaceDN w:val="0"/>
        <w:adjustRightInd w:val="0"/>
        <w:spacing w:before="3"/>
        <w:jc w:val="center"/>
      </w:pPr>
    </w:p>
    <w:tbl>
      <w:tblPr>
        <w:tblW w:w="0" w:type="auto"/>
        <w:tblInd w:w="5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4"/>
        <w:gridCol w:w="7387"/>
      </w:tblGrid>
      <w:tr w:rsidR="00BB6EDE" w:rsidRPr="007876A8" w:rsidTr="00D86776">
        <w:trPr>
          <w:trHeight w:val="791"/>
        </w:trPr>
        <w:tc>
          <w:tcPr>
            <w:tcW w:w="7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7876A8">
              <w:t>Ответственный</w:t>
            </w:r>
            <w:r w:rsidRPr="007876A8">
              <w:rPr>
                <w:spacing w:val="14"/>
              </w:rPr>
              <w:t xml:space="preserve"> </w:t>
            </w:r>
            <w:r w:rsidRPr="007876A8">
              <w:t>орган</w:t>
            </w:r>
            <w:r w:rsidRPr="007876A8">
              <w:rPr>
                <w:spacing w:val="14"/>
              </w:rPr>
              <w:t xml:space="preserve"> </w:t>
            </w:r>
            <w:r w:rsidRPr="007876A8">
              <w:t>исполнительной</w:t>
            </w:r>
            <w:r w:rsidRPr="007876A8">
              <w:rPr>
                <w:spacing w:val="12"/>
              </w:rPr>
              <w:t xml:space="preserve"> </w:t>
            </w:r>
            <w:r w:rsidRPr="007876A8">
              <w:t>власти</w:t>
            </w:r>
            <w:r w:rsidRPr="007876A8">
              <w:rPr>
                <w:spacing w:val="14"/>
              </w:rPr>
              <w:t xml:space="preserve"> </w:t>
            </w:r>
            <w:r w:rsidRPr="007876A8">
              <w:t>Кемеровской области – Кузбасса (соисполнитель государственной программы)</w:t>
            </w:r>
          </w:p>
        </w:tc>
        <w:tc>
          <w:tcPr>
            <w:tcW w:w="7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7876A8">
              <w:t xml:space="preserve">Министерство цифрового развития и связи Кузбасса </w:t>
            </w:r>
            <w:r w:rsidRPr="007876A8">
              <w:br/>
              <w:t>(Садиков Максим Владимирович,</w:t>
            </w:r>
            <w:r w:rsidRPr="007876A8">
              <w:rPr>
                <w:spacing w:val="1"/>
              </w:rPr>
              <w:t xml:space="preserve"> </w:t>
            </w:r>
            <w:r w:rsidRPr="007876A8">
              <w:t>министр)</w:t>
            </w:r>
          </w:p>
        </w:tc>
      </w:tr>
      <w:tr w:rsidR="00BB6EDE" w:rsidRPr="007876A8" w:rsidTr="00D86776">
        <w:trPr>
          <w:trHeight w:val="447"/>
        </w:trPr>
        <w:tc>
          <w:tcPr>
            <w:tcW w:w="7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7876A8">
              <w:t>Связь</w:t>
            </w:r>
            <w:r w:rsidRPr="007876A8">
              <w:rPr>
                <w:spacing w:val="-3"/>
              </w:rPr>
              <w:t xml:space="preserve"> </w:t>
            </w:r>
            <w:r w:rsidRPr="007876A8">
              <w:t>с</w:t>
            </w:r>
            <w:r w:rsidRPr="007876A8">
              <w:rPr>
                <w:spacing w:val="-5"/>
              </w:rPr>
              <w:t xml:space="preserve"> </w:t>
            </w:r>
            <w:r w:rsidRPr="007876A8">
              <w:t>государственной</w:t>
            </w:r>
            <w:r w:rsidRPr="007876A8">
              <w:rPr>
                <w:spacing w:val="-3"/>
              </w:rPr>
              <w:t xml:space="preserve"> </w:t>
            </w:r>
            <w:r w:rsidRPr="007876A8">
              <w:t>программой</w:t>
            </w:r>
          </w:p>
        </w:tc>
        <w:tc>
          <w:tcPr>
            <w:tcW w:w="7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7876A8">
              <w:t>Государственная</w:t>
            </w:r>
            <w:r w:rsidRPr="007876A8">
              <w:rPr>
                <w:spacing w:val="-2"/>
              </w:rPr>
              <w:t xml:space="preserve"> </w:t>
            </w:r>
            <w:r w:rsidRPr="007876A8">
              <w:t>программа</w:t>
            </w:r>
            <w:r w:rsidRPr="007876A8">
              <w:rPr>
                <w:spacing w:val="-5"/>
              </w:rPr>
              <w:t xml:space="preserve"> Кемеровской области – Кузбасса </w:t>
            </w:r>
            <w:r w:rsidRPr="007876A8">
              <w:rPr>
                <w:spacing w:val="-5"/>
              </w:rPr>
              <w:br/>
            </w:r>
            <w:r w:rsidRPr="007876A8">
              <w:t>«Информационное общество Кузбасса»</w:t>
            </w:r>
          </w:p>
        </w:tc>
      </w:tr>
    </w:tbl>
    <w:p w:rsidR="00BB6EDE" w:rsidRPr="007876A8" w:rsidRDefault="00BB6EDE" w:rsidP="00BB6EDE">
      <w:pPr>
        <w:widowControl w:val="0"/>
        <w:kinsoku w:val="0"/>
        <w:overflowPunct w:val="0"/>
        <w:autoSpaceDE w:val="0"/>
        <w:autoSpaceDN w:val="0"/>
        <w:adjustRightInd w:val="0"/>
        <w:spacing w:before="180"/>
        <w:ind w:right="80"/>
        <w:rPr>
          <w:position w:val="6"/>
          <w:sz w:val="10"/>
          <w:szCs w:val="10"/>
        </w:rPr>
        <w:sectPr w:rsidR="00BB6EDE" w:rsidRPr="007876A8" w:rsidSect="00D86776">
          <w:headerReference w:type="default" r:id="rId23"/>
          <w:headerReference w:type="first" r:id="rId24"/>
          <w:pgSz w:w="16840" w:h="11910" w:orient="landscape"/>
          <w:pgMar w:top="980" w:right="538" w:bottom="280" w:left="320" w:header="720" w:footer="720" w:gutter="0"/>
          <w:cols w:space="720"/>
          <w:noEndnote/>
        </w:sectPr>
      </w:pPr>
    </w:p>
    <w:p w:rsidR="00BB6EDE" w:rsidRPr="007876A8" w:rsidRDefault="00BB6EDE" w:rsidP="00BB6EDE">
      <w:pPr>
        <w:widowControl w:val="0"/>
        <w:numPr>
          <w:ilvl w:val="0"/>
          <w:numId w:val="45"/>
        </w:numPr>
        <w:kinsoku w:val="0"/>
        <w:overflowPunct w:val="0"/>
        <w:autoSpaceDE w:val="0"/>
        <w:autoSpaceDN w:val="0"/>
        <w:adjustRightInd w:val="0"/>
        <w:spacing w:before="180"/>
        <w:ind w:right="80"/>
        <w:jc w:val="center"/>
      </w:pPr>
      <w:r w:rsidRPr="007876A8">
        <w:lastRenderedPageBreak/>
        <w:t>Показатели</w:t>
      </w:r>
      <w:r w:rsidRPr="007876A8">
        <w:rPr>
          <w:spacing w:val="-3"/>
        </w:rPr>
        <w:t xml:space="preserve"> </w:t>
      </w:r>
      <w:r w:rsidRPr="007876A8">
        <w:t>комплекса процессных</w:t>
      </w:r>
      <w:r w:rsidRPr="007876A8">
        <w:rPr>
          <w:spacing w:val="-3"/>
        </w:rPr>
        <w:t xml:space="preserve"> </w:t>
      </w:r>
      <w:r w:rsidRPr="007876A8">
        <w:t>мероприятий</w:t>
      </w:r>
    </w:p>
    <w:p w:rsidR="00BB6EDE" w:rsidRPr="007876A8" w:rsidRDefault="00BB6EDE" w:rsidP="00BB6EDE">
      <w:pPr>
        <w:widowControl w:val="0"/>
        <w:kinsoku w:val="0"/>
        <w:overflowPunct w:val="0"/>
        <w:autoSpaceDE w:val="0"/>
        <w:autoSpaceDN w:val="0"/>
        <w:adjustRightInd w:val="0"/>
        <w:spacing w:before="180"/>
        <w:ind w:right="80"/>
        <w:jc w:val="center"/>
        <w:rPr>
          <w:position w:val="6"/>
        </w:rPr>
      </w:pPr>
    </w:p>
    <w:tbl>
      <w:tblPr>
        <w:tblpPr w:leftFromText="180" w:rightFromText="180" w:vertAnchor="text" w:horzAnchor="margin" w:tblpXSpec="center" w:tblpY="16"/>
        <w:tblOverlap w:val="never"/>
        <w:tblW w:w="157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"/>
        <w:gridCol w:w="2917"/>
        <w:gridCol w:w="1228"/>
        <w:gridCol w:w="1250"/>
        <w:gridCol w:w="1280"/>
        <w:gridCol w:w="976"/>
        <w:gridCol w:w="977"/>
        <w:gridCol w:w="685"/>
        <w:gridCol w:w="685"/>
        <w:gridCol w:w="685"/>
        <w:gridCol w:w="686"/>
        <w:gridCol w:w="685"/>
        <w:gridCol w:w="685"/>
        <w:gridCol w:w="686"/>
        <w:gridCol w:w="1701"/>
      </w:tblGrid>
      <w:tr w:rsidR="00BB6EDE" w:rsidRPr="007876A8" w:rsidTr="008239C0">
        <w:trPr>
          <w:trHeight w:val="273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B6EDE" w:rsidRPr="007876A8" w:rsidRDefault="00BB6EDE" w:rsidP="008239C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№</w:t>
            </w:r>
            <w:r w:rsidRPr="007876A8">
              <w:rPr>
                <w:spacing w:val="-37"/>
              </w:rPr>
              <w:t xml:space="preserve"> </w:t>
            </w:r>
            <w:r w:rsidRPr="007876A8">
              <w:t>п/п</w:t>
            </w:r>
          </w:p>
        </w:tc>
        <w:tc>
          <w:tcPr>
            <w:tcW w:w="29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B6EDE" w:rsidRPr="007876A8" w:rsidRDefault="00BB6EDE" w:rsidP="008239C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Наименование</w:t>
            </w:r>
            <w:r w:rsidRPr="007876A8">
              <w:rPr>
                <w:spacing w:val="-5"/>
              </w:rPr>
              <w:t xml:space="preserve"> </w:t>
            </w:r>
            <w:r w:rsidRPr="007876A8">
              <w:t>показателя/задачи</w:t>
            </w: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B6EDE" w:rsidRPr="007876A8" w:rsidRDefault="00BB6EDE" w:rsidP="008239C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Признак</w:t>
            </w:r>
            <w:r w:rsidRPr="007876A8">
              <w:rPr>
                <w:spacing w:val="1"/>
              </w:rPr>
              <w:t xml:space="preserve"> </w:t>
            </w:r>
            <w:r w:rsidRPr="007876A8">
              <w:t>возрастания/</w:t>
            </w:r>
            <w:r w:rsidRPr="007876A8">
              <w:rPr>
                <w:spacing w:val="-37"/>
              </w:rPr>
              <w:t xml:space="preserve"> </w:t>
            </w:r>
            <w:r w:rsidRPr="007876A8">
              <w:t>убывания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B6EDE" w:rsidRPr="007876A8" w:rsidRDefault="00BB6EDE" w:rsidP="008239C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Уровень</w:t>
            </w:r>
            <w:r w:rsidRPr="007876A8">
              <w:rPr>
                <w:spacing w:val="1"/>
              </w:rPr>
              <w:t xml:space="preserve"> </w:t>
            </w:r>
            <w:r w:rsidRPr="007876A8">
              <w:t>соответст-вия</w:t>
            </w:r>
            <w:r w:rsidRPr="007876A8">
              <w:rPr>
                <w:spacing w:val="-37"/>
              </w:rPr>
              <w:t xml:space="preserve"> </w:t>
            </w:r>
            <w:r w:rsidRPr="007876A8">
              <w:t>декомпози-</w:t>
            </w:r>
            <w:r w:rsidRPr="007876A8">
              <w:rPr>
                <w:spacing w:val="1"/>
              </w:rPr>
              <w:t xml:space="preserve"> </w:t>
            </w:r>
            <w:r w:rsidRPr="007876A8">
              <w:t>рованного</w:t>
            </w:r>
          </w:p>
          <w:p w:rsidR="00BB6EDE" w:rsidRPr="007876A8" w:rsidRDefault="00BB6EDE" w:rsidP="008239C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показателя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B6EDE" w:rsidRPr="007876A8" w:rsidRDefault="00BB6EDE" w:rsidP="008239C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Единица</w:t>
            </w:r>
            <w:r w:rsidRPr="007876A8">
              <w:rPr>
                <w:spacing w:val="1"/>
              </w:rPr>
              <w:t xml:space="preserve"> </w:t>
            </w:r>
            <w:r w:rsidRPr="007876A8">
              <w:t>измерения</w:t>
            </w:r>
          </w:p>
          <w:p w:rsidR="00BB6EDE" w:rsidRPr="007876A8" w:rsidRDefault="00BB6EDE" w:rsidP="008239C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rPr>
                <w:spacing w:val="-37"/>
              </w:rPr>
              <w:t xml:space="preserve">      </w:t>
            </w:r>
            <w:r w:rsidRPr="007876A8">
              <w:rPr>
                <w:spacing w:val="-1"/>
              </w:rPr>
              <w:t>(по</w:t>
            </w:r>
            <w:r w:rsidRPr="007876A8">
              <w:rPr>
                <w:spacing w:val="-9"/>
              </w:rPr>
              <w:t xml:space="preserve"> </w:t>
            </w:r>
            <w:r w:rsidRPr="007876A8">
              <w:t>ОКЕИ)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B6EDE" w:rsidRPr="007876A8" w:rsidRDefault="00BB6EDE" w:rsidP="008239C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7876A8">
              <w:t>Базовое</w:t>
            </w:r>
            <w:r w:rsidRPr="007876A8">
              <w:rPr>
                <w:spacing w:val="-4"/>
              </w:rPr>
              <w:t xml:space="preserve"> </w:t>
            </w:r>
            <w:r w:rsidRPr="007876A8">
              <w:t>значени</w:t>
            </w:r>
            <w:bookmarkStart w:id="1" w:name="_bookmark7"/>
            <w:bookmarkEnd w:id="1"/>
            <w:r w:rsidRPr="007876A8">
              <w:t>е</w:t>
            </w:r>
          </w:p>
        </w:tc>
        <w:tc>
          <w:tcPr>
            <w:tcW w:w="47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B6EDE" w:rsidRPr="007876A8" w:rsidRDefault="00BB6EDE" w:rsidP="008239C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Значение</w:t>
            </w:r>
            <w:r w:rsidRPr="007876A8">
              <w:rPr>
                <w:spacing w:val="-3"/>
              </w:rPr>
              <w:t xml:space="preserve"> </w:t>
            </w:r>
            <w:r w:rsidRPr="007876A8">
              <w:t>показателей</w:t>
            </w:r>
            <w:r w:rsidRPr="007876A8">
              <w:rPr>
                <w:spacing w:val="-2"/>
              </w:rPr>
              <w:t xml:space="preserve"> </w:t>
            </w:r>
            <w:r w:rsidRPr="007876A8">
              <w:t>по</w:t>
            </w:r>
            <w:r w:rsidRPr="007876A8">
              <w:rPr>
                <w:spacing w:val="-3"/>
              </w:rPr>
              <w:t xml:space="preserve"> </w:t>
            </w:r>
            <w:r w:rsidRPr="007876A8">
              <w:t>годам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B6EDE" w:rsidRPr="007876A8" w:rsidRDefault="00BB6EDE" w:rsidP="008239C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7876A8">
              <w:t>Ответственный за</w:t>
            </w:r>
            <w:r w:rsidRPr="007876A8">
              <w:rPr>
                <w:spacing w:val="-37"/>
              </w:rPr>
              <w:t xml:space="preserve"> </w:t>
            </w:r>
            <w:r w:rsidRPr="007876A8">
              <w:t>достижение</w:t>
            </w:r>
            <w:r w:rsidRPr="007876A8">
              <w:rPr>
                <w:spacing w:val="1"/>
              </w:rPr>
              <w:t xml:space="preserve"> </w:t>
            </w:r>
            <w:r w:rsidRPr="007876A8">
              <w:t>показателя (участник государствен-ной программы)</w:t>
            </w:r>
          </w:p>
        </w:tc>
      </w:tr>
      <w:tr w:rsidR="00BB6EDE" w:rsidRPr="007876A8" w:rsidTr="008239C0">
        <w:trPr>
          <w:trHeight w:val="273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6EDE" w:rsidRPr="007876A8" w:rsidRDefault="00BB6EDE" w:rsidP="008239C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6EDE" w:rsidRPr="007876A8" w:rsidRDefault="00BB6EDE" w:rsidP="008239C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6EDE" w:rsidRPr="007876A8" w:rsidRDefault="00BB6EDE" w:rsidP="008239C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6EDE" w:rsidRPr="007876A8" w:rsidRDefault="00BB6EDE" w:rsidP="008239C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6EDE" w:rsidRPr="007876A8" w:rsidRDefault="00BB6EDE" w:rsidP="008239C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B6EDE" w:rsidRPr="007876A8" w:rsidRDefault="00BB6EDE" w:rsidP="008239C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значение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B6EDE" w:rsidRPr="007876A8" w:rsidRDefault="00BB6EDE" w:rsidP="008239C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B6EDE" w:rsidRPr="007876A8" w:rsidRDefault="00BB6EDE" w:rsidP="008239C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2024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B6EDE" w:rsidRPr="007876A8" w:rsidRDefault="00BB6EDE" w:rsidP="008239C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2025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B6EDE" w:rsidRPr="007876A8" w:rsidRDefault="00BB6EDE" w:rsidP="008239C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2026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B6EDE" w:rsidRPr="007876A8" w:rsidRDefault="00BB6EDE" w:rsidP="008239C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2027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B6EDE" w:rsidRPr="007876A8" w:rsidRDefault="00BB6EDE" w:rsidP="008239C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2028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B6EDE" w:rsidRPr="007876A8" w:rsidRDefault="00BB6EDE" w:rsidP="008239C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2029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B6EDE" w:rsidRPr="007876A8" w:rsidRDefault="00BB6EDE" w:rsidP="008239C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2030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B6EDE" w:rsidRPr="007876A8" w:rsidRDefault="00BB6EDE" w:rsidP="008239C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</w:tbl>
    <w:p w:rsidR="00BB6EDE" w:rsidRPr="007876A8" w:rsidRDefault="00BB6EDE" w:rsidP="00BB6EDE">
      <w:pPr>
        <w:widowControl w:val="0"/>
        <w:kinsoku w:val="0"/>
        <w:overflowPunct w:val="0"/>
        <w:autoSpaceDE w:val="0"/>
        <w:autoSpaceDN w:val="0"/>
        <w:adjustRightInd w:val="0"/>
        <w:spacing w:before="3"/>
        <w:rPr>
          <w:sz w:val="4"/>
          <w:szCs w:val="4"/>
        </w:rPr>
      </w:pPr>
    </w:p>
    <w:tbl>
      <w:tblPr>
        <w:tblW w:w="15748" w:type="dxa"/>
        <w:tblInd w:w="5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"/>
        <w:gridCol w:w="2917"/>
        <w:gridCol w:w="1228"/>
        <w:gridCol w:w="1250"/>
        <w:gridCol w:w="1280"/>
        <w:gridCol w:w="1026"/>
        <w:gridCol w:w="927"/>
        <w:gridCol w:w="686"/>
        <w:gridCol w:w="709"/>
        <w:gridCol w:w="708"/>
        <w:gridCol w:w="709"/>
        <w:gridCol w:w="567"/>
        <w:gridCol w:w="709"/>
        <w:gridCol w:w="709"/>
        <w:gridCol w:w="1701"/>
      </w:tblGrid>
      <w:tr w:rsidR="00BB6EDE" w:rsidRPr="007876A8" w:rsidTr="00D86776">
        <w:trPr>
          <w:trHeight w:val="266"/>
          <w:tblHeader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4"/>
              <w:jc w:val="center"/>
            </w:pPr>
            <w:r w:rsidRPr="007876A8">
              <w:t>1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6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75"/>
              <w:jc w:val="center"/>
            </w:pPr>
            <w:r w:rsidRPr="007876A8">
              <w:t>7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15</w:t>
            </w:r>
          </w:p>
        </w:tc>
      </w:tr>
      <w:tr w:rsidR="00BB6EDE" w:rsidRPr="007876A8" w:rsidTr="00D86776">
        <w:trPr>
          <w:trHeight w:val="41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4"/>
              <w:jc w:val="center"/>
            </w:pPr>
            <w:r w:rsidRPr="007876A8">
              <w:t>1.</w:t>
            </w:r>
          </w:p>
        </w:tc>
        <w:tc>
          <w:tcPr>
            <w:tcW w:w="1512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7876A8">
              <w:t>Формирование и развитие информационной и телекоммуникационной инфраструктуры Кемеровской области - Кузбасса, повышение эффективности использования цифровых технологий в различных сферах деятельности Кемеровской области - Кузбасса</w:t>
            </w:r>
          </w:p>
        </w:tc>
      </w:tr>
      <w:tr w:rsidR="00BB6EDE" w:rsidRPr="007876A8" w:rsidTr="00D86776">
        <w:trPr>
          <w:trHeight w:val="70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/>
              <w:jc w:val="center"/>
            </w:pPr>
            <w:r w:rsidRPr="007876A8">
              <w:t>1.1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EDE" w:rsidRPr="007876A8" w:rsidRDefault="00BB6EDE" w:rsidP="00D86776">
            <w:pPr>
              <w:jc w:val="center"/>
              <w:rPr>
                <w:color w:val="000000"/>
              </w:rPr>
            </w:pPr>
            <w:r w:rsidRPr="007876A8">
              <w:rPr>
                <w:color w:val="000000"/>
              </w:rPr>
              <w:t>Фактический перевод процесса оказания финансовой помощи населению, пострадавшему в результате чрезвычайных ситуаций природного и техногенного характера, на предоставление государственных услуг в первом полугодии 2022 года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возраста-ние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7876A8">
              <w:rPr>
                <w:iCs/>
              </w:rPr>
              <w:t>КПМ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процент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EDE" w:rsidRPr="007876A8" w:rsidRDefault="00BB6EDE" w:rsidP="00D86776">
            <w:pPr>
              <w:jc w:val="center"/>
              <w:rPr>
                <w:color w:val="000000"/>
              </w:rPr>
            </w:pPr>
            <w:r w:rsidRPr="007876A8">
              <w:rPr>
                <w:color w:val="000000"/>
              </w:rPr>
              <w:t>100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2023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EDE" w:rsidRPr="007876A8" w:rsidRDefault="00BB6EDE" w:rsidP="00D86776">
            <w:pPr>
              <w:jc w:val="center"/>
              <w:rPr>
                <w:color w:val="000000"/>
              </w:rPr>
            </w:pPr>
            <w:r w:rsidRPr="007876A8"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Федюнина Е.Г., Министр социальной защиты населения Кузбасса</w:t>
            </w:r>
          </w:p>
        </w:tc>
      </w:tr>
      <w:tr w:rsidR="00BB6EDE" w:rsidRPr="007876A8" w:rsidTr="00D86776">
        <w:trPr>
          <w:trHeight w:val="70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/>
              <w:jc w:val="center"/>
            </w:pPr>
            <w:r w:rsidRPr="007876A8">
              <w:t>1.2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DE" w:rsidRPr="007876A8" w:rsidRDefault="00BB6EDE" w:rsidP="00D86776">
            <w:pPr>
              <w:jc w:val="center"/>
              <w:rPr>
                <w:color w:val="000000"/>
              </w:rPr>
            </w:pPr>
            <w:r w:rsidRPr="007876A8">
              <w:rPr>
                <w:color w:val="000000"/>
              </w:rPr>
              <w:t xml:space="preserve">Доля требований к интеграции информационных систем органов государственной власти субъекта Российской Федерации, органов местного самоуправления, а также организаций, находящихся в ведении органов государственной власти субъекта Российской Федерации и органов местного самоуправления, </w:t>
            </w:r>
            <w:r w:rsidRPr="007876A8">
              <w:rPr>
                <w:color w:val="000000"/>
              </w:rPr>
              <w:lastRenderedPageBreak/>
              <w:t>предоставляющих меры социальной защиты (поддержки), социальные услуги в рамках социального обслуживания и государственной социальной помощи, иные социальные гарантии и выплаты, и ЕГИССО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lastRenderedPageBreak/>
              <w:t>возраста-ние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7876A8">
              <w:rPr>
                <w:iCs/>
              </w:rPr>
              <w:t>КПМ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процент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EDE" w:rsidRPr="007876A8" w:rsidRDefault="00BB6EDE" w:rsidP="00D86776">
            <w:pPr>
              <w:jc w:val="center"/>
              <w:rPr>
                <w:color w:val="000000"/>
              </w:rPr>
            </w:pPr>
            <w:r w:rsidRPr="007876A8">
              <w:rPr>
                <w:color w:val="000000"/>
              </w:rPr>
              <w:t>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2023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EDE" w:rsidRPr="007876A8" w:rsidRDefault="00BB6EDE" w:rsidP="00D86776">
            <w:pPr>
              <w:jc w:val="center"/>
              <w:rPr>
                <w:color w:val="000000"/>
              </w:rPr>
            </w:pPr>
            <w:r w:rsidRPr="007876A8"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Федюнина Е.Г., Министр социальной защиты населения Кузбасса</w:t>
            </w:r>
          </w:p>
        </w:tc>
      </w:tr>
      <w:tr w:rsidR="00BB6EDE" w:rsidRPr="007876A8" w:rsidTr="00D86776">
        <w:trPr>
          <w:trHeight w:val="70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/>
              <w:jc w:val="center"/>
            </w:pPr>
            <w:r w:rsidRPr="007876A8">
              <w:lastRenderedPageBreak/>
              <w:t>1.3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DE" w:rsidRPr="007876A8" w:rsidRDefault="00BB6EDE" w:rsidP="00D86776">
            <w:pPr>
              <w:jc w:val="center"/>
              <w:rPr>
                <w:color w:val="000000"/>
              </w:rPr>
            </w:pPr>
            <w:r w:rsidRPr="007876A8">
              <w:rPr>
                <w:color w:val="000000"/>
              </w:rPr>
              <w:t>Доля региональных и муниципальных мер социальной защиты (поддержки), по которым граждане имеют возможность подать заявление через Единый портал государственных и муниципальных услуг (функций) (далее - ЕПГУ) и (или) региональный портал государственных и муниципальных услуг (далее - РПГУ)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возраста-ние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7876A8">
              <w:rPr>
                <w:iCs/>
              </w:rPr>
              <w:t>КПМ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процент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EDE" w:rsidRPr="007876A8" w:rsidRDefault="00BB6EDE" w:rsidP="00D86776">
            <w:pPr>
              <w:jc w:val="center"/>
              <w:rPr>
                <w:color w:val="000000"/>
              </w:rPr>
            </w:pPr>
            <w:r w:rsidRPr="007876A8">
              <w:rPr>
                <w:color w:val="000000"/>
              </w:rPr>
              <w:t>65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2023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EDE" w:rsidRPr="007876A8" w:rsidRDefault="00BB6EDE" w:rsidP="00D86776">
            <w:pPr>
              <w:jc w:val="center"/>
              <w:rPr>
                <w:color w:val="000000"/>
              </w:rPr>
            </w:pPr>
            <w:r w:rsidRPr="007876A8"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Федюнина Е.Г., Министр социальной защиты населения Кузбасса</w:t>
            </w:r>
          </w:p>
        </w:tc>
      </w:tr>
      <w:tr w:rsidR="00BB6EDE" w:rsidRPr="007876A8" w:rsidTr="00D86776">
        <w:trPr>
          <w:trHeight w:val="70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/>
              <w:jc w:val="center"/>
            </w:pPr>
            <w:r w:rsidRPr="007876A8">
              <w:t>1.4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DE" w:rsidRPr="007876A8" w:rsidRDefault="00BB6EDE" w:rsidP="00D86776">
            <w:pPr>
              <w:jc w:val="center"/>
              <w:rPr>
                <w:color w:val="000000"/>
              </w:rPr>
            </w:pPr>
            <w:r w:rsidRPr="007876A8">
              <w:rPr>
                <w:color w:val="000000"/>
              </w:rPr>
              <w:t xml:space="preserve">Доля региональных и муниципальных мер социальной защиты (поддержки) в субъекте Российской Федерации, по которым нормативными правовыми актами субъекта Российской Федерации и муниципальными правовыми актами, регламентирующими порядок их предоставления, предусмотрен срок </w:t>
            </w:r>
            <w:r w:rsidRPr="007876A8">
              <w:rPr>
                <w:color w:val="000000"/>
              </w:rPr>
              <w:lastRenderedPageBreak/>
              <w:t>назначения 5 рабочих дней и менее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lastRenderedPageBreak/>
              <w:t>возраста-ние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7876A8">
              <w:rPr>
                <w:iCs/>
              </w:rPr>
              <w:t>КПМ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процент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EDE" w:rsidRPr="007876A8" w:rsidRDefault="00BB6EDE" w:rsidP="00D86776">
            <w:pPr>
              <w:jc w:val="center"/>
              <w:rPr>
                <w:color w:val="000000"/>
              </w:rPr>
            </w:pPr>
            <w:r w:rsidRPr="007876A8">
              <w:rPr>
                <w:color w:val="000000"/>
              </w:rPr>
              <w:t>35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2023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EDE" w:rsidRPr="007876A8" w:rsidRDefault="00BB6EDE" w:rsidP="00D86776">
            <w:pPr>
              <w:jc w:val="center"/>
              <w:rPr>
                <w:color w:val="000000"/>
              </w:rPr>
            </w:pPr>
            <w:r w:rsidRPr="007876A8">
              <w:rPr>
                <w:color w:val="000000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Федюнина Е.Г., Министр социальной защиты населения Кузбасса</w:t>
            </w:r>
          </w:p>
        </w:tc>
      </w:tr>
      <w:tr w:rsidR="00BB6EDE" w:rsidRPr="007876A8" w:rsidTr="00D86776">
        <w:trPr>
          <w:trHeight w:val="70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/>
              <w:jc w:val="center"/>
            </w:pPr>
            <w:r w:rsidRPr="007876A8">
              <w:lastRenderedPageBreak/>
              <w:t>1.5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DE" w:rsidRPr="007876A8" w:rsidRDefault="00BB6EDE" w:rsidP="00D86776">
            <w:pPr>
              <w:jc w:val="center"/>
              <w:rPr>
                <w:color w:val="000000"/>
              </w:rPr>
            </w:pPr>
            <w:r w:rsidRPr="007876A8">
              <w:rPr>
                <w:color w:val="000000"/>
              </w:rPr>
              <w:t>Доля сведений, необходимых для назначения региональных и муниципальных мер социальной защиты (поддержки), получаемых органом государственной власти субъекта Российской Федерации, органом местного самоуправления, а также организацией, находящейся в ведении органов государственной власти субъекта Российской Федерации и органов самоуправления, предоставляющих меры социальной защиты (поддержки), социальные услуги в рамках социального обслуживания и государственной социальной помощи, иные социальные гарантии и выплаты, посредством единой системы межведомственного электронного взаимодействия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возраста-ние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7876A8">
              <w:rPr>
                <w:iCs/>
              </w:rPr>
              <w:t>КПМ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процент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EDE" w:rsidRPr="007876A8" w:rsidRDefault="00BB6EDE" w:rsidP="00D86776">
            <w:pPr>
              <w:jc w:val="center"/>
              <w:rPr>
                <w:color w:val="000000"/>
              </w:rPr>
            </w:pPr>
            <w:r w:rsidRPr="007876A8">
              <w:rPr>
                <w:color w:val="000000"/>
              </w:rPr>
              <w:t>65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2023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EDE" w:rsidRPr="007876A8" w:rsidRDefault="00BB6EDE" w:rsidP="00D86776">
            <w:pPr>
              <w:jc w:val="center"/>
              <w:rPr>
                <w:color w:val="000000"/>
              </w:rPr>
            </w:pPr>
            <w:r w:rsidRPr="007876A8">
              <w:rPr>
                <w:color w:val="000000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Федюнина Е.Г., Министр социальной защиты населения Кузбасса</w:t>
            </w:r>
          </w:p>
        </w:tc>
      </w:tr>
      <w:tr w:rsidR="00BB6EDE" w:rsidRPr="007876A8" w:rsidTr="00D86776">
        <w:trPr>
          <w:trHeight w:val="70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/>
              <w:jc w:val="center"/>
            </w:pPr>
            <w:r w:rsidRPr="007876A8">
              <w:t>1.6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DE" w:rsidRPr="007876A8" w:rsidRDefault="00BB6EDE" w:rsidP="00D86776">
            <w:pPr>
              <w:jc w:val="center"/>
              <w:rPr>
                <w:color w:val="000000"/>
              </w:rPr>
            </w:pPr>
            <w:r w:rsidRPr="007876A8">
              <w:rPr>
                <w:color w:val="000000"/>
              </w:rPr>
              <w:t xml:space="preserve">Доля региональных и муниципальных мер социальной защиты (поддержки), отраженных в </w:t>
            </w:r>
            <w:r w:rsidRPr="007876A8">
              <w:rPr>
                <w:color w:val="000000"/>
              </w:rPr>
              <w:lastRenderedPageBreak/>
              <w:t>классификаторе мер социальной защиты (поддержки) с привязкой к соответствующим жизненным событиям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lastRenderedPageBreak/>
              <w:t>возраста-ние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7876A8">
              <w:rPr>
                <w:iCs/>
              </w:rPr>
              <w:t>КПМ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процент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EDE" w:rsidRPr="007876A8" w:rsidRDefault="00BB6EDE" w:rsidP="00D86776">
            <w:pPr>
              <w:jc w:val="center"/>
              <w:rPr>
                <w:color w:val="000000"/>
              </w:rPr>
            </w:pPr>
            <w:r w:rsidRPr="007876A8">
              <w:rPr>
                <w:color w:val="000000"/>
              </w:rPr>
              <w:t>100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2023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EDE" w:rsidRPr="007876A8" w:rsidRDefault="00BB6EDE" w:rsidP="00D86776">
            <w:pPr>
              <w:jc w:val="center"/>
              <w:rPr>
                <w:color w:val="000000"/>
              </w:rPr>
            </w:pPr>
            <w:r w:rsidRPr="007876A8"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 xml:space="preserve">Федюнина Е.Г., Министр социальной защиты </w:t>
            </w:r>
            <w:r w:rsidRPr="007876A8">
              <w:lastRenderedPageBreak/>
              <w:t>населения Кузбасса</w:t>
            </w:r>
          </w:p>
        </w:tc>
      </w:tr>
      <w:tr w:rsidR="00BB6EDE" w:rsidRPr="007876A8" w:rsidTr="00D86776">
        <w:trPr>
          <w:trHeight w:val="70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/>
              <w:jc w:val="center"/>
            </w:pPr>
            <w:r w:rsidRPr="007876A8">
              <w:lastRenderedPageBreak/>
              <w:t>1.7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DE" w:rsidRPr="007876A8" w:rsidRDefault="00BB6EDE" w:rsidP="00D86776">
            <w:pPr>
              <w:jc w:val="center"/>
              <w:rPr>
                <w:color w:val="000000"/>
              </w:rPr>
            </w:pPr>
            <w:r w:rsidRPr="007876A8">
              <w:rPr>
                <w:color w:val="000000"/>
              </w:rPr>
              <w:t>Доля мер социальной защиты (поддержки) регионального и муниципального уровня, которые граждане получили в проактивном формате по реквизитам счетов, направленных гражданами посредством Единого портала государственных и муниципальных услуг (функций) в Единую государственную информационную систему социального обеспечения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возраста-ние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7876A8">
              <w:rPr>
                <w:iCs/>
              </w:rPr>
              <w:t>КПМ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процент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EDE" w:rsidRPr="007876A8" w:rsidRDefault="00BB6EDE" w:rsidP="00D86776">
            <w:pPr>
              <w:jc w:val="center"/>
              <w:rPr>
                <w:color w:val="000000"/>
              </w:rPr>
            </w:pPr>
            <w:r w:rsidRPr="007876A8">
              <w:rPr>
                <w:color w:val="000000"/>
              </w:rPr>
              <w:t>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2023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EDE" w:rsidRPr="007876A8" w:rsidRDefault="00BB6EDE" w:rsidP="00D86776">
            <w:pPr>
              <w:jc w:val="center"/>
              <w:rPr>
                <w:color w:val="000000"/>
              </w:rPr>
            </w:pPr>
            <w:r w:rsidRPr="007876A8">
              <w:rPr>
                <w:color w:val="000000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Федюнина Е.Г., Министр социальной защиты населения Кузбасса</w:t>
            </w:r>
          </w:p>
        </w:tc>
      </w:tr>
      <w:tr w:rsidR="00BB6EDE" w:rsidRPr="007876A8" w:rsidTr="00D86776">
        <w:trPr>
          <w:trHeight w:val="70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/>
              <w:jc w:val="center"/>
            </w:pPr>
            <w:r w:rsidRPr="007876A8">
              <w:t>1.8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DE" w:rsidRPr="007876A8" w:rsidRDefault="00BB6EDE" w:rsidP="00D86776">
            <w:pPr>
              <w:jc w:val="center"/>
              <w:rPr>
                <w:color w:val="000000"/>
              </w:rPr>
            </w:pPr>
            <w:r w:rsidRPr="007876A8">
              <w:rPr>
                <w:color w:val="000000"/>
              </w:rPr>
              <w:t>Доля мер социальной поддержки, размещенных в автоматизированной информационной системе "Социальный навигатор Кузбасса"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возраста-ние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7876A8">
              <w:rPr>
                <w:iCs/>
              </w:rPr>
              <w:t>КПМ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процент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EDE" w:rsidRPr="007876A8" w:rsidRDefault="00BB6EDE" w:rsidP="00D86776">
            <w:pPr>
              <w:jc w:val="center"/>
              <w:rPr>
                <w:color w:val="000000"/>
              </w:rPr>
            </w:pPr>
            <w:r w:rsidRPr="007876A8">
              <w:rPr>
                <w:color w:val="000000"/>
              </w:rPr>
              <w:t>50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2023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EDE" w:rsidRPr="007876A8" w:rsidRDefault="00BB6EDE" w:rsidP="00D86776">
            <w:pPr>
              <w:jc w:val="center"/>
              <w:rPr>
                <w:color w:val="000000"/>
              </w:rPr>
            </w:pPr>
            <w:r w:rsidRPr="007876A8"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Федюнина Е.Г., Министр социальной защиты населения Кузбасса</w:t>
            </w:r>
          </w:p>
        </w:tc>
      </w:tr>
      <w:tr w:rsidR="00BB6EDE" w:rsidRPr="007876A8" w:rsidTr="00D86776">
        <w:trPr>
          <w:trHeight w:val="70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/>
              <w:jc w:val="center"/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DE" w:rsidRPr="007876A8" w:rsidRDefault="00BB6EDE" w:rsidP="00D86776">
            <w:pPr>
              <w:jc w:val="center"/>
              <w:rPr>
                <w:color w:val="000000"/>
              </w:rPr>
            </w:pPr>
            <w:r w:rsidRPr="007876A8">
              <w:rPr>
                <w:color w:val="000000"/>
              </w:rPr>
              <w:t xml:space="preserve">Доля услуг, оказываемых с использованием автоматизированной системы "Адресная социальная помощь", от общего числа услуг Министерства социальной защиты населения Кузбасса и учреждений социальной </w:t>
            </w:r>
            <w:r w:rsidRPr="007876A8">
              <w:rPr>
                <w:color w:val="000000"/>
              </w:rPr>
              <w:lastRenderedPageBreak/>
              <w:t>защиты населения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lastRenderedPageBreak/>
              <w:t>возрастание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7876A8">
              <w:rPr>
                <w:iCs/>
              </w:rPr>
              <w:t>КПМ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DE" w:rsidRPr="007876A8" w:rsidRDefault="00BB6EDE" w:rsidP="00D86776">
            <w:pPr>
              <w:jc w:val="center"/>
              <w:rPr>
                <w:color w:val="000000"/>
              </w:rPr>
            </w:pPr>
            <w:r w:rsidRPr="007876A8">
              <w:rPr>
                <w:color w:val="000000"/>
              </w:rPr>
              <w:t>процент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DE" w:rsidRPr="007876A8" w:rsidRDefault="00BB6EDE" w:rsidP="00D86776">
            <w:pPr>
              <w:jc w:val="center"/>
              <w:rPr>
                <w:color w:val="000000"/>
              </w:rPr>
            </w:pPr>
            <w:r w:rsidRPr="007876A8">
              <w:rPr>
                <w:color w:val="000000"/>
              </w:rPr>
              <w:t>98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DE" w:rsidRPr="007876A8" w:rsidRDefault="00BB6EDE" w:rsidP="00D86776">
            <w:pPr>
              <w:jc w:val="center"/>
              <w:rPr>
                <w:color w:val="000000"/>
              </w:rPr>
            </w:pPr>
            <w:r w:rsidRPr="007876A8">
              <w:rPr>
                <w:color w:val="000000"/>
              </w:rPr>
              <w:t>2023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DE" w:rsidRPr="007876A8" w:rsidRDefault="00BB6EDE" w:rsidP="00D86776">
            <w:pPr>
              <w:jc w:val="center"/>
              <w:rPr>
                <w:color w:val="000000"/>
              </w:rPr>
            </w:pPr>
            <w:r w:rsidRPr="007876A8">
              <w:rPr>
                <w:color w:val="000000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876A8">
              <w:rPr>
                <w:color w:val="000000"/>
              </w:rPr>
              <w:t>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876A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876A8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Федюнина Е.Г., Министр социальной защиты населения Кузбасса</w:t>
            </w:r>
          </w:p>
        </w:tc>
      </w:tr>
      <w:tr w:rsidR="00BB6EDE" w:rsidRPr="007876A8" w:rsidTr="00D86776">
        <w:trPr>
          <w:trHeight w:val="70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/>
              <w:jc w:val="center"/>
            </w:pPr>
            <w:r w:rsidRPr="007876A8">
              <w:lastRenderedPageBreak/>
              <w:t>1.10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DE" w:rsidRPr="007876A8" w:rsidRDefault="00BB6EDE" w:rsidP="00D86776">
            <w:pPr>
              <w:jc w:val="center"/>
              <w:rPr>
                <w:color w:val="000000"/>
              </w:rPr>
            </w:pPr>
            <w:r w:rsidRPr="007876A8">
              <w:rPr>
                <w:color w:val="000000"/>
              </w:rPr>
              <w:t>Доля архивных документов, хранящихся в государственных и муниципальных архивах Кемеровской области – Кузбасса, включенных в электронные описи и электронные каталоги, в том числе с применением технологии искусственного интеллекта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EDE" w:rsidRPr="007876A8" w:rsidRDefault="00BB6EDE" w:rsidP="00D86776">
            <w:pPr>
              <w:jc w:val="center"/>
              <w:rPr>
                <w:color w:val="000000"/>
              </w:rPr>
            </w:pPr>
            <w:r w:rsidRPr="007876A8">
              <w:rPr>
                <w:color w:val="000000"/>
              </w:rPr>
              <w:t> возраста-ние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EDE" w:rsidRPr="007876A8" w:rsidRDefault="00BB6EDE" w:rsidP="00D86776">
            <w:pPr>
              <w:jc w:val="center"/>
              <w:rPr>
                <w:color w:val="000000"/>
              </w:rPr>
            </w:pPr>
            <w:r w:rsidRPr="007876A8">
              <w:rPr>
                <w:color w:val="000000"/>
              </w:rPr>
              <w:t>КПМ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EDE" w:rsidRPr="007876A8" w:rsidRDefault="00BB6EDE" w:rsidP="00D86776">
            <w:pPr>
              <w:jc w:val="center"/>
              <w:rPr>
                <w:color w:val="000000"/>
              </w:rPr>
            </w:pPr>
            <w:r w:rsidRPr="007876A8">
              <w:rPr>
                <w:color w:val="000000"/>
              </w:rPr>
              <w:t>процент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EDE" w:rsidRPr="007876A8" w:rsidRDefault="00BB6EDE" w:rsidP="00D86776">
            <w:pPr>
              <w:jc w:val="center"/>
              <w:rPr>
                <w:color w:val="000000"/>
              </w:rPr>
            </w:pPr>
            <w:r w:rsidRPr="007876A8">
              <w:rPr>
                <w:color w:val="000000"/>
              </w:rPr>
              <w:t>91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EDE" w:rsidRPr="007876A8" w:rsidRDefault="00BB6EDE" w:rsidP="00D86776">
            <w:pPr>
              <w:jc w:val="center"/>
              <w:rPr>
                <w:color w:val="000000"/>
              </w:rPr>
            </w:pPr>
            <w:r w:rsidRPr="007876A8">
              <w:rPr>
                <w:color w:val="000000"/>
              </w:rPr>
              <w:t>2023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EDE" w:rsidRPr="007876A8" w:rsidRDefault="00BB6EDE" w:rsidP="00D86776">
            <w:pPr>
              <w:jc w:val="center"/>
              <w:rPr>
                <w:color w:val="000000"/>
              </w:rPr>
            </w:pPr>
            <w:r w:rsidRPr="007876A8">
              <w:rPr>
                <w:color w:val="000000"/>
              </w:rPr>
              <w:t>91,5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EDE" w:rsidRPr="007876A8" w:rsidRDefault="00BB6EDE" w:rsidP="00D86776">
            <w:pPr>
              <w:jc w:val="center"/>
              <w:rPr>
                <w:color w:val="000000"/>
              </w:rPr>
            </w:pPr>
            <w:r w:rsidRPr="007876A8">
              <w:rPr>
                <w:color w:val="000000"/>
              </w:rPr>
              <w:t>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EDE" w:rsidRPr="007876A8" w:rsidRDefault="00BB6EDE" w:rsidP="00D86776">
            <w:pPr>
              <w:jc w:val="center"/>
              <w:rPr>
                <w:color w:val="000000"/>
              </w:rPr>
            </w:pPr>
            <w:r w:rsidRPr="007876A8">
              <w:rPr>
                <w:color w:val="000000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EDE" w:rsidRPr="007876A8" w:rsidRDefault="00BB6EDE" w:rsidP="00D86776">
            <w:pPr>
              <w:jc w:val="center"/>
              <w:rPr>
                <w:color w:val="000000"/>
              </w:rPr>
            </w:pPr>
            <w:r w:rsidRPr="007876A8">
              <w:rPr>
                <w:color w:val="000000"/>
              </w:rPr>
              <w:t>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EDE" w:rsidRPr="007876A8" w:rsidRDefault="00BB6EDE" w:rsidP="00D86776">
            <w:pPr>
              <w:jc w:val="center"/>
              <w:rPr>
                <w:color w:val="000000"/>
              </w:rPr>
            </w:pPr>
            <w:r w:rsidRPr="007876A8">
              <w:rPr>
                <w:color w:val="000000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EDE" w:rsidRPr="007876A8" w:rsidRDefault="00BB6EDE" w:rsidP="00D86776">
            <w:pPr>
              <w:jc w:val="center"/>
              <w:rPr>
                <w:color w:val="000000"/>
              </w:rPr>
            </w:pPr>
            <w:r w:rsidRPr="007876A8">
              <w:rPr>
                <w:color w:val="000000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EDE" w:rsidRPr="007876A8" w:rsidRDefault="00BB6EDE" w:rsidP="00D86776">
            <w:pPr>
              <w:jc w:val="center"/>
              <w:rPr>
                <w:color w:val="000000"/>
              </w:rPr>
            </w:pPr>
            <w:r w:rsidRPr="007876A8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EDE" w:rsidRPr="007876A8" w:rsidRDefault="00BB6EDE" w:rsidP="00D86776">
            <w:pPr>
              <w:jc w:val="center"/>
              <w:rPr>
                <w:color w:val="000000"/>
              </w:rPr>
            </w:pPr>
            <w:r w:rsidRPr="007876A8">
              <w:rPr>
                <w:color w:val="000000"/>
              </w:rPr>
              <w:t>Добрыдин С.Н., Начальник архивного управления Кузбасса</w:t>
            </w:r>
          </w:p>
        </w:tc>
      </w:tr>
      <w:tr w:rsidR="00BB6EDE" w:rsidRPr="007876A8" w:rsidTr="00D86776">
        <w:trPr>
          <w:trHeight w:val="700"/>
        </w:trPr>
        <w:tc>
          <w:tcPr>
            <w:tcW w:w="6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/>
              <w:jc w:val="center"/>
            </w:pPr>
            <w:r w:rsidRPr="007876A8">
              <w:t>1.11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DE" w:rsidRPr="007876A8" w:rsidRDefault="00BB6EDE" w:rsidP="00D86776">
            <w:pPr>
              <w:jc w:val="center"/>
              <w:rPr>
                <w:color w:val="000000"/>
              </w:rPr>
            </w:pPr>
            <w:r w:rsidRPr="007876A8">
              <w:rPr>
                <w:color w:val="000000"/>
              </w:rPr>
              <w:t>Доля государственных и муниципальных архивов Кемеровской области - Кузбасса, имеющих веб-сайты, веб-страницы в сети "Интернет", через которые обеспечен доступ к имеющимся у них электронным фондам и научно-справочному аппарату, от общего числа государственных и муниципальных архивов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EDE" w:rsidRPr="007876A8" w:rsidRDefault="00BB6EDE" w:rsidP="00D86776">
            <w:pPr>
              <w:jc w:val="center"/>
              <w:rPr>
                <w:color w:val="000000"/>
              </w:rPr>
            </w:pPr>
            <w:r w:rsidRPr="007876A8">
              <w:rPr>
                <w:color w:val="000000"/>
              </w:rPr>
              <w:t> возраста-ние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EDE" w:rsidRPr="007876A8" w:rsidRDefault="00BB6EDE" w:rsidP="00D86776">
            <w:pPr>
              <w:jc w:val="center"/>
              <w:rPr>
                <w:color w:val="000000"/>
              </w:rPr>
            </w:pPr>
            <w:r w:rsidRPr="007876A8">
              <w:rPr>
                <w:color w:val="000000"/>
              </w:rPr>
              <w:t>КПМ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EDE" w:rsidRPr="007876A8" w:rsidRDefault="00BB6EDE" w:rsidP="00D86776">
            <w:pPr>
              <w:jc w:val="center"/>
              <w:rPr>
                <w:color w:val="000000"/>
              </w:rPr>
            </w:pPr>
            <w:r w:rsidRPr="007876A8">
              <w:rPr>
                <w:color w:val="000000"/>
              </w:rPr>
              <w:t>процент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EDE" w:rsidRPr="007876A8" w:rsidRDefault="00BB6EDE" w:rsidP="00D86776">
            <w:pPr>
              <w:jc w:val="center"/>
              <w:rPr>
                <w:color w:val="000000"/>
              </w:rPr>
            </w:pPr>
            <w:r w:rsidRPr="007876A8">
              <w:rPr>
                <w:color w:val="000000"/>
              </w:rPr>
              <w:t>77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EDE" w:rsidRPr="007876A8" w:rsidRDefault="00BB6EDE" w:rsidP="00D86776">
            <w:pPr>
              <w:jc w:val="center"/>
              <w:rPr>
                <w:color w:val="000000"/>
              </w:rPr>
            </w:pPr>
            <w:r w:rsidRPr="007876A8">
              <w:rPr>
                <w:color w:val="000000"/>
              </w:rPr>
              <w:t>2023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EDE" w:rsidRPr="007876A8" w:rsidRDefault="00BB6EDE" w:rsidP="00D86776">
            <w:pPr>
              <w:jc w:val="center"/>
              <w:rPr>
                <w:color w:val="000000"/>
              </w:rPr>
            </w:pPr>
            <w:r w:rsidRPr="007876A8">
              <w:rPr>
                <w:color w:val="000000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EDE" w:rsidRPr="007876A8" w:rsidRDefault="00BB6EDE" w:rsidP="00D86776">
            <w:pPr>
              <w:jc w:val="center"/>
              <w:rPr>
                <w:color w:val="000000"/>
              </w:rPr>
            </w:pPr>
            <w:r w:rsidRPr="007876A8">
              <w:rPr>
                <w:color w:val="000000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EDE" w:rsidRPr="007876A8" w:rsidRDefault="00BB6EDE" w:rsidP="00D86776">
            <w:pPr>
              <w:jc w:val="center"/>
              <w:rPr>
                <w:color w:val="000000"/>
              </w:rPr>
            </w:pPr>
            <w:r w:rsidRPr="007876A8">
              <w:rPr>
                <w:color w:val="000000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EDE" w:rsidRPr="007876A8" w:rsidRDefault="00BB6EDE" w:rsidP="00D86776">
            <w:pPr>
              <w:jc w:val="center"/>
              <w:rPr>
                <w:color w:val="000000"/>
              </w:rPr>
            </w:pPr>
            <w:r w:rsidRPr="007876A8">
              <w:rPr>
                <w:color w:val="000000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EDE" w:rsidRPr="007876A8" w:rsidRDefault="00BB6EDE" w:rsidP="00D86776">
            <w:pPr>
              <w:jc w:val="center"/>
              <w:rPr>
                <w:color w:val="000000"/>
              </w:rPr>
            </w:pPr>
            <w:r w:rsidRPr="007876A8"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EDE" w:rsidRPr="007876A8" w:rsidRDefault="00BB6EDE" w:rsidP="00D86776">
            <w:pPr>
              <w:jc w:val="center"/>
              <w:rPr>
                <w:color w:val="000000"/>
              </w:rPr>
            </w:pPr>
            <w:r w:rsidRPr="007876A8"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EDE" w:rsidRPr="007876A8" w:rsidRDefault="00BB6EDE" w:rsidP="00D86776">
            <w:pPr>
              <w:jc w:val="center"/>
              <w:rPr>
                <w:color w:val="000000"/>
              </w:rPr>
            </w:pPr>
            <w:r w:rsidRPr="007876A8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EDE" w:rsidRPr="007876A8" w:rsidRDefault="00BB6EDE" w:rsidP="00D86776">
            <w:pPr>
              <w:jc w:val="center"/>
              <w:rPr>
                <w:color w:val="000000"/>
              </w:rPr>
            </w:pPr>
            <w:r w:rsidRPr="007876A8">
              <w:rPr>
                <w:color w:val="000000"/>
              </w:rPr>
              <w:t>Добрыдин С.Н., Начальник архивного управления Кузбасса</w:t>
            </w:r>
          </w:p>
        </w:tc>
      </w:tr>
      <w:tr w:rsidR="00BB6EDE" w:rsidRPr="007876A8" w:rsidTr="00D86776">
        <w:trPr>
          <w:trHeight w:val="70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/>
              <w:jc w:val="center"/>
            </w:pPr>
            <w:r w:rsidRPr="007876A8">
              <w:t>1.12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EDE" w:rsidRPr="007876A8" w:rsidRDefault="00BB6EDE" w:rsidP="00D86776">
            <w:pPr>
              <w:jc w:val="center"/>
              <w:rPr>
                <w:color w:val="000000"/>
              </w:rPr>
            </w:pPr>
            <w:r w:rsidRPr="007876A8">
              <w:rPr>
                <w:color w:val="000000"/>
              </w:rPr>
              <w:t>Перевод сайтов организаций сферы культуры на платформу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EDE" w:rsidRPr="007876A8" w:rsidRDefault="00BB6EDE" w:rsidP="00D86776">
            <w:pPr>
              <w:jc w:val="center"/>
              <w:rPr>
                <w:color w:val="000000"/>
              </w:rPr>
            </w:pPr>
            <w:r w:rsidRPr="007876A8">
              <w:rPr>
                <w:color w:val="000000"/>
              </w:rPr>
              <w:t> возраста-ние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EDE" w:rsidRPr="007876A8" w:rsidRDefault="00BB6EDE" w:rsidP="00D86776">
            <w:pPr>
              <w:jc w:val="center"/>
              <w:rPr>
                <w:color w:val="000000"/>
              </w:rPr>
            </w:pPr>
            <w:r w:rsidRPr="007876A8">
              <w:rPr>
                <w:color w:val="000000"/>
              </w:rPr>
              <w:t>КПМ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EDE" w:rsidRPr="007876A8" w:rsidRDefault="00BB6EDE" w:rsidP="00D86776">
            <w:pPr>
              <w:jc w:val="center"/>
              <w:rPr>
                <w:color w:val="000000"/>
              </w:rPr>
            </w:pPr>
            <w:r w:rsidRPr="007876A8">
              <w:rPr>
                <w:color w:val="000000"/>
              </w:rPr>
              <w:t>процент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EDE" w:rsidRPr="007876A8" w:rsidRDefault="00BB6EDE" w:rsidP="00D86776">
            <w:pPr>
              <w:jc w:val="center"/>
              <w:rPr>
                <w:color w:val="000000"/>
              </w:rPr>
            </w:pPr>
            <w:r w:rsidRPr="007876A8">
              <w:rPr>
                <w:color w:val="000000"/>
              </w:rPr>
              <w:t>60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EDE" w:rsidRPr="007876A8" w:rsidRDefault="00BB6EDE" w:rsidP="00D86776">
            <w:pPr>
              <w:jc w:val="center"/>
              <w:rPr>
                <w:color w:val="000000"/>
              </w:rPr>
            </w:pPr>
            <w:r w:rsidRPr="007876A8">
              <w:rPr>
                <w:color w:val="000000"/>
              </w:rPr>
              <w:t>2023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EDE" w:rsidRPr="007876A8" w:rsidRDefault="00BB6EDE" w:rsidP="00D86776">
            <w:pPr>
              <w:jc w:val="center"/>
              <w:rPr>
                <w:color w:val="000000"/>
              </w:rPr>
            </w:pPr>
            <w:r w:rsidRPr="007876A8"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EDE" w:rsidRPr="007876A8" w:rsidRDefault="00BB6EDE" w:rsidP="00D86776">
            <w:pPr>
              <w:jc w:val="center"/>
              <w:rPr>
                <w:color w:val="000000"/>
              </w:rPr>
            </w:pPr>
            <w:r w:rsidRPr="007876A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EDE" w:rsidRPr="007876A8" w:rsidRDefault="00BB6EDE" w:rsidP="00D86776">
            <w:pPr>
              <w:jc w:val="center"/>
              <w:rPr>
                <w:color w:val="000000"/>
              </w:rPr>
            </w:pPr>
            <w:r w:rsidRPr="007876A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EDE" w:rsidRPr="007876A8" w:rsidRDefault="00BB6EDE" w:rsidP="00D86776">
            <w:pPr>
              <w:jc w:val="center"/>
              <w:rPr>
                <w:color w:val="000000"/>
              </w:rPr>
            </w:pPr>
            <w:r w:rsidRPr="007876A8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EDE" w:rsidRPr="007876A8" w:rsidRDefault="00BB6EDE" w:rsidP="00D86776">
            <w:pPr>
              <w:jc w:val="center"/>
              <w:rPr>
                <w:color w:val="000000"/>
              </w:rPr>
            </w:pPr>
            <w:r w:rsidRPr="007876A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EDE" w:rsidRPr="007876A8" w:rsidRDefault="00BB6EDE" w:rsidP="00D86776">
            <w:pPr>
              <w:jc w:val="center"/>
              <w:rPr>
                <w:color w:val="000000"/>
              </w:rPr>
            </w:pPr>
            <w:r w:rsidRPr="007876A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EDE" w:rsidRPr="007876A8" w:rsidRDefault="00BB6EDE" w:rsidP="00D86776">
            <w:pPr>
              <w:jc w:val="center"/>
              <w:rPr>
                <w:color w:val="000000"/>
              </w:rPr>
            </w:pPr>
            <w:r w:rsidRPr="007876A8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EDE" w:rsidRPr="007876A8" w:rsidRDefault="00BB6EDE" w:rsidP="00D86776">
            <w:pPr>
              <w:jc w:val="center"/>
              <w:rPr>
                <w:color w:val="000000"/>
              </w:rPr>
            </w:pPr>
            <w:r w:rsidRPr="007876A8">
              <w:rPr>
                <w:color w:val="000000"/>
              </w:rPr>
              <w:t>Министерство культуры и национальной политики Кузбасса</w:t>
            </w:r>
          </w:p>
        </w:tc>
      </w:tr>
    </w:tbl>
    <w:p w:rsidR="00BB6EDE" w:rsidRPr="007876A8" w:rsidRDefault="00BB6EDE" w:rsidP="00BB6EDE">
      <w:pPr>
        <w:widowControl w:val="0"/>
        <w:kinsoku w:val="0"/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BB6EDE" w:rsidRPr="007876A8" w:rsidRDefault="00BB6EDE" w:rsidP="00BB6EDE">
      <w:pPr>
        <w:widowControl w:val="0"/>
        <w:kinsoku w:val="0"/>
        <w:overflowPunct w:val="0"/>
        <w:autoSpaceDE w:val="0"/>
        <w:autoSpaceDN w:val="0"/>
        <w:adjustRightInd w:val="0"/>
        <w:spacing w:before="66"/>
        <w:rPr>
          <w:sz w:val="16"/>
          <w:szCs w:val="16"/>
        </w:rPr>
        <w:sectPr w:rsidR="00BB6EDE" w:rsidRPr="007876A8">
          <w:pgSz w:w="16840" w:h="11910" w:orient="landscape"/>
          <w:pgMar w:top="980" w:right="280" w:bottom="280" w:left="320" w:header="720" w:footer="720" w:gutter="0"/>
          <w:cols w:space="720"/>
          <w:noEndnote/>
        </w:sectPr>
      </w:pPr>
    </w:p>
    <w:p w:rsidR="00BB6EDE" w:rsidRPr="007876A8" w:rsidRDefault="00BB6EDE" w:rsidP="00BB6EDE">
      <w:pPr>
        <w:widowControl w:val="0"/>
        <w:numPr>
          <w:ilvl w:val="0"/>
          <w:numId w:val="45"/>
        </w:numPr>
        <w:tabs>
          <w:tab w:val="left" w:pos="3261"/>
          <w:tab w:val="left" w:pos="3544"/>
        </w:tabs>
        <w:kinsoku w:val="0"/>
        <w:overflowPunct w:val="0"/>
        <w:autoSpaceDE w:val="0"/>
        <w:autoSpaceDN w:val="0"/>
        <w:adjustRightInd w:val="0"/>
        <w:spacing w:before="66" w:after="240"/>
        <w:ind w:left="567" w:right="79" w:firstLine="2694"/>
        <w:jc w:val="center"/>
        <w:outlineLvl w:val="0"/>
      </w:pPr>
      <w:r w:rsidRPr="007876A8">
        <w:lastRenderedPageBreak/>
        <w:t>План достижения показателей комплекса процессных мероприятий в 2024 году</w:t>
      </w:r>
    </w:p>
    <w:tbl>
      <w:tblPr>
        <w:tblW w:w="4684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441"/>
        <w:gridCol w:w="5136"/>
        <w:gridCol w:w="1150"/>
        <w:gridCol w:w="1110"/>
        <w:gridCol w:w="588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42"/>
        <w:gridCol w:w="993"/>
      </w:tblGrid>
      <w:tr w:rsidR="00BB6EDE" w:rsidRPr="007876A8" w:rsidTr="00D86776">
        <w:trPr>
          <w:trHeight w:val="338"/>
          <w:tblHeader/>
        </w:trPr>
        <w:tc>
          <w:tcPr>
            <w:tcW w:w="145" w:type="pct"/>
            <w:vMerge w:val="restart"/>
            <w:vAlign w:val="center"/>
          </w:tcPr>
          <w:p w:rsidR="00BB6EDE" w:rsidRPr="007876A8" w:rsidRDefault="00BB6EDE" w:rsidP="00D86776">
            <w:pPr>
              <w:spacing w:before="60" w:after="60" w:line="240" w:lineRule="atLeast"/>
              <w:jc w:val="center"/>
            </w:pPr>
            <w:r w:rsidRPr="007876A8">
              <w:t>№ п/п</w:t>
            </w:r>
          </w:p>
        </w:tc>
        <w:tc>
          <w:tcPr>
            <w:tcW w:w="1687" w:type="pct"/>
            <w:vMerge w:val="restart"/>
            <w:vAlign w:val="center"/>
          </w:tcPr>
          <w:p w:rsidR="00BB6EDE" w:rsidRPr="007876A8" w:rsidRDefault="00BB6EDE" w:rsidP="00D86776">
            <w:pPr>
              <w:spacing w:line="240" w:lineRule="atLeast"/>
              <w:jc w:val="center"/>
            </w:pPr>
            <w:r w:rsidRPr="007876A8">
              <w:t>Показатели комплекса процессных мероприятий</w:t>
            </w:r>
          </w:p>
        </w:tc>
        <w:tc>
          <w:tcPr>
            <w:tcW w:w="378" w:type="pct"/>
            <w:vMerge w:val="restart"/>
            <w:vAlign w:val="center"/>
          </w:tcPr>
          <w:p w:rsidR="00BB6EDE" w:rsidRPr="007876A8" w:rsidRDefault="00BB6EDE" w:rsidP="00D86776">
            <w:pPr>
              <w:spacing w:line="240" w:lineRule="atLeast"/>
              <w:jc w:val="center"/>
            </w:pPr>
            <w:r w:rsidRPr="007876A8">
              <w:t>Уровень показателя</w:t>
            </w:r>
          </w:p>
        </w:tc>
        <w:tc>
          <w:tcPr>
            <w:tcW w:w="365" w:type="pct"/>
            <w:vMerge w:val="restart"/>
            <w:vAlign w:val="center"/>
          </w:tcPr>
          <w:p w:rsidR="00BB6EDE" w:rsidRPr="007876A8" w:rsidRDefault="00BB6EDE" w:rsidP="00D86776">
            <w:pPr>
              <w:spacing w:line="240" w:lineRule="atLeast"/>
              <w:jc w:val="center"/>
            </w:pPr>
            <w:r w:rsidRPr="007876A8">
              <w:t>Единица измерения</w:t>
            </w:r>
          </w:p>
          <w:p w:rsidR="00BB6EDE" w:rsidRPr="007876A8" w:rsidRDefault="00BB6EDE" w:rsidP="00D86776">
            <w:pPr>
              <w:spacing w:line="240" w:lineRule="atLeast"/>
              <w:jc w:val="center"/>
            </w:pPr>
            <w:r w:rsidRPr="007876A8">
              <w:t>(по ОКЕИ)</w:t>
            </w:r>
          </w:p>
        </w:tc>
        <w:tc>
          <w:tcPr>
            <w:tcW w:w="2099" w:type="pct"/>
            <w:gridSpan w:val="11"/>
            <w:vAlign w:val="center"/>
          </w:tcPr>
          <w:p w:rsidR="00BB6EDE" w:rsidRPr="007876A8" w:rsidRDefault="00BB6EDE" w:rsidP="00D86776">
            <w:pPr>
              <w:spacing w:before="60" w:after="60" w:line="240" w:lineRule="atLeast"/>
              <w:jc w:val="center"/>
            </w:pPr>
            <w:r w:rsidRPr="007876A8">
              <w:t>Плановые значения по месяцам</w:t>
            </w:r>
          </w:p>
        </w:tc>
        <w:tc>
          <w:tcPr>
            <w:tcW w:w="326" w:type="pct"/>
            <w:vMerge w:val="restart"/>
            <w:vAlign w:val="center"/>
          </w:tcPr>
          <w:p w:rsidR="00BB6EDE" w:rsidRPr="007876A8" w:rsidRDefault="00BB6EDE" w:rsidP="00D86776">
            <w:pPr>
              <w:spacing w:line="240" w:lineRule="atLeast"/>
              <w:jc w:val="center"/>
            </w:pPr>
            <w:r w:rsidRPr="007876A8">
              <w:t>На конец 2024 года</w:t>
            </w:r>
          </w:p>
        </w:tc>
      </w:tr>
      <w:tr w:rsidR="00BB6EDE" w:rsidRPr="007876A8" w:rsidTr="00D86776">
        <w:trPr>
          <w:trHeight w:val="780"/>
          <w:tblHeader/>
        </w:trPr>
        <w:tc>
          <w:tcPr>
            <w:tcW w:w="145" w:type="pct"/>
            <w:vMerge/>
            <w:vAlign w:val="center"/>
          </w:tcPr>
          <w:p w:rsidR="00BB6EDE" w:rsidRPr="007876A8" w:rsidRDefault="00BB6EDE" w:rsidP="00D86776">
            <w:pPr>
              <w:spacing w:before="60" w:after="60" w:line="240" w:lineRule="atLeast"/>
              <w:jc w:val="center"/>
            </w:pPr>
          </w:p>
        </w:tc>
        <w:tc>
          <w:tcPr>
            <w:tcW w:w="1687" w:type="pct"/>
            <w:vMerge/>
            <w:vAlign w:val="center"/>
          </w:tcPr>
          <w:p w:rsidR="00BB6EDE" w:rsidRPr="007876A8" w:rsidRDefault="00BB6EDE" w:rsidP="00D86776">
            <w:pPr>
              <w:spacing w:before="60" w:after="60" w:line="240" w:lineRule="atLeast"/>
              <w:jc w:val="center"/>
            </w:pPr>
          </w:p>
        </w:tc>
        <w:tc>
          <w:tcPr>
            <w:tcW w:w="378" w:type="pct"/>
            <w:vMerge/>
            <w:vAlign w:val="center"/>
          </w:tcPr>
          <w:p w:rsidR="00BB6EDE" w:rsidRPr="007876A8" w:rsidRDefault="00BB6EDE" w:rsidP="00D86776">
            <w:pPr>
              <w:spacing w:before="60" w:after="60" w:line="240" w:lineRule="atLeast"/>
              <w:jc w:val="center"/>
            </w:pPr>
          </w:p>
        </w:tc>
        <w:tc>
          <w:tcPr>
            <w:tcW w:w="365" w:type="pct"/>
            <w:vMerge/>
            <w:vAlign w:val="center"/>
          </w:tcPr>
          <w:p w:rsidR="00BB6EDE" w:rsidRPr="007876A8" w:rsidRDefault="00BB6EDE" w:rsidP="00D86776">
            <w:pPr>
              <w:spacing w:before="60" w:after="60" w:line="240" w:lineRule="atLeast"/>
              <w:jc w:val="center"/>
            </w:pPr>
          </w:p>
        </w:tc>
        <w:tc>
          <w:tcPr>
            <w:tcW w:w="193" w:type="pct"/>
            <w:vAlign w:val="center"/>
          </w:tcPr>
          <w:p w:rsidR="00BB6EDE" w:rsidRPr="007876A8" w:rsidRDefault="00BB6EDE" w:rsidP="00D86776">
            <w:pPr>
              <w:spacing w:before="60" w:after="60" w:line="240" w:lineRule="atLeast"/>
              <w:jc w:val="center"/>
            </w:pPr>
            <w:r w:rsidRPr="007876A8">
              <w:t>янв.</w:t>
            </w:r>
          </w:p>
        </w:tc>
        <w:tc>
          <w:tcPr>
            <w:tcW w:w="192" w:type="pct"/>
            <w:vAlign w:val="center"/>
          </w:tcPr>
          <w:p w:rsidR="00BB6EDE" w:rsidRPr="007876A8" w:rsidRDefault="00BB6EDE" w:rsidP="00D86776">
            <w:pPr>
              <w:spacing w:before="60" w:after="60" w:line="240" w:lineRule="atLeast"/>
              <w:jc w:val="center"/>
            </w:pPr>
            <w:r w:rsidRPr="007876A8">
              <w:t>фев.</w:t>
            </w:r>
          </w:p>
        </w:tc>
        <w:tc>
          <w:tcPr>
            <w:tcW w:w="192" w:type="pct"/>
            <w:vAlign w:val="center"/>
          </w:tcPr>
          <w:p w:rsidR="00BB6EDE" w:rsidRPr="007876A8" w:rsidRDefault="00BB6EDE" w:rsidP="00D86776">
            <w:pPr>
              <w:spacing w:before="60" w:after="60" w:line="240" w:lineRule="atLeast"/>
              <w:jc w:val="center"/>
            </w:pPr>
            <w:r w:rsidRPr="007876A8">
              <w:t>март</w:t>
            </w:r>
          </w:p>
        </w:tc>
        <w:tc>
          <w:tcPr>
            <w:tcW w:w="192" w:type="pct"/>
            <w:vAlign w:val="center"/>
          </w:tcPr>
          <w:p w:rsidR="00BB6EDE" w:rsidRPr="007876A8" w:rsidRDefault="00BB6EDE" w:rsidP="00D86776">
            <w:pPr>
              <w:spacing w:before="60" w:after="60" w:line="240" w:lineRule="atLeast"/>
              <w:jc w:val="center"/>
            </w:pPr>
            <w:r w:rsidRPr="007876A8">
              <w:t>апр.</w:t>
            </w:r>
          </w:p>
        </w:tc>
        <w:tc>
          <w:tcPr>
            <w:tcW w:w="192" w:type="pct"/>
            <w:vAlign w:val="center"/>
          </w:tcPr>
          <w:p w:rsidR="00BB6EDE" w:rsidRPr="007876A8" w:rsidRDefault="00BB6EDE" w:rsidP="00D86776">
            <w:pPr>
              <w:spacing w:before="60" w:after="60" w:line="240" w:lineRule="atLeast"/>
              <w:jc w:val="center"/>
            </w:pPr>
            <w:r w:rsidRPr="007876A8">
              <w:t>май</w:t>
            </w:r>
          </w:p>
        </w:tc>
        <w:tc>
          <w:tcPr>
            <w:tcW w:w="192" w:type="pct"/>
            <w:vAlign w:val="center"/>
          </w:tcPr>
          <w:p w:rsidR="00BB6EDE" w:rsidRPr="007876A8" w:rsidRDefault="00BB6EDE" w:rsidP="00D86776">
            <w:pPr>
              <w:spacing w:before="60" w:after="60" w:line="240" w:lineRule="atLeast"/>
              <w:jc w:val="center"/>
            </w:pPr>
            <w:r w:rsidRPr="007876A8">
              <w:t>июнь</w:t>
            </w:r>
          </w:p>
        </w:tc>
        <w:tc>
          <w:tcPr>
            <w:tcW w:w="192" w:type="pct"/>
            <w:vAlign w:val="center"/>
          </w:tcPr>
          <w:p w:rsidR="00BB6EDE" w:rsidRPr="007876A8" w:rsidRDefault="00BB6EDE" w:rsidP="00D86776">
            <w:pPr>
              <w:spacing w:before="60" w:after="60" w:line="240" w:lineRule="atLeast"/>
              <w:jc w:val="center"/>
            </w:pPr>
            <w:r w:rsidRPr="007876A8">
              <w:t>июль</w:t>
            </w:r>
          </w:p>
        </w:tc>
        <w:tc>
          <w:tcPr>
            <w:tcW w:w="192" w:type="pct"/>
            <w:vAlign w:val="center"/>
          </w:tcPr>
          <w:p w:rsidR="00BB6EDE" w:rsidRPr="007876A8" w:rsidRDefault="00BB6EDE" w:rsidP="00D86776">
            <w:pPr>
              <w:spacing w:before="60" w:after="60" w:line="240" w:lineRule="atLeast"/>
              <w:jc w:val="center"/>
            </w:pPr>
            <w:r w:rsidRPr="007876A8">
              <w:t>авг.</w:t>
            </w:r>
          </w:p>
        </w:tc>
        <w:tc>
          <w:tcPr>
            <w:tcW w:w="192" w:type="pct"/>
            <w:vAlign w:val="center"/>
          </w:tcPr>
          <w:p w:rsidR="00BB6EDE" w:rsidRPr="007876A8" w:rsidRDefault="00BB6EDE" w:rsidP="00D86776">
            <w:pPr>
              <w:spacing w:before="60" w:after="60" w:line="240" w:lineRule="atLeast"/>
              <w:jc w:val="center"/>
            </w:pPr>
            <w:r w:rsidRPr="007876A8">
              <w:t>сен.</w:t>
            </w:r>
          </w:p>
        </w:tc>
        <w:tc>
          <w:tcPr>
            <w:tcW w:w="192" w:type="pct"/>
            <w:vAlign w:val="center"/>
          </w:tcPr>
          <w:p w:rsidR="00BB6EDE" w:rsidRPr="007876A8" w:rsidRDefault="00BB6EDE" w:rsidP="00D86776">
            <w:pPr>
              <w:spacing w:before="60" w:after="60" w:line="240" w:lineRule="atLeast"/>
              <w:jc w:val="center"/>
            </w:pPr>
            <w:r w:rsidRPr="007876A8">
              <w:t>окт.</w:t>
            </w:r>
          </w:p>
        </w:tc>
        <w:tc>
          <w:tcPr>
            <w:tcW w:w="178" w:type="pct"/>
            <w:vAlign w:val="center"/>
          </w:tcPr>
          <w:p w:rsidR="00BB6EDE" w:rsidRPr="007876A8" w:rsidRDefault="00BB6EDE" w:rsidP="00D86776">
            <w:pPr>
              <w:spacing w:before="60" w:after="60" w:line="240" w:lineRule="atLeast"/>
              <w:jc w:val="center"/>
            </w:pPr>
            <w:r w:rsidRPr="007876A8">
              <w:t>ноя.</w:t>
            </w:r>
          </w:p>
        </w:tc>
        <w:tc>
          <w:tcPr>
            <w:tcW w:w="326" w:type="pct"/>
            <w:vMerge/>
            <w:vAlign w:val="center"/>
          </w:tcPr>
          <w:p w:rsidR="00BB6EDE" w:rsidRPr="007876A8" w:rsidRDefault="00BB6EDE" w:rsidP="00D86776">
            <w:pPr>
              <w:spacing w:before="60" w:after="60" w:line="240" w:lineRule="atLeast"/>
              <w:jc w:val="center"/>
            </w:pPr>
          </w:p>
        </w:tc>
      </w:tr>
      <w:tr w:rsidR="00BB6EDE" w:rsidRPr="007876A8" w:rsidTr="00D86776">
        <w:trPr>
          <w:trHeight w:val="374"/>
        </w:trPr>
        <w:tc>
          <w:tcPr>
            <w:tcW w:w="145" w:type="pct"/>
            <w:vAlign w:val="center"/>
          </w:tcPr>
          <w:p w:rsidR="00BB6EDE" w:rsidRPr="007876A8" w:rsidRDefault="00BB6EDE" w:rsidP="00D86776">
            <w:pPr>
              <w:spacing w:before="60" w:after="60" w:line="240" w:lineRule="atLeast"/>
              <w:jc w:val="center"/>
            </w:pPr>
            <w:r w:rsidRPr="007876A8">
              <w:t>1.</w:t>
            </w:r>
          </w:p>
        </w:tc>
        <w:tc>
          <w:tcPr>
            <w:tcW w:w="4855" w:type="pct"/>
            <w:gridSpan w:val="15"/>
            <w:vAlign w:val="center"/>
          </w:tcPr>
          <w:p w:rsidR="00BB6EDE" w:rsidRPr="007876A8" w:rsidRDefault="00BB6EDE" w:rsidP="00D86776">
            <w:pPr>
              <w:spacing w:line="240" w:lineRule="atLeast"/>
            </w:pPr>
            <w:r w:rsidRPr="007876A8">
              <w:t>Формирование и развитие информационной и телекоммуникационной инфраструктуры Кемеровской области - Кузбасса, повышение эффективности использования цифровых технологий в различных сферах деятельности Кемеровской области - Кузбасса</w:t>
            </w:r>
          </w:p>
        </w:tc>
      </w:tr>
      <w:tr w:rsidR="00BB6EDE" w:rsidRPr="007876A8" w:rsidTr="00D86776">
        <w:trPr>
          <w:trHeight w:val="232"/>
        </w:trPr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/>
              <w:jc w:val="center"/>
            </w:pPr>
            <w:r w:rsidRPr="007876A8">
              <w:t>1.1</w:t>
            </w:r>
          </w:p>
        </w:tc>
        <w:tc>
          <w:tcPr>
            <w:tcW w:w="1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EDE" w:rsidRPr="007876A8" w:rsidRDefault="00BB6EDE" w:rsidP="00D86776">
            <w:pPr>
              <w:jc w:val="center"/>
              <w:rPr>
                <w:color w:val="000000"/>
              </w:rPr>
            </w:pPr>
            <w:r w:rsidRPr="007876A8">
              <w:rPr>
                <w:color w:val="000000"/>
              </w:rPr>
              <w:t>Фактический перевод процесса оказания финансовой помощи населению, пострадавшему в результате чрезвычайных ситуаций природного и техногенного характера, на предоставление государственных услуг в первом полугодии 2022 года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7876A8">
              <w:rPr>
                <w:iCs/>
              </w:rPr>
              <w:t>КПМ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процент</w:t>
            </w:r>
          </w:p>
        </w:tc>
        <w:tc>
          <w:tcPr>
            <w:tcW w:w="193" w:type="pct"/>
          </w:tcPr>
          <w:p w:rsidR="00BB6EDE" w:rsidRPr="007876A8" w:rsidRDefault="00BB6EDE" w:rsidP="00D86776">
            <w:pPr>
              <w:jc w:val="center"/>
            </w:pPr>
            <w:r w:rsidRPr="007876A8">
              <w:rPr>
                <w:i/>
              </w:rPr>
              <w:t>-</w:t>
            </w:r>
          </w:p>
        </w:tc>
        <w:tc>
          <w:tcPr>
            <w:tcW w:w="192" w:type="pct"/>
          </w:tcPr>
          <w:p w:rsidR="00BB6EDE" w:rsidRPr="007876A8" w:rsidRDefault="00BB6EDE" w:rsidP="00D86776">
            <w:pPr>
              <w:jc w:val="center"/>
            </w:pPr>
            <w:r w:rsidRPr="007876A8">
              <w:rPr>
                <w:i/>
              </w:rPr>
              <w:t>-</w:t>
            </w:r>
          </w:p>
        </w:tc>
        <w:tc>
          <w:tcPr>
            <w:tcW w:w="192" w:type="pct"/>
          </w:tcPr>
          <w:p w:rsidR="00BB6EDE" w:rsidRPr="007876A8" w:rsidRDefault="00BB6EDE" w:rsidP="00D86776">
            <w:pPr>
              <w:jc w:val="center"/>
            </w:pPr>
            <w:r w:rsidRPr="007876A8">
              <w:rPr>
                <w:i/>
              </w:rPr>
              <w:t>-</w:t>
            </w:r>
          </w:p>
        </w:tc>
        <w:tc>
          <w:tcPr>
            <w:tcW w:w="192" w:type="pct"/>
          </w:tcPr>
          <w:p w:rsidR="00BB6EDE" w:rsidRPr="007876A8" w:rsidRDefault="00BB6EDE" w:rsidP="00D86776">
            <w:pPr>
              <w:jc w:val="center"/>
            </w:pPr>
            <w:r w:rsidRPr="007876A8">
              <w:rPr>
                <w:i/>
              </w:rPr>
              <w:t>-</w:t>
            </w:r>
          </w:p>
        </w:tc>
        <w:tc>
          <w:tcPr>
            <w:tcW w:w="192" w:type="pct"/>
          </w:tcPr>
          <w:p w:rsidR="00BB6EDE" w:rsidRPr="007876A8" w:rsidRDefault="00BB6EDE" w:rsidP="00D86776">
            <w:pPr>
              <w:jc w:val="center"/>
            </w:pPr>
            <w:r w:rsidRPr="007876A8">
              <w:rPr>
                <w:i/>
              </w:rPr>
              <w:t>-</w:t>
            </w:r>
          </w:p>
        </w:tc>
        <w:tc>
          <w:tcPr>
            <w:tcW w:w="192" w:type="pct"/>
          </w:tcPr>
          <w:p w:rsidR="00BB6EDE" w:rsidRPr="007876A8" w:rsidRDefault="00BB6EDE" w:rsidP="00D86776">
            <w:pPr>
              <w:jc w:val="center"/>
            </w:pPr>
            <w:r w:rsidRPr="007876A8">
              <w:rPr>
                <w:i/>
              </w:rPr>
              <w:t>-</w:t>
            </w:r>
          </w:p>
        </w:tc>
        <w:tc>
          <w:tcPr>
            <w:tcW w:w="192" w:type="pct"/>
          </w:tcPr>
          <w:p w:rsidR="00BB6EDE" w:rsidRPr="007876A8" w:rsidRDefault="00BB6EDE" w:rsidP="00D86776">
            <w:pPr>
              <w:jc w:val="center"/>
            </w:pPr>
            <w:r w:rsidRPr="007876A8">
              <w:rPr>
                <w:i/>
              </w:rPr>
              <w:t>-</w:t>
            </w:r>
          </w:p>
        </w:tc>
        <w:tc>
          <w:tcPr>
            <w:tcW w:w="192" w:type="pct"/>
          </w:tcPr>
          <w:p w:rsidR="00BB6EDE" w:rsidRPr="007876A8" w:rsidRDefault="00BB6EDE" w:rsidP="00D86776">
            <w:pPr>
              <w:jc w:val="center"/>
            </w:pPr>
            <w:r w:rsidRPr="007876A8">
              <w:rPr>
                <w:i/>
              </w:rPr>
              <w:t>-</w:t>
            </w:r>
          </w:p>
        </w:tc>
        <w:tc>
          <w:tcPr>
            <w:tcW w:w="192" w:type="pct"/>
          </w:tcPr>
          <w:p w:rsidR="00BB6EDE" w:rsidRPr="007876A8" w:rsidRDefault="00BB6EDE" w:rsidP="00D86776">
            <w:pPr>
              <w:jc w:val="center"/>
            </w:pPr>
            <w:r w:rsidRPr="007876A8">
              <w:rPr>
                <w:i/>
              </w:rPr>
              <w:t>-</w:t>
            </w:r>
          </w:p>
        </w:tc>
        <w:tc>
          <w:tcPr>
            <w:tcW w:w="192" w:type="pct"/>
          </w:tcPr>
          <w:p w:rsidR="00BB6EDE" w:rsidRPr="007876A8" w:rsidRDefault="00BB6EDE" w:rsidP="00D86776">
            <w:pPr>
              <w:jc w:val="center"/>
            </w:pPr>
            <w:r w:rsidRPr="007876A8">
              <w:rPr>
                <w:i/>
              </w:rPr>
              <w:t>-</w:t>
            </w:r>
          </w:p>
        </w:tc>
        <w:tc>
          <w:tcPr>
            <w:tcW w:w="178" w:type="pct"/>
          </w:tcPr>
          <w:p w:rsidR="00BB6EDE" w:rsidRPr="007876A8" w:rsidRDefault="00BB6EDE" w:rsidP="00D86776">
            <w:pPr>
              <w:jc w:val="center"/>
            </w:pPr>
            <w:r w:rsidRPr="007876A8">
              <w:rPr>
                <w:i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EDE" w:rsidRPr="007876A8" w:rsidRDefault="00BB6EDE" w:rsidP="00D86776">
            <w:pPr>
              <w:jc w:val="center"/>
              <w:rPr>
                <w:color w:val="000000"/>
              </w:rPr>
            </w:pPr>
            <w:r w:rsidRPr="007876A8">
              <w:rPr>
                <w:color w:val="000000"/>
              </w:rPr>
              <w:t>100</w:t>
            </w:r>
          </w:p>
        </w:tc>
      </w:tr>
      <w:tr w:rsidR="00BB6EDE" w:rsidRPr="007876A8" w:rsidTr="00D86776">
        <w:trPr>
          <w:trHeight w:val="232"/>
        </w:trPr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/>
              <w:jc w:val="center"/>
            </w:pPr>
            <w:r w:rsidRPr="007876A8">
              <w:t>1.2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DE" w:rsidRPr="007876A8" w:rsidRDefault="00BB6EDE" w:rsidP="00D86776">
            <w:pPr>
              <w:jc w:val="center"/>
              <w:rPr>
                <w:color w:val="000000"/>
              </w:rPr>
            </w:pPr>
            <w:r w:rsidRPr="007876A8">
              <w:rPr>
                <w:color w:val="000000"/>
              </w:rPr>
              <w:t>Доля требований к интеграции информационных систем органов государственной власти субъекта Российской Федерации, органов местного самоуправления, а также организаций, находящихся в ведении органов государственной власти субъекта Российской Федерации и органов местного самоуправления, предоставляющих меры социальной защиты (поддержки), социальные услуги в рамках социального обслуживания и государственной социальной помощи, иные социальные гарантии и выплаты, и ЕГИССО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7876A8">
              <w:rPr>
                <w:iCs/>
              </w:rPr>
              <w:t>КПМ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процент</w:t>
            </w:r>
          </w:p>
        </w:tc>
        <w:tc>
          <w:tcPr>
            <w:tcW w:w="193" w:type="pct"/>
          </w:tcPr>
          <w:p w:rsidR="00BB6EDE" w:rsidRPr="007876A8" w:rsidRDefault="00BB6EDE" w:rsidP="00D86776">
            <w:pPr>
              <w:jc w:val="center"/>
            </w:pPr>
            <w:r w:rsidRPr="007876A8">
              <w:rPr>
                <w:i/>
              </w:rPr>
              <w:t>-</w:t>
            </w:r>
          </w:p>
        </w:tc>
        <w:tc>
          <w:tcPr>
            <w:tcW w:w="192" w:type="pct"/>
          </w:tcPr>
          <w:p w:rsidR="00BB6EDE" w:rsidRPr="007876A8" w:rsidRDefault="00BB6EDE" w:rsidP="00D86776">
            <w:pPr>
              <w:jc w:val="center"/>
            </w:pPr>
            <w:r w:rsidRPr="007876A8">
              <w:rPr>
                <w:i/>
              </w:rPr>
              <w:t>-</w:t>
            </w:r>
          </w:p>
        </w:tc>
        <w:tc>
          <w:tcPr>
            <w:tcW w:w="192" w:type="pct"/>
          </w:tcPr>
          <w:p w:rsidR="00BB6EDE" w:rsidRPr="007876A8" w:rsidRDefault="00BB6EDE" w:rsidP="00D86776">
            <w:pPr>
              <w:jc w:val="center"/>
            </w:pPr>
            <w:r w:rsidRPr="007876A8">
              <w:rPr>
                <w:i/>
              </w:rPr>
              <w:t>-</w:t>
            </w:r>
          </w:p>
        </w:tc>
        <w:tc>
          <w:tcPr>
            <w:tcW w:w="192" w:type="pct"/>
          </w:tcPr>
          <w:p w:rsidR="00BB6EDE" w:rsidRPr="007876A8" w:rsidRDefault="00BB6EDE" w:rsidP="00D86776">
            <w:pPr>
              <w:jc w:val="center"/>
            </w:pPr>
            <w:r w:rsidRPr="007876A8">
              <w:rPr>
                <w:i/>
              </w:rPr>
              <w:t>-</w:t>
            </w:r>
          </w:p>
        </w:tc>
        <w:tc>
          <w:tcPr>
            <w:tcW w:w="192" w:type="pct"/>
          </w:tcPr>
          <w:p w:rsidR="00BB6EDE" w:rsidRPr="007876A8" w:rsidRDefault="00BB6EDE" w:rsidP="00D86776">
            <w:pPr>
              <w:jc w:val="center"/>
            </w:pPr>
            <w:r w:rsidRPr="007876A8">
              <w:rPr>
                <w:i/>
              </w:rPr>
              <w:t>-</w:t>
            </w:r>
          </w:p>
        </w:tc>
        <w:tc>
          <w:tcPr>
            <w:tcW w:w="192" w:type="pct"/>
          </w:tcPr>
          <w:p w:rsidR="00BB6EDE" w:rsidRPr="007876A8" w:rsidRDefault="00BB6EDE" w:rsidP="00D86776">
            <w:pPr>
              <w:jc w:val="center"/>
            </w:pPr>
            <w:r w:rsidRPr="007876A8">
              <w:rPr>
                <w:i/>
              </w:rPr>
              <w:t>-</w:t>
            </w:r>
          </w:p>
        </w:tc>
        <w:tc>
          <w:tcPr>
            <w:tcW w:w="192" w:type="pct"/>
          </w:tcPr>
          <w:p w:rsidR="00BB6EDE" w:rsidRPr="007876A8" w:rsidRDefault="00BB6EDE" w:rsidP="00D86776">
            <w:pPr>
              <w:jc w:val="center"/>
            </w:pPr>
            <w:r w:rsidRPr="007876A8">
              <w:rPr>
                <w:i/>
              </w:rPr>
              <w:t>-</w:t>
            </w:r>
          </w:p>
        </w:tc>
        <w:tc>
          <w:tcPr>
            <w:tcW w:w="192" w:type="pct"/>
          </w:tcPr>
          <w:p w:rsidR="00BB6EDE" w:rsidRPr="007876A8" w:rsidRDefault="00BB6EDE" w:rsidP="00D86776">
            <w:pPr>
              <w:jc w:val="center"/>
            </w:pPr>
            <w:r w:rsidRPr="007876A8">
              <w:rPr>
                <w:i/>
              </w:rPr>
              <w:t>-</w:t>
            </w:r>
          </w:p>
        </w:tc>
        <w:tc>
          <w:tcPr>
            <w:tcW w:w="192" w:type="pct"/>
          </w:tcPr>
          <w:p w:rsidR="00BB6EDE" w:rsidRPr="007876A8" w:rsidRDefault="00BB6EDE" w:rsidP="00D86776">
            <w:pPr>
              <w:jc w:val="center"/>
            </w:pPr>
            <w:r w:rsidRPr="007876A8">
              <w:rPr>
                <w:i/>
              </w:rPr>
              <w:t>-</w:t>
            </w:r>
          </w:p>
        </w:tc>
        <w:tc>
          <w:tcPr>
            <w:tcW w:w="192" w:type="pct"/>
          </w:tcPr>
          <w:p w:rsidR="00BB6EDE" w:rsidRPr="007876A8" w:rsidRDefault="00BB6EDE" w:rsidP="00D86776">
            <w:pPr>
              <w:jc w:val="center"/>
            </w:pPr>
            <w:r w:rsidRPr="007876A8">
              <w:rPr>
                <w:i/>
              </w:rPr>
              <w:t>-</w:t>
            </w:r>
          </w:p>
        </w:tc>
        <w:tc>
          <w:tcPr>
            <w:tcW w:w="178" w:type="pct"/>
          </w:tcPr>
          <w:p w:rsidR="00BB6EDE" w:rsidRPr="007876A8" w:rsidRDefault="00BB6EDE" w:rsidP="00D86776">
            <w:pPr>
              <w:jc w:val="center"/>
            </w:pPr>
            <w:r w:rsidRPr="007876A8">
              <w:rPr>
                <w:i/>
              </w:rPr>
              <w:t>-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EDE" w:rsidRPr="007876A8" w:rsidRDefault="00BB6EDE" w:rsidP="00D86776">
            <w:pPr>
              <w:jc w:val="center"/>
              <w:rPr>
                <w:color w:val="000000"/>
              </w:rPr>
            </w:pPr>
            <w:r w:rsidRPr="007876A8">
              <w:rPr>
                <w:color w:val="000000"/>
              </w:rPr>
              <w:t>100</w:t>
            </w:r>
          </w:p>
        </w:tc>
      </w:tr>
      <w:tr w:rsidR="00BB6EDE" w:rsidRPr="007876A8" w:rsidTr="00D86776">
        <w:trPr>
          <w:trHeight w:val="232"/>
        </w:trPr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/>
              <w:jc w:val="center"/>
            </w:pPr>
            <w:r w:rsidRPr="007876A8">
              <w:t>1.3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DE" w:rsidRPr="007876A8" w:rsidRDefault="00BB6EDE" w:rsidP="00D86776">
            <w:pPr>
              <w:jc w:val="center"/>
              <w:rPr>
                <w:color w:val="000000"/>
              </w:rPr>
            </w:pPr>
            <w:r w:rsidRPr="007876A8">
              <w:rPr>
                <w:color w:val="000000"/>
              </w:rPr>
              <w:t>Доля региональных и муниципальных мер социальной защиты (поддержки), по которым граждане имеют возможность подать заявление через Единый портал государственных и муниципальных услуг (функций) (далее - ЕПГУ) и (или) региональный портал государственных и муниципальных услуг (далее - РПГУ)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7876A8">
              <w:rPr>
                <w:iCs/>
              </w:rPr>
              <w:t>КПМ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процент</w:t>
            </w:r>
          </w:p>
        </w:tc>
        <w:tc>
          <w:tcPr>
            <w:tcW w:w="193" w:type="pct"/>
          </w:tcPr>
          <w:p w:rsidR="00BB6EDE" w:rsidRPr="007876A8" w:rsidRDefault="00BB6EDE" w:rsidP="00D86776">
            <w:pPr>
              <w:jc w:val="center"/>
            </w:pPr>
            <w:r w:rsidRPr="007876A8">
              <w:rPr>
                <w:i/>
              </w:rPr>
              <w:t>-</w:t>
            </w:r>
          </w:p>
        </w:tc>
        <w:tc>
          <w:tcPr>
            <w:tcW w:w="192" w:type="pct"/>
          </w:tcPr>
          <w:p w:rsidR="00BB6EDE" w:rsidRPr="007876A8" w:rsidRDefault="00BB6EDE" w:rsidP="00D86776">
            <w:pPr>
              <w:jc w:val="center"/>
            </w:pPr>
            <w:r w:rsidRPr="007876A8">
              <w:rPr>
                <w:i/>
              </w:rPr>
              <w:t>-</w:t>
            </w:r>
          </w:p>
        </w:tc>
        <w:tc>
          <w:tcPr>
            <w:tcW w:w="192" w:type="pct"/>
          </w:tcPr>
          <w:p w:rsidR="00BB6EDE" w:rsidRPr="007876A8" w:rsidRDefault="00BB6EDE" w:rsidP="00D86776">
            <w:pPr>
              <w:jc w:val="center"/>
            </w:pPr>
            <w:r w:rsidRPr="007876A8">
              <w:rPr>
                <w:i/>
              </w:rPr>
              <w:t>-</w:t>
            </w:r>
          </w:p>
        </w:tc>
        <w:tc>
          <w:tcPr>
            <w:tcW w:w="192" w:type="pct"/>
          </w:tcPr>
          <w:p w:rsidR="00BB6EDE" w:rsidRPr="007876A8" w:rsidRDefault="00BB6EDE" w:rsidP="00D86776">
            <w:pPr>
              <w:jc w:val="center"/>
            </w:pPr>
            <w:r w:rsidRPr="007876A8">
              <w:rPr>
                <w:i/>
              </w:rPr>
              <w:t>-</w:t>
            </w:r>
          </w:p>
        </w:tc>
        <w:tc>
          <w:tcPr>
            <w:tcW w:w="192" w:type="pct"/>
          </w:tcPr>
          <w:p w:rsidR="00BB6EDE" w:rsidRPr="007876A8" w:rsidRDefault="00BB6EDE" w:rsidP="00D86776">
            <w:pPr>
              <w:jc w:val="center"/>
            </w:pPr>
            <w:r w:rsidRPr="007876A8">
              <w:rPr>
                <w:i/>
              </w:rPr>
              <w:t>-</w:t>
            </w:r>
          </w:p>
        </w:tc>
        <w:tc>
          <w:tcPr>
            <w:tcW w:w="192" w:type="pct"/>
          </w:tcPr>
          <w:p w:rsidR="00BB6EDE" w:rsidRPr="007876A8" w:rsidRDefault="00BB6EDE" w:rsidP="00D86776">
            <w:pPr>
              <w:jc w:val="center"/>
            </w:pPr>
            <w:r w:rsidRPr="007876A8">
              <w:rPr>
                <w:i/>
              </w:rPr>
              <w:t>-</w:t>
            </w:r>
          </w:p>
        </w:tc>
        <w:tc>
          <w:tcPr>
            <w:tcW w:w="192" w:type="pct"/>
          </w:tcPr>
          <w:p w:rsidR="00BB6EDE" w:rsidRPr="007876A8" w:rsidRDefault="00BB6EDE" w:rsidP="00D86776">
            <w:pPr>
              <w:jc w:val="center"/>
            </w:pPr>
            <w:r w:rsidRPr="007876A8">
              <w:rPr>
                <w:i/>
              </w:rPr>
              <w:t>-</w:t>
            </w:r>
          </w:p>
        </w:tc>
        <w:tc>
          <w:tcPr>
            <w:tcW w:w="192" w:type="pct"/>
          </w:tcPr>
          <w:p w:rsidR="00BB6EDE" w:rsidRPr="007876A8" w:rsidRDefault="00BB6EDE" w:rsidP="00D86776">
            <w:pPr>
              <w:jc w:val="center"/>
            </w:pPr>
            <w:r w:rsidRPr="007876A8">
              <w:rPr>
                <w:i/>
              </w:rPr>
              <w:t>-</w:t>
            </w:r>
          </w:p>
        </w:tc>
        <w:tc>
          <w:tcPr>
            <w:tcW w:w="192" w:type="pct"/>
          </w:tcPr>
          <w:p w:rsidR="00BB6EDE" w:rsidRPr="007876A8" w:rsidRDefault="00BB6EDE" w:rsidP="00D86776">
            <w:pPr>
              <w:jc w:val="center"/>
            </w:pPr>
            <w:r w:rsidRPr="007876A8">
              <w:rPr>
                <w:i/>
              </w:rPr>
              <w:t>-</w:t>
            </w:r>
          </w:p>
        </w:tc>
        <w:tc>
          <w:tcPr>
            <w:tcW w:w="192" w:type="pct"/>
          </w:tcPr>
          <w:p w:rsidR="00BB6EDE" w:rsidRPr="007876A8" w:rsidRDefault="00BB6EDE" w:rsidP="00D86776">
            <w:pPr>
              <w:jc w:val="center"/>
            </w:pPr>
            <w:r w:rsidRPr="007876A8">
              <w:rPr>
                <w:i/>
              </w:rPr>
              <w:t>-</w:t>
            </w:r>
          </w:p>
        </w:tc>
        <w:tc>
          <w:tcPr>
            <w:tcW w:w="178" w:type="pct"/>
          </w:tcPr>
          <w:p w:rsidR="00BB6EDE" w:rsidRPr="007876A8" w:rsidRDefault="00BB6EDE" w:rsidP="00D86776">
            <w:pPr>
              <w:jc w:val="center"/>
            </w:pPr>
            <w:r w:rsidRPr="007876A8">
              <w:rPr>
                <w:i/>
              </w:rPr>
              <w:t>-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EDE" w:rsidRPr="007876A8" w:rsidRDefault="00BB6EDE" w:rsidP="00D86776">
            <w:pPr>
              <w:jc w:val="center"/>
              <w:rPr>
                <w:color w:val="000000"/>
              </w:rPr>
            </w:pPr>
            <w:r w:rsidRPr="007876A8">
              <w:rPr>
                <w:color w:val="000000"/>
              </w:rPr>
              <w:t>100</w:t>
            </w:r>
          </w:p>
        </w:tc>
      </w:tr>
      <w:tr w:rsidR="00BB6EDE" w:rsidRPr="007876A8" w:rsidTr="00D86776">
        <w:trPr>
          <w:trHeight w:val="232"/>
        </w:trPr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/>
              <w:jc w:val="center"/>
            </w:pPr>
            <w:r w:rsidRPr="007876A8">
              <w:t>1.4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DE" w:rsidRPr="007876A8" w:rsidRDefault="00BB6EDE" w:rsidP="00D86776">
            <w:pPr>
              <w:jc w:val="center"/>
              <w:rPr>
                <w:color w:val="000000"/>
              </w:rPr>
            </w:pPr>
            <w:r w:rsidRPr="007876A8">
              <w:rPr>
                <w:color w:val="000000"/>
              </w:rPr>
              <w:t xml:space="preserve">Доля региональных и муниципальных мер социальной защиты (поддержки) в субъекте Российской Федерации, по которым </w:t>
            </w:r>
            <w:r w:rsidRPr="007876A8">
              <w:rPr>
                <w:color w:val="000000"/>
              </w:rPr>
              <w:lastRenderedPageBreak/>
              <w:t>нормативными правовыми актами субъекта Российской Федерации и муниципальными правовыми актами, регламентирующими порядок их предоставления, предусмотрен срок назначения 5 рабочих дней и менее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7876A8">
              <w:rPr>
                <w:iCs/>
              </w:rPr>
              <w:lastRenderedPageBreak/>
              <w:t>КПМ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процент</w:t>
            </w:r>
          </w:p>
        </w:tc>
        <w:tc>
          <w:tcPr>
            <w:tcW w:w="193" w:type="pct"/>
          </w:tcPr>
          <w:p w:rsidR="00BB6EDE" w:rsidRPr="007876A8" w:rsidRDefault="00BB6EDE" w:rsidP="00D86776">
            <w:pPr>
              <w:jc w:val="center"/>
            </w:pPr>
            <w:r w:rsidRPr="007876A8">
              <w:rPr>
                <w:i/>
              </w:rPr>
              <w:t>-</w:t>
            </w:r>
          </w:p>
        </w:tc>
        <w:tc>
          <w:tcPr>
            <w:tcW w:w="192" w:type="pct"/>
          </w:tcPr>
          <w:p w:rsidR="00BB6EDE" w:rsidRPr="007876A8" w:rsidRDefault="00BB6EDE" w:rsidP="00D86776">
            <w:pPr>
              <w:jc w:val="center"/>
            </w:pPr>
            <w:r w:rsidRPr="007876A8">
              <w:rPr>
                <w:i/>
              </w:rPr>
              <w:t>-</w:t>
            </w:r>
          </w:p>
        </w:tc>
        <w:tc>
          <w:tcPr>
            <w:tcW w:w="192" w:type="pct"/>
          </w:tcPr>
          <w:p w:rsidR="00BB6EDE" w:rsidRPr="007876A8" w:rsidRDefault="00BB6EDE" w:rsidP="00D86776">
            <w:pPr>
              <w:jc w:val="center"/>
            </w:pPr>
            <w:r w:rsidRPr="007876A8">
              <w:rPr>
                <w:i/>
              </w:rPr>
              <w:t>-</w:t>
            </w:r>
          </w:p>
        </w:tc>
        <w:tc>
          <w:tcPr>
            <w:tcW w:w="192" w:type="pct"/>
          </w:tcPr>
          <w:p w:rsidR="00BB6EDE" w:rsidRPr="007876A8" w:rsidRDefault="00BB6EDE" w:rsidP="00D86776">
            <w:pPr>
              <w:jc w:val="center"/>
            </w:pPr>
            <w:r w:rsidRPr="007876A8">
              <w:rPr>
                <w:i/>
              </w:rPr>
              <w:t>-</w:t>
            </w:r>
          </w:p>
        </w:tc>
        <w:tc>
          <w:tcPr>
            <w:tcW w:w="192" w:type="pct"/>
          </w:tcPr>
          <w:p w:rsidR="00BB6EDE" w:rsidRPr="007876A8" w:rsidRDefault="00BB6EDE" w:rsidP="00D86776">
            <w:pPr>
              <w:jc w:val="center"/>
            </w:pPr>
            <w:r w:rsidRPr="007876A8">
              <w:rPr>
                <w:i/>
              </w:rPr>
              <w:t>-</w:t>
            </w:r>
          </w:p>
        </w:tc>
        <w:tc>
          <w:tcPr>
            <w:tcW w:w="192" w:type="pct"/>
          </w:tcPr>
          <w:p w:rsidR="00BB6EDE" w:rsidRPr="007876A8" w:rsidRDefault="00BB6EDE" w:rsidP="00D86776">
            <w:pPr>
              <w:jc w:val="center"/>
            </w:pPr>
            <w:r w:rsidRPr="007876A8">
              <w:rPr>
                <w:i/>
              </w:rPr>
              <w:t>-</w:t>
            </w:r>
          </w:p>
        </w:tc>
        <w:tc>
          <w:tcPr>
            <w:tcW w:w="192" w:type="pct"/>
          </w:tcPr>
          <w:p w:rsidR="00BB6EDE" w:rsidRPr="007876A8" w:rsidRDefault="00BB6EDE" w:rsidP="00D86776">
            <w:pPr>
              <w:jc w:val="center"/>
            </w:pPr>
            <w:r w:rsidRPr="007876A8">
              <w:rPr>
                <w:i/>
              </w:rPr>
              <w:t>-</w:t>
            </w:r>
          </w:p>
        </w:tc>
        <w:tc>
          <w:tcPr>
            <w:tcW w:w="192" w:type="pct"/>
          </w:tcPr>
          <w:p w:rsidR="00BB6EDE" w:rsidRPr="007876A8" w:rsidRDefault="00BB6EDE" w:rsidP="00D86776">
            <w:pPr>
              <w:jc w:val="center"/>
            </w:pPr>
            <w:r w:rsidRPr="007876A8">
              <w:rPr>
                <w:i/>
              </w:rPr>
              <w:t>-</w:t>
            </w:r>
          </w:p>
        </w:tc>
        <w:tc>
          <w:tcPr>
            <w:tcW w:w="192" w:type="pct"/>
          </w:tcPr>
          <w:p w:rsidR="00BB6EDE" w:rsidRPr="007876A8" w:rsidRDefault="00BB6EDE" w:rsidP="00D86776">
            <w:pPr>
              <w:jc w:val="center"/>
            </w:pPr>
            <w:r w:rsidRPr="007876A8">
              <w:rPr>
                <w:i/>
              </w:rPr>
              <w:t>-</w:t>
            </w:r>
          </w:p>
        </w:tc>
        <w:tc>
          <w:tcPr>
            <w:tcW w:w="192" w:type="pct"/>
          </w:tcPr>
          <w:p w:rsidR="00BB6EDE" w:rsidRPr="007876A8" w:rsidRDefault="00BB6EDE" w:rsidP="00D86776">
            <w:pPr>
              <w:jc w:val="center"/>
            </w:pPr>
            <w:r w:rsidRPr="007876A8">
              <w:rPr>
                <w:i/>
              </w:rPr>
              <w:t>-</w:t>
            </w:r>
          </w:p>
        </w:tc>
        <w:tc>
          <w:tcPr>
            <w:tcW w:w="178" w:type="pct"/>
          </w:tcPr>
          <w:p w:rsidR="00BB6EDE" w:rsidRPr="007876A8" w:rsidRDefault="00BB6EDE" w:rsidP="00D86776">
            <w:pPr>
              <w:jc w:val="center"/>
            </w:pPr>
            <w:r w:rsidRPr="007876A8">
              <w:rPr>
                <w:i/>
              </w:rPr>
              <w:t>-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EDE" w:rsidRPr="007876A8" w:rsidRDefault="00BB6EDE" w:rsidP="00D86776">
            <w:pPr>
              <w:jc w:val="center"/>
              <w:rPr>
                <w:color w:val="000000"/>
              </w:rPr>
            </w:pPr>
            <w:r w:rsidRPr="007876A8">
              <w:rPr>
                <w:color w:val="000000"/>
              </w:rPr>
              <w:t>80</w:t>
            </w:r>
          </w:p>
        </w:tc>
      </w:tr>
      <w:tr w:rsidR="00BB6EDE" w:rsidRPr="007876A8" w:rsidTr="00D86776">
        <w:trPr>
          <w:trHeight w:val="232"/>
        </w:trPr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/>
              <w:jc w:val="center"/>
            </w:pPr>
            <w:r w:rsidRPr="007876A8">
              <w:lastRenderedPageBreak/>
              <w:t>1.5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DE" w:rsidRPr="007876A8" w:rsidRDefault="00BB6EDE" w:rsidP="00D86776">
            <w:pPr>
              <w:jc w:val="center"/>
              <w:rPr>
                <w:color w:val="000000"/>
              </w:rPr>
            </w:pPr>
            <w:r w:rsidRPr="007876A8">
              <w:rPr>
                <w:color w:val="000000"/>
              </w:rPr>
              <w:t>Доля сведений, необходимых для назначения региональных и муниципальных мер социальной защиты (поддержки), получаемых органом государственной власти субъекта Российской Федерации, органом местного самоуправления, а также организацией, находящейся в ведении органов государственной власти субъекта Российской Федерации и органов самоуправления, предоставляющих меры социальной защиты (поддержки), социальные услуги в рамках социального обслуживания и государственной социальной помощи, иные социальные гарантии и выплаты, посредством единой системы межведомственного электронного взаимодействия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7876A8">
              <w:rPr>
                <w:iCs/>
              </w:rPr>
              <w:t>КПМ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процент</w:t>
            </w:r>
          </w:p>
        </w:tc>
        <w:tc>
          <w:tcPr>
            <w:tcW w:w="193" w:type="pct"/>
          </w:tcPr>
          <w:p w:rsidR="00BB6EDE" w:rsidRPr="007876A8" w:rsidRDefault="00BB6EDE" w:rsidP="00D86776">
            <w:pPr>
              <w:jc w:val="center"/>
            </w:pPr>
            <w:r w:rsidRPr="007876A8">
              <w:rPr>
                <w:i/>
              </w:rPr>
              <w:t>-</w:t>
            </w:r>
          </w:p>
        </w:tc>
        <w:tc>
          <w:tcPr>
            <w:tcW w:w="192" w:type="pct"/>
          </w:tcPr>
          <w:p w:rsidR="00BB6EDE" w:rsidRPr="007876A8" w:rsidRDefault="00BB6EDE" w:rsidP="00D86776">
            <w:pPr>
              <w:jc w:val="center"/>
            </w:pPr>
            <w:r w:rsidRPr="007876A8">
              <w:rPr>
                <w:i/>
              </w:rPr>
              <w:t>-</w:t>
            </w:r>
          </w:p>
        </w:tc>
        <w:tc>
          <w:tcPr>
            <w:tcW w:w="192" w:type="pct"/>
          </w:tcPr>
          <w:p w:rsidR="00BB6EDE" w:rsidRPr="007876A8" w:rsidRDefault="00BB6EDE" w:rsidP="00D86776">
            <w:pPr>
              <w:jc w:val="center"/>
            </w:pPr>
            <w:r w:rsidRPr="007876A8">
              <w:rPr>
                <w:i/>
              </w:rPr>
              <w:t>-</w:t>
            </w:r>
          </w:p>
        </w:tc>
        <w:tc>
          <w:tcPr>
            <w:tcW w:w="192" w:type="pct"/>
          </w:tcPr>
          <w:p w:rsidR="00BB6EDE" w:rsidRPr="007876A8" w:rsidRDefault="00BB6EDE" w:rsidP="00D86776">
            <w:pPr>
              <w:jc w:val="center"/>
            </w:pPr>
            <w:r w:rsidRPr="007876A8">
              <w:rPr>
                <w:i/>
              </w:rPr>
              <w:t>-</w:t>
            </w:r>
          </w:p>
        </w:tc>
        <w:tc>
          <w:tcPr>
            <w:tcW w:w="192" w:type="pct"/>
          </w:tcPr>
          <w:p w:rsidR="00BB6EDE" w:rsidRPr="007876A8" w:rsidRDefault="00BB6EDE" w:rsidP="00D86776">
            <w:pPr>
              <w:jc w:val="center"/>
            </w:pPr>
            <w:r w:rsidRPr="007876A8">
              <w:rPr>
                <w:i/>
              </w:rPr>
              <w:t>-</w:t>
            </w:r>
          </w:p>
        </w:tc>
        <w:tc>
          <w:tcPr>
            <w:tcW w:w="192" w:type="pct"/>
          </w:tcPr>
          <w:p w:rsidR="00BB6EDE" w:rsidRPr="007876A8" w:rsidRDefault="00BB6EDE" w:rsidP="00D86776">
            <w:pPr>
              <w:jc w:val="center"/>
            </w:pPr>
            <w:r w:rsidRPr="007876A8">
              <w:rPr>
                <w:i/>
              </w:rPr>
              <w:t>-</w:t>
            </w:r>
          </w:p>
        </w:tc>
        <w:tc>
          <w:tcPr>
            <w:tcW w:w="192" w:type="pct"/>
          </w:tcPr>
          <w:p w:rsidR="00BB6EDE" w:rsidRPr="007876A8" w:rsidRDefault="00BB6EDE" w:rsidP="00D86776">
            <w:pPr>
              <w:jc w:val="center"/>
            </w:pPr>
            <w:r w:rsidRPr="007876A8">
              <w:rPr>
                <w:i/>
              </w:rPr>
              <w:t>-</w:t>
            </w:r>
          </w:p>
        </w:tc>
        <w:tc>
          <w:tcPr>
            <w:tcW w:w="192" w:type="pct"/>
          </w:tcPr>
          <w:p w:rsidR="00BB6EDE" w:rsidRPr="007876A8" w:rsidRDefault="00BB6EDE" w:rsidP="00D86776">
            <w:pPr>
              <w:jc w:val="center"/>
            </w:pPr>
            <w:r w:rsidRPr="007876A8">
              <w:rPr>
                <w:i/>
              </w:rPr>
              <w:t>-</w:t>
            </w:r>
          </w:p>
        </w:tc>
        <w:tc>
          <w:tcPr>
            <w:tcW w:w="192" w:type="pct"/>
          </w:tcPr>
          <w:p w:rsidR="00BB6EDE" w:rsidRPr="007876A8" w:rsidRDefault="00BB6EDE" w:rsidP="00D86776">
            <w:pPr>
              <w:jc w:val="center"/>
            </w:pPr>
            <w:r w:rsidRPr="007876A8">
              <w:rPr>
                <w:i/>
              </w:rPr>
              <w:t>-</w:t>
            </w:r>
          </w:p>
        </w:tc>
        <w:tc>
          <w:tcPr>
            <w:tcW w:w="192" w:type="pct"/>
          </w:tcPr>
          <w:p w:rsidR="00BB6EDE" w:rsidRPr="007876A8" w:rsidRDefault="00BB6EDE" w:rsidP="00D86776">
            <w:pPr>
              <w:jc w:val="center"/>
            </w:pPr>
            <w:r w:rsidRPr="007876A8">
              <w:rPr>
                <w:i/>
              </w:rPr>
              <w:t>-</w:t>
            </w:r>
          </w:p>
        </w:tc>
        <w:tc>
          <w:tcPr>
            <w:tcW w:w="178" w:type="pct"/>
          </w:tcPr>
          <w:p w:rsidR="00BB6EDE" w:rsidRPr="007876A8" w:rsidRDefault="00BB6EDE" w:rsidP="00D86776">
            <w:pPr>
              <w:jc w:val="center"/>
            </w:pPr>
            <w:r w:rsidRPr="007876A8">
              <w:rPr>
                <w:i/>
              </w:rPr>
              <w:t>-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EDE" w:rsidRPr="007876A8" w:rsidRDefault="00BB6EDE" w:rsidP="00D86776">
            <w:pPr>
              <w:jc w:val="center"/>
              <w:rPr>
                <w:color w:val="000000"/>
              </w:rPr>
            </w:pPr>
            <w:r w:rsidRPr="007876A8">
              <w:rPr>
                <w:color w:val="000000"/>
              </w:rPr>
              <w:t>80</w:t>
            </w:r>
          </w:p>
        </w:tc>
      </w:tr>
      <w:tr w:rsidR="00BB6EDE" w:rsidRPr="007876A8" w:rsidTr="00D86776">
        <w:trPr>
          <w:trHeight w:val="232"/>
        </w:trPr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/>
              <w:jc w:val="center"/>
            </w:pPr>
            <w:r w:rsidRPr="007876A8">
              <w:t>1.6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DE" w:rsidRPr="007876A8" w:rsidRDefault="00BB6EDE" w:rsidP="00D86776">
            <w:pPr>
              <w:jc w:val="center"/>
              <w:rPr>
                <w:color w:val="000000"/>
              </w:rPr>
            </w:pPr>
            <w:r w:rsidRPr="007876A8">
              <w:rPr>
                <w:color w:val="000000"/>
              </w:rPr>
              <w:t>Доля региональных и муниципальных мер социальной защиты (поддержки), отраженных в классификаторе мер социальной защиты (поддержки) с привязкой к соответствующим жизненным событиям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7876A8">
              <w:rPr>
                <w:iCs/>
              </w:rPr>
              <w:t>КПМ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процент</w:t>
            </w:r>
          </w:p>
        </w:tc>
        <w:tc>
          <w:tcPr>
            <w:tcW w:w="193" w:type="pct"/>
          </w:tcPr>
          <w:p w:rsidR="00BB6EDE" w:rsidRPr="007876A8" w:rsidRDefault="00BB6EDE" w:rsidP="00D86776">
            <w:pPr>
              <w:jc w:val="center"/>
            </w:pPr>
            <w:r w:rsidRPr="007876A8">
              <w:rPr>
                <w:i/>
              </w:rPr>
              <w:t>-</w:t>
            </w:r>
          </w:p>
        </w:tc>
        <w:tc>
          <w:tcPr>
            <w:tcW w:w="192" w:type="pct"/>
          </w:tcPr>
          <w:p w:rsidR="00BB6EDE" w:rsidRPr="007876A8" w:rsidRDefault="00BB6EDE" w:rsidP="00D86776">
            <w:pPr>
              <w:jc w:val="center"/>
            </w:pPr>
            <w:r w:rsidRPr="007876A8">
              <w:rPr>
                <w:i/>
              </w:rPr>
              <w:t>-</w:t>
            </w:r>
          </w:p>
        </w:tc>
        <w:tc>
          <w:tcPr>
            <w:tcW w:w="192" w:type="pct"/>
          </w:tcPr>
          <w:p w:rsidR="00BB6EDE" w:rsidRPr="007876A8" w:rsidRDefault="00BB6EDE" w:rsidP="00D86776">
            <w:pPr>
              <w:jc w:val="center"/>
            </w:pPr>
            <w:r w:rsidRPr="007876A8">
              <w:rPr>
                <w:i/>
              </w:rPr>
              <w:t>-</w:t>
            </w:r>
          </w:p>
        </w:tc>
        <w:tc>
          <w:tcPr>
            <w:tcW w:w="192" w:type="pct"/>
          </w:tcPr>
          <w:p w:rsidR="00BB6EDE" w:rsidRPr="007876A8" w:rsidRDefault="00BB6EDE" w:rsidP="00D86776">
            <w:pPr>
              <w:jc w:val="center"/>
            </w:pPr>
            <w:r w:rsidRPr="007876A8">
              <w:rPr>
                <w:i/>
              </w:rPr>
              <w:t>-</w:t>
            </w:r>
          </w:p>
        </w:tc>
        <w:tc>
          <w:tcPr>
            <w:tcW w:w="192" w:type="pct"/>
          </w:tcPr>
          <w:p w:rsidR="00BB6EDE" w:rsidRPr="007876A8" w:rsidRDefault="00BB6EDE" w:rsidP="00D86776">
            <w:pPr>
              <w:jc w:val="center"/>
            </w:pPr>
            <w:r w:rsidRPr="007876A8">
              <w:rPr>
                <w:i/>
              </w:rPr>
              <w:t>-</w:t>
            </w:r>
          </w:p>
        </w:tc>
        <w:tc>
          <w:tcPr>
            <w:tcW w:w="192" w:type="pct"/>
          </w:tcPr>
          <w:p w:rsidR="00BB6EDE" w:rsidRPr="007876A8" w:rsidRDefault="00BB6EDE" w:rsidP="00D86776">
            <w:pPr>
              <w:jc w:val="center"/>
            </w:pPr>
            <w:r w:rsidRPr="007876A8">
              <w:rPr>
                <w:i/>
              </w:rPr>
              <w:t>-</w:t>
            </w:r>
          </w:p>
        </w:tc>
        <w:tc>
          <w:tcPr>
            <w:tcW w:w="192" w:type="pct"/>
          </w:tcPr>
          <w:p w:rsidR="00BB6EDE" w:rsidRPr="007876A8" w:rsidRDefault="00BB6EDE" w:rsidP="00D86776">
            <w:pPr>
              <w:jc w:val="center"/>
            </w:pPr>
            <w:r w:rsidRPr="007876A8">
              <w:rPr>
                <w:i/>
              </w:rPr>
              <w:t>-</w:t>
            </w:r>
          </w:p>
        </w:tc>
        <w:tc>
          <w:tcPr>
            <w:tcW w:w="192" w:type="pct"/>
          </w:tcPr>
          <w:p w:rsidR="00BB6EDE" w:rsidRPr="007876A8" w:rsidRDefault="00BB6EDE" w:rsidP="00D86776">
            <w:pPr>
              <w:jc w:val="center"/>
            </w:pPr>
            <w:r w:rsidRPr="007876A8">
              <w:rPr>
                <w:i/>
              </w:rPr>
              <w:t>-</w:t>
            </w:r>
          </w:p>
        </w:tc>
        <w:tc>
          <w:tcPr>
            <w:tcW w:w="192" w:type="pct"/>
          </w:tcPr>
          <w:p w:rsidR="00BB6EDE" w:rsidRPr="007876A8" w:rsidRDefault="00BB6EDE" w:rsidP="00D86776">
            <w:pPr>
              <w:jc w:val="center"/>
            </w:pPr>
            <w:r w:rsidRPr="007876A8">
              <w:rPr>
                <w:i/>
              </w:rPr>
              <w:t>-</w:t>
            </w:r>
          </w:p>
        </w:tc>
        <w:tc>
          <w:tcPr>
            <w:tcW w:w="192" w:type="pct"/>
          </w:tcPr>
          <w:p w:rsidR="00BB6EDE" w:rsidRPr="007876A8" w:rsidRDefault="00BB6EDE" w:rsidP="00D86776">
            <w:pPr>
              <w:jc w:val="center"/>
            </w:pPr>
            <w:r w:rsidRPr="007876A8">
              <w:rPr>
                <w:i/>
              </w:rPr>
              <w:t>-</w:t>
            </w:r>
          </w:p>
        </w:tc>
        <w:tc>
          <w:tcPr>
            <w:tcW w:w="178" w:type="pct"/>
          </w:tcPr>
          <w:p w:rsidR="00BB6EDE" w:rsidRPr="007876A8" w:rsidRDefault="00BB6EDE" w:rsidP="00D86776">
            <w:pPr>
              <w:jc w:val="center"/>
            </w:pPr>
            <w:r w:rsidRPr="007876A8">
              <w:rPr>
                <w:i/>
              </w:rPr>
              <w:t>-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EDE" w:rsidRPr="007876A8" w:rsidRDefault="00BB6EDE" w:rsidP="00D86776">
            <w:pPr>
              <w:jc w:val="center"/>
              <w:rPr>
                <w:color w:val="000000"/>
              </w:rPr>
            </w:pPr>
            <w:r w:rsidRPr="007876A8">
              <w:rPr>
                <w:color w:val="000000"/>
              </w:rPr>
              <w:t>100</w:t>
            </w:r>
          </w:p>
        </w:tc>
      </w:tr>
      <w:tr w:rsidR="00BB6EDE" w:rsidRPr="007876A8" w:rsidTr="00D86776">
        <w:trPr>
          <w:trHeight w:val="232"/>
        </w:trPr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/>
              <w:jc w:val="center"/>
            </w:pPr>
            <w:r w:rsidRPr="007876A8">
              <w:t>1.7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DE" w:rsidRPr="007876A8" w:rsidRDefault="00BB6EDE" w:rsidP="00D86776">
            <w:pPr>
              <w:jc w:val="center"/>
              <w:rPr>
                <w:color w:val="000000"/>
              </w:rPr>
            </w:pPr>
            <w:r w:rsidRPr="007876A8">
              <w:rPr>
                <w:color w:val="000000"/>
              </w:rPr>
              <w:t xml:space="preserve">Доля мер социальной защиты (поддержки) регионального и муниципального уровня, которые граждане получили в проактивном формате по реквизитам счетов, направленных гражданами посредством Единого портала государственных и муниципальных услуг (функций) в Единую государственную информационную систему социального </w:t>
            </w:r>
            <w:r w:rsidRPr="007876A8">
              <w:rPr>
                <w:color w:val="000000"/>
              </w:rPr>
              <w:lastRenderedPageBreak/>
              <w:t>обеспечения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7876A8">
              <w:rPr>
                <w:iCs/>
              </w:rPr>
              <w:lastRenderedPageBreak/>
              <w:t>КПМ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процент</w:t>
            </w:r>
          </w:p>
        </w:tc>
        <w:tc>
          <w:tcPr>
            <w:tcW w:w="193" w:type="pct"/>
          </w:tcPr>
          <w:p w:rsidR="00BB6EDE" w:rsidRPr="007876A8" w:rsidRDefault="00BB6EDE" w:rsidP="00D86776">
            <w:pPr>
              <w:jc w:val="center"/>
            </w:pPr>
            <w:r w:rsidRPr="007876A8">
              <w:rPr>
                <w:i/>
              </w:rPr>
              <w:t>-</w:t>
            </w:r>
          </w:p>
        </w:tc>
        <w:tc>
          <w:tcPr>
            <w:tcW w:w="192" w:type="pct"/>
          </w:tcPr>
          <w:p w:rsidR="00BB6EDE" w:rsidRPr="007876A8" w:rsidRDefault="00BB6EDE" w:rsidP="00D86776">
            <w:pPr>
              <w:jc w:val="center"/>
            </w:pPr>
            <w:r w:rsidRPr="007876A8">
              <w:rPr>
                <w:i/>
              </w:rPr>
              <w:t>-</w:t>
            </w:r>
          </w:p>
        </w:tc>
        <w:tc>
          <w:tcPr>
            <w:tcW w:w="192" w:type="pct"/>
          </w:tcPr>
          <w:p w:rsidR="00BB6EDE" w:rsidRPr="007876A8" w:rsidRDefault="00BB6EDE" w:rsidP="00D86776">
            <w:pPr>
              <w:jc w:val="center"/>
            </w:pPr>
            <w:r w:rsidRPr="007876A8">
              <w:rPr>
                <w:i/>
              </w:rPr>
              <w:t>-</w:t>
            </w:r>
          </w:p>
        </w:tc>
        <w:tc>
          <w:tcPr>
            <w:tcW w:w="192" w:type="pct"/>
          </w:tcPr>
          <w:p w:rsidR="00BB6EDE" w:rsidRPr="007876A8" w:rsidRDefault="00BB6EDE" w:rsidP="00D86776">
            <w:pPr>
              <w:jc w:val="center"/>
            </w:pPr>
            <w:r w:rsidRPr="007876A8">
              <w:rPr>
                <w:i/>
              </w:rPr>
              <w:t>-</w:t>
            </w:r>
          </w:p>
        </w:tc>
        <w:tc>
          <w:tcPr>
            <w:tcW w:w="192" w:type="pct"/>
          </w:tcPr>
          <w:p w:rsidR="00BB6EDE" w:rsidRPr="007876A8" w:rsidRDefault="00BB6EDE" w:rsidP="00D86776">
            <w:pPr>
              <w:jc w:val="center"/>
            </w:pPr>
            <w:r w:rsidRPr="007876A8">
              <w:rPr>
                <w:i/>
              </w:rPr>
              <w:t>-</w:t>
            </w:r>
          </w:p>
        </w:tc>
        <w:tc>
          <w:tcPr>
            <w:tcW w:w="192" w:type="pct"/>
          </w:tcPr>
          <w:p w:rsidR="00BB6EDE" w:rsidRPr="007876A8" w:rsidRDefault="00BB6EDE" w:rsidP="00D86776">
            <w:pPr>
              <w:jc w:val="center"/>
            </w:pPr>
            <w:r w:rsidRPr="007876A8">
              <w:rPr>
                <w:i/>
              </w:rPr>
              <w:t>-</w:t>
            </w:r>
          </w:p>
        </w:tc>
        <w:tc>
          <w:tcPr>
            <w:tcW w:w="192" w:type="pct"/>
          </w:tcPr>
          <w:p w:rsidR="00BB6EDE" w:rsidRPr="007876A8" w:rsidRDefault="00BB6EDE" w:rsidP="00D86776">
            <w:pPr>
              <w:jc w:val="center"/>
            </w:pPr>
            <w:r w:rsidRPr="007876A8">
              <w:rPr>
                <w:i/>
              </w:rPr>
              <w:t>-</w:t>
            </w:r>
          </w:p>
        </w:tc>
        <w:tc>
          <w:tcPr>
            <w:tcW w:w="192" w:type="pct"/>
          </w:tcPr>
          <w:p w:rsidR="00BB6EDE" w:rsidRPr="007876A8" w:rsidRDefault="00BB6EDE" w:rsidP="00D86776">
            <w:pPr>
              <w:jc w:val="center"/>
            </w:pPr>
            <w:r w:rsidRPr="007876A8">
              <w:rPr>
                <w:i/>
              </w:rPr>
              <w:t>-</w:t>
            </w:r>
          </w:p>
        </w:tc>
        <w:tc>
          <w:tcPr>
            <w:tcW w:w="192" w:type="pct"/>
          </w:tcPr>
          <w:p w:rsidR="00BB6EDE" w:rsidRPr="007876A8" w:rsidRDefault="00BB6EDE" w:rsidP="00D86776">
            <w:pPr>
              <w:jc w:val="center"/>
            </w:pPr>
            <w:r w:rsidRPr="007876A8">
              <w:rPr>
                <w:i/>
              </w:rPr>
              <w:t>-</w:t>
            </w:r>
          </w:p>
        </w:tc>
        <w:tc>
          <w:tcPr>
            <w:tcW w:w="192" w:type="pct"/>
          </w:tcPr>
          <w:p w:rsidR="00BB6EDE" w:rsidRPr="007876A8" w:rsidRDefault="00BB6EDE" w:rsidP="00D86776">
            <w:pPr>
              <w:jc w:val="center"/>
            </w:pPr>
            <w:r w:rsidRPr="007876A8">
              <w:rPr>
                <w:i/>
              </w:rPr>
              <w:t>-</w:t>
            </w:r>
          </w:p>
        </w:tc>
        <w:tc>
          <w:tcPr>
            <w:tcW w:w="178" w:type="pct"/>
          </w:tcPr>
          <w:p w:rsidR="00BB6EDE" w:rsidRPr="007876A8" w:rsidRDefault="00BB6EDE" w:rsidP="00D86776">
            <w:pPr>
              <w:jc w:val="center"/>
            </w:pPr>
            <w:r w:rsidRPr="007876A8">
              <w:rPr>
                <w:i/>
              </w:rPr>
              <w:t>-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EDE" w:rsidRPr="007876A8" w:rsidRDefault="00BB6EDE" w:rsidP="00D86776">
            <w:pPr>
              <w:jc w:val="center"/>
              <w:rPr>
                <w:color w:val="000000"/>
              </w:rPr>
            </w:pPr>
            <w:r w:rsidRPr="007876A8">
              <w:rPr>
                <w:color w:val="000000"/>
              </w:rPr>
              <w:t>25</w:t>
            </w:r>
          </w:p>
        </w:tc>
      </w:tr>
      <w:tr w:rsidR="00BB6EDE" w:rsidRPr="007876A8" w:rsidTr="00D86776">
        <w:trPr>
          <w:trHeight w:val="232"/>
        </w:trPr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/>
              <w:jc w:val="center"/>
            </w:pPr>
            <w:r w:rsidRPr="007876A8">
              <w:lastRenderedPageBreak/>
              <w:t>1.8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DE" w:rsidRPr="007876A8" w:rsidRDefault="00BB6EDE" w:rsidP="00D86776">
            <w:pPr>
              <w:jc w:val="center"/>
              <w:rPr>
                <w:color w:val="000000"/>
              </w:rPr>
            </w:pPr>
            <w:r w:rsidRPr="007876A8">
              <w:rPr>
                <w:color w:val="000000"/>
              </w:rPr>
              <w:t>Доля мер социальной поддержки, размещенных в автоматизированной информационной системе "Социальный навигатор Кузбасса"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7876A8">
              <w:rPr>
                <w:iCs/>
              </w:rPr>
              <w:t>КПМ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процент</w:t>
            </w:r>
          </w:p>
        </w:tc>
        <w:tc>
          <w:tcPr>
            <w:tcW w:w="193" w:type="pct"/>
          </w:tcPr>
          <w:p w:rsidR="00BB6EDE" w:rsidRPr="007876A8" w:rsidRDefault="00BB6EDE" w:rsidP="00D86776">
            <w:pPr>
              <w:jc w:val="center"/>
            </w:pPr>
            <w:r w:rsidRPr="007876A8">
              <w:rPr>
                <w:i/>
              </w:rPr>
              <w:t>-</w:t>
            </w:r>
          </w:p>
        </w:tc>
        <w:tc>
          <w:tcPr>
            <w:tcW w:w="192" w:type="pct"/>
          </w:tcPr>
          <w:p w:rsidR="00BB6EDE" w:rsidRPr="007876A8" w:rsidRDefault="00BB6EDE" w:rsidP="00D86776">
            <w:pPr>
              <w:jc w:val="center"/>
            </w:pPr>
            <w:r w:rsidRPr="007876A8">
              <w:rPr>
                <w:i/>
              </w:rPr>
              <w:t>-</w:t>
            </w:r>
          </w:p>
        </w:tc>
        <w:tc>
          <w:tcPr>
            <w:tcW w:w="192" w:type="pct"/>
          </w:tcPr>
          <w:p w:rsidR="00BB6EDE" w:rsidRPr="007876A8" w:rsidRDefault="00BB6EDE" w:rsidP="00D86776">
            <w:pPr>
              <w:jc w:val="center"/>
            </w:pPr>
            <w:r w:rsidRPr="007876A8">
              <w:rPr>
                <w:i/>
              </w:rPr>
              <w:t>-</w:t>
            </w:r>
          </w:p>
        </w:tc>
        <w:tc>
          <w:tcPr>
            <w:tcW w:w="192" w:type="pct"/>
          </w:tcPr>
          <w:p w:rsidR="00BB6EDE" w:rsidRPr="007876A8" w:rsidRDefault="00BB6EDE" w:rsidP="00D86776">
            <w:pPr>
              <w:jc w:val="center"/>
            </w:pPr>
            <w:r w:rsidRPr="007876A8">
              <w:rPr>
                <w:i/>
              </w:rPr>
              <w:t>-</w:t>
            </w:r>
          </w:p>
        </w:tc>
        <w:tc>
          <w:tcPr>
            <w:tcW w:w="192" w:type="pct"/>
          </w:tcPr>
          <w:p w:rsidR="00BB6EDE" w:rsidRPr="007876A8" w:rsidRDefault="00BB6EDE" w:rsidP="00D86776">
            <w:pPr>
              <w:jc w:val="center"/>
            </w:pPr>
            <w:r w:rsidRPr="007876A8">
              <w:rPr>
                <w:i/>
              </w:rPr>
              <w:t>-</w:t>
            </w:r>
          </w:p>
        </w:tc>
        <w:tc>
          <w:tcPr>
            <w:tcW w:w="192" w:type="pct"/>
          </w:tcPr>
          <w:p w:rsidR="00BB6EDE" w:rsidRPr="007876A8" w:rsidRDefault="00BB6EDE" w:rsidP="00D86776">
            <w:pPr>
              <w:jc w:val="center"/>
            </w:pPr>
            <w:r w:rsidRPr="007876A8">
              <w:rPr>
                <w:i/>
              </w:rPr>
              <w:t>-</w:t>
            </w:r>
          </w:p>
        </w:tc>
        <w:tc>
          <w:tcPr>
            <w:tcW w:w="192" w:type="pct"/>
          </w:tcPr>
          <w:p w:rsidR="00BB6EDE" w:rsidRPr="007876A8" w:rsidRDefault="00BB6EDE" w:rsidP="00D86776">
            <w:pPr>
              <w:jc w:val="center"/>
            </w:pPr>
            <w:r w:rsidRPr="007876A8">
              <w:rPr>
                <w:i/>
              </w:rPr>
              <w:t>-</w:t>
            </w:r>
          </w:p>
        </w:tc>
        <w:tc>
          <w:tcPr>
            <w:tcW w:w="192" w:type="pct"/>
          </w:tcPr>
          <w:p w:rsidR="00BB6EDE" w:rsidRPr="007876A8" w:rsidRDefault="00BB6EDE" w:rsidP="00D86776">
            <w:pPr>
              <w:jc w:val="center"/>
            </w:pPr>
            <w:r w:rsidRPr="007876A8">
              <w:rPr>
                <w:i/>
              </w:rPr>
              <w:t>-</w:t>
            </w:r>
          </w:p>
        </w:tc>
        <w:tc>
          <w:tcPr>
            <w:tcW w:w="192" w:type="pct"/>
          </w:tcPr>
          <w:p w:rsidR="00BB6EDE" w:rsidRPr="007876A8" w:rsidRDefault="00BB6EDE" w:rsidP="00D86776">
            <w:pPr>
              <w:jc w:val="center"/>
            </w:pPr>
            <w:r w:rsidRPr="007876A8">
              <w:rPr>
                <w:i/>
              </w:rPr>
              <w:t>-</w:t>
            </w:r>
          </w:p>
        </w:tc>
        <w:tc>
          <w:tcPr>
            <w:tcW w:w="192" w:type="pct"/>
          </w:tcPr>
          <w:p w:rsidR="00BB6EDE" w:rsidRPr="007876A8" w:rsidRDefault="00BB6EDE" w:rsidP="00D86776">
            <w:pPr>
              <w:jc w:val="center"/>
            </w:pPr>
            <w:r w:rsidRPr="007876A8">
              <w:rPr>
                <w:i/>
              </w:rPr>
              <w:t>-</w:t>
            </w:r>
          </w:p>
        </w:tc>
        <w:tc>
          <w:tcPr>
            <w:tcW w:w="178" w:type="pct"/>
          </w:tcPr>
          <w:p w:rsidR="00BB6EDE" w:rsidRPr="007876A8" w:rsidRDefault="00BB6EDE" w:rsidP="00D86776">
            <w:pPr>
              <w:jc w:val="center"/>
            </w:pPr>
            <w:r w:rsidRPr="007876A8">
              <w:rPr>
                <w:i/>
              </w:rPr>
              <w:t>-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EDE" w:rsidRPr="007876A8" w:rsidRDefault="00BB6EDE" w:rsidP="00D86776">
            <w:pPr>
              <w:jc w:val="center"/>
              <w:rPr>
                <w:color w:val="000000"/>
              </w:rPr>
            </w:pPr>
            <w:r w:rsidRPr="007876A8">
              <w:rPr>
                <w:color w:val="000000"/>
              </w:rPr>
              <w:t>100</w:t>
            </w:r>
          </w:p>
        </w:tc>
      </w:tr>
      <w:tr w:rsidR="00BB6EDE" w:rsidRPr="007876A8" w:rsidTr="00D86776">
        <w:trPr>
          <w:trHeight w:val="232"/>
        </w:trPr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/>
              <w:jc w:val="center"/>
            </w:pP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DE" w:rsidRPr="007876A8" w:rsidRDefault="00BB6EDE" w:rsidP="00D86776">
            <w:pPr>
              <w:jc w:val="center"/>
              <w:rPr>
                <w:color w:val="000000"/>
              </w:rPr>
            </w:pPr>
            <w:r w:rsidRPr="007876A8">
              <w:rPr>
                <w:color w:val="000000"/>
              </w:rPr>
              <w:t>Доля услуг, оказываемых с использованием автоматизированной системы "Адресная социальная помощь", от общего числа услуг Министерства социальной защиты населения Кузбасса и учреждений социальной защиты населения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7876A8">
              <w:rPr>
                <w:iCs/>
              </w:rPr>
              <w:t>КПМ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DE" w:rsidRPr="007876A8" w:rsidRDefault="00BB6EDE" w:rsidP="00D86776">
            <w:pPr>
              <w:jc w:val="center"/>
              <w:rPr>
                <w:color w:val="000000"/>
              </w:rPr>
            </w:pPr>
            <w:r w:rsidRPr="007876A8">
              <w:rPr>
                <w:color w:val="000000"/>
              </w:rPr>
              <w:t>процент</w:t>
            </w:r>
          </w:p>
        </w:tc>
        <w:tc>
          <w:tcPr>
            <w:tcW w:w="193" w:type="pct"/>
          </w:tcPr>
          <w:p w:rsidR="00BB6EDE" w:rsidRPr="007876A8" w:rsidRDefault="00BB6EDE" w:rsidP="00D86776">
            <w:pPr>
              <w:jc w:val="center"/>
            </w:pPr>
            <w:r w:rsidRPr="007876A8">
              <w:rPr>
                <w:i/>
              </w:rPr>
              <w:t>-</w:t>
            </w:r>
          </w:p>
        </w:tc>
        <w:tc>
          <w:tcPr>
            <w:tcW w:w="192" w:type="pct"/>
          </w:tcPr>
          <w:p w:rsidR="00BB6EDE" w:rsidRPr="007876A8" w:rsidRDefault="00BB6EDE" w:rsidP="00D86776">
            <w:pPr>
              <w:jc w:val="center"/>
            </w:pPr>
            <w:r w:rsidRPr="007876A8">
              <w:rPr>
                <w:i/>
              </w:rPr>
              <w:t>-</w:t>
            </w:r>
          </w:p>
        </w:tc>
        <w:tc>
          <w:tcPr>
            <w:tcW w:w="192" w:type="pct"/>
          </w:tcPr>
          <w:p w:rsidR="00BB6EDE" w:rsidRPr="007876A8" w:rsidRDefault="00BB6EDE" w:rsidP="00D86776">
            <w:pPr>
              <w:jc w:val="center"/>
            </w:pPr>
            <w:r w:rsidRPr="007876A8">
              <w:rPr>
                <w:i/>
              </w:rPr>
              <w:t>-</w:t>
            </w:r>
          </w:p>
        </w:tc>
        <w:tc>
          <w:tcPr>
            <w:tcW w:w="192" w:type="pct"/>
          </w:tcPr>
          <w:p w:rsidR="00BB6EDE" w:rsidRPr="007876A8" w:rsidRDefault="00BB6EDE" w:rsidP="00D86776">
            <w:pPr>
              <w:jc w:val="center"/>
            </w:pPr>
            <w:r w:rsidRPr="007876A8">
              <w:rPr>
                <w:i/>
              </w:rPr>
              <w:t>-</w:t>
            </w:r>
          </w:p>
        </w:tc>
        <w:tc>
          <w:tcPr>
            <w:tcW w:w="192" w:type="pct"/>
          </w:tcPr>
          <w:p w:rsidR="00BB6EDE" w:rsidRPr="007876A8" w:rsidRDefault="00BB6EDE" w:rsidP="00D86776">
            <w:pPr>
              <w:jc w:val="center"/>
            </w:pPr>
            <w:r w:rsidRPr="007876A8">
              <w:rPr>
                <w:i/>
              </w:rPr>
              <w:t>-</w:t>
            </w:r>
          </w:p>
        </w:tc>
        <w:tc>
          <w:tcPr>
            <w:tcW w:w="192" w:type="pct"/>
          </w:tcPr>
          <w:p w:rsidR="00BB6EDE" w:rsidRPr="007876A8" w:rsidRDefault="00BB6EDE" w:rsidP="00D86776">
            <w:pPr>
              <w:jc w:val="center"/>
            </w:pPr>
            <w:r w:rsidRPr="007876A8">
              <w:rPr>
                <w:i/>
              </w:rPr>
              <w:t>-</w:t>
            </w:r>
          </w:p>
        </w:tc>
        <w:tc>
          <w:tcPr>
            <w:tcW w:w="192" w:type="pct"/>
          </w:tcPr>
          <w:p w:rsidR="00BB6EDE" w:rsidRPr="007876A8" w:rsidRDefault="00BB6EDE" w:rsidP="00D86776">
            <w:pPr>
              <w:jc w:val="center"/>
            </w:pPr>
            <w:r w:rsidRPr="007876A8">
              <w:rPr>
                <w:i/>
              </w:rPr>
              <w:t>-</w:t>
            </w:r>
          </w:p>
        </w:tc>
        <w:tc>
          <w:tcPr>
            <w:tcW w:w="192" w:type="pct"/>
          </w:tcPr>
          <w:p w:rsidR="00BB6EDE" w:rsidRPr="007876A8" w:rsidRDefault="00BB6EDE" w:rsidP="00D86776">
            <w:pPr>
              <w:jc w:val="center"/>
            </w:pPr>
            <w:r w:rsidRPr="007876A8">
              <w:rPr>
                <w:i/>
              </w:rPr>
              <w:t>-</w:t>
            </w:r>
          </w:p>
        </w:tc>
        <w:tc>
          <w:tcPr>
            <w:tcW w:w="192" w:type="pct"/>
          </w:tcPr>
          <w:p w:rsidR="00BB6EDE" w:rsidRPr="007876A8" w:rsidRDefault="00BB6EDE" w:rsidP="00D86776">
            <w:pPr>
              <w:jc w:val="center"/>
            </w:pPr>
            <w:r w:rsidRPr="007876A8">
              <w:rPr>
                <w:i/>
              </w:rPr>
              <w:t>-</w:t>
            </w:r>
          </w:p>
        </w:tc>
        <w:tc>
          <w:tcPr>
            <w:tcW w:w="192" w:type="pct"/>
          </w:tcPr>
          <w:p w:rsidR="00BB6EDE" w:rsidRPr="007876A8" w:rsidRDefault="00BB6EDE" w:rsidP="00D86776">
            <w:pPr>
              <w:jc w:val="center"/>
            </w:pPr>
            <w:r w:rsidRPr="007876A8">
              <w:rPr>
                <w:i/>
              </w:rPr>
              <w:t>-</w:t>
            </w:r>
          </w:p>
        </w:tc>
        <w:tc>
          <w:tcPr>
            <w:tcW w:w="178" w:type="pct"/>
          </w:tcPr>
          <w:p w:rsidR="00BB6EDE" w:rsidRPr="007876A8" w:rsidRDefault="00BB6EDE" w:rsidP="00D86776">
            <w:pPr>
              <w:jc w:val="center"/>
            </w:pPr>
            <w:r w:rsidRPr="007876A8">
              <w:rPr>
                <w:i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DE" w:rsidRPr="007876A8" w:rsidRDefault="00BB6EDE" w:rsidP="00D86776">
            <w:pPr>
              <w:jc w:val="center"/>
              <w:rPr>
                <w:color w:val="000000"/>
              </w:rPr>
            </w:pPr>
            <w:r w:rsidRPr="007876A8">
              <w:rPr>
                <w:color w:val="000000"/>
              </w:rPr>
              <w:t>98</w:t>
            </w:r>
          </w:p>
        </w:tc>
      </w:tr>
      <w:tr w:rsidR="00BB6EDE" w:rsidRPr="007876A8" w:rsidTr="00D86776">
        <w:trPr>
          <w:trHeight w:val="232"/>
        </w:trPr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/>
              <w:jc w:val="center"/>
            </w:pPr>
            <w:r w:rsidRPr="007876A8">
              <w:t>1.10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6EDE" w:rsidRPr="007876A8" w:rsidRDefault="00BB6EDE" w:rsidP="00D86776">
            <w:pPr>
              <w:jc w:val="center"/>
              <w:rPr>
                <w:color w:val="000000"/>
              </w:rPr>
            </w:pPr>
            <w:r w:rsidRPr="007876A8">
              <w:rPr>
                <w:color w:val="000000"/>
              </w:rPr>
              <w:t>Доля архивных документов, хранящихся в государственных и муниципальных архивах Кемеровской области – Кузбасса, включенных в электронные описи и электронные каталоги, в том числе с применением технологии искусственного интеллекта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B6EDE" w:rsidRPr="007876A8" w:rsidRDefault="00BB6EDE" w:rsidP="00D86776">
            <w:pPr>
              <w:jc w:val="center"/>
              <w:rPr>
                <w:color w:val="000000"/>
              </w:rPr>
            </w:pPr>
            <w:r w:rsidRPr="007876A8">
              <w:rPr>
                <w:color w:val="000000"/>
              </w:rPr>
              <w:t>КПМ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B6EDE" w:rsidRPr="007876A8" w:rsidRDefault="00BB6EDE" w:rsidP="00D86776">
            <w:pPr>
              <w:jc w:val="center"/>
              <w:rPr>
                <w:color w:val="000000"/>
              </w:rPr>
            </w:pPr>
            <w:r w:rsidRPr="007876A8">
              <w:rPr>
                <w:color w:val="000000"/>
              </w:rPr>
              <w:t>процент</w:t>
            </w:r>
          </w:p>
        </w:tc>
        <w:tc>
          <w:tcPr>
            <w:tcW w:w="193" w:type="pct"/>
          </w:tcPr>
          <w:p w:rsidR="00BB6EDE" w:rsidRPr="007876A8" w:rsidRDefault="00BB6EDE" w:rsidP="00D86776">
            <w:pPr>
              <w:jc w:val="center"/>
            </w:pPr>
            <w:r w:rsidRPr="007876A8">
              <w:rPr>
                <w:i/>
              </w:rPr>
              <w:t>-</w:t>
            </w:r>
          </w:p>
        </w:tc>
        <w:tc>
          <w:tcPr>
            <w:tcW w:w="192" w:type="pct"/>
          </w:tcPr>
          <w:p w:rsidR="00BB6EDE" w:rsidRPr="007876A8" w:rsidRDefault="00BB6EDE" w:rsidP="00D86776">
            <w:pPr>
              <w:jc w:val="center"/>
            </w:pPr>
            <w:r w:rsidRPr="007876A8">
              <w:rPr>
                <w:i/>
              </w:rPr>
              <w:t>-</w:t>
            </w:r>
          </w:p>
        </w:tc>
        <w:tc>
          <w:tcPr>
            <w:tcW w:w="192" w:type="pct"/>
          </w:tcPr>
          <w:p w:rsidR="00BB6EDE" w:rsidRPr="007876A8" w:rsidRDefault="00BB6EDE" w:rsidP="00D86776">
            <w:pPr>
              <w:jc w:val="center"/>
            </w:pPr>
            <w:r w:rsidRPr="007876A8">
              <w:rPr>
                <w:i/>
              </w:rPr>
              <w:t>-</w:t>
            </w:r>
          </w:p>
        </w:tc>
        <w:tc>
          <w:tcPr>
            <w:tcW w:w="192" w:type="pct"/>
          </w:tcPr>
          <w:p w:rsidR="00BB6EDE" w:rsidRPr="007876A8" w:rsidRDefault="00BB6EDE" w:rsidP="00D86776">
            <w:pPr>
              <w:jc w:val="center"/>
            </w:pPr>
            <w:r w:rsidRPr="007876A8">
              <w:rPr>
                <w:i/>
              </w:rPr>
              <w:t>-</w:t>
            </w:r>
          </w:p>
        </w:tc>
        <w:tc>
          <w:tcPr>
            <w:tcW w:w="192" w:type="pct"/>
          </w:tcPr>
          <w:p w:rsidR="00BB6EDE" w:rsidRPr="007876A8" w:rsidRDefault="00BB6EDE" w:rsidP="00D86776">
            <w:pPr>
              <w:jc w:val="center"/>
            </w:pPr>
            <w:r w:rsidRPr="007876A8">
              <w:rPr>
                <w:i/>
              </w:rPr>
              <w:t>-</w:t>
            </w:r>
          </w:p>
        </w:tc>
        <w:tc>
          <w:tcPr>
            <w:tcW w:w="192" w:type="pct"/>
          </w:tcPr>
          <w:p w:rsidR="00BB6EDE" w:rsidRPr="007876A8" w:rsidRDefault="00BB6EDE" w:rsidP="00D86776">
            <w:pPr>
              <w:jc w:val="center"/>
            </w:pPr>
            <w:r w:rsidRPr="007876A8">
              <w:rPr>
                <w:i/>
              </w:rPr>
              <w:t>-</w:t>
            </w:r>
          </w:p>
        </w:tc>
        <w:tc>
          <w:tcPr>
            <w:tcW w:w="192" w:type="pct"/>
          </w:tcPr>
          <w:p w:rsidR="00BB6EDE" w:rsidRPr="007876A8" w:rsidRDefault="00BB6EDE" w:rsidP="00D86776">
            <w:pPr>
              <w:jc w:val="center"/>
            </w:pPr>
            <w:r w:rsidRPr="007876A8">
              <w:rPr>
                <w:i/>
              </w:rPr>
              <w:t>-</w:t>
            </w:r>
          </w:p>
        </w:tc>
        <w:tc>
          <w:tcPr>
            <w:tcW w:w="192" w:type="pct"/>
          </w:tcPr>
          <w:p w:rsidR="00BB6EDE" w:rsidRPr="007876A8" w:rsidRDefault="00BB6EDE" w:rsidP="00D86776">
            <w:pPr>
              <w:jc w:val="center"/>
            </w:pPr>
            <w:r w:rsidRPr="007876A8">
              <w:rPr>
                <w:i/>
              </w:rPr>
              <w:t>-</w:t>
            </w:r>
          </w:p>
        </w:tc>
        <w:tc>
          <w:tcPr>
            <w:tcW w:w="192" w:type="pct"/>
          </w:tcPr>
          <w:p w:rsidR="00BB6EDE" w:rsidRPr="007876A8" w:rsidRDefault="00BB6EDE" w:rsidP="00D86776">
            <w:pPr>
              <w:jc w:val="center"/>
            </w:pPr>
            <w:r w:rsidRPr="007876A8">
              <w:rPr>
                <w:i/>
              </w:rPr>
              <w:t>-</w:t>
            </w:r>
          </w:p>
        </w:tc>
        <w:tc>
          <w:tcPr>
            <w:tcW w:w="192" w:type="pct"/>
          </w:tcPr>
          <w:p w:rsidR="00BB6EDE" w:rsidRPr="007876A8" w:rsidRDefault="00BB6EDE" w:rsidP="00D86776">
            <w:pPr>
              <w:jc w:val="center"/>
            </w:pPr>
            <w:r w:rsidRPr="007876A8">
              <w:rPr>
                <w:i/>
              </w:rPr>
              <w:t>-</w:t>
            </w:r>
          </w:p>
        </w:tc>
        <w:tc>
          <w:tcPr>
            <w:tcW w:w="178" w:type="pct"/>
          </w:tcPr>
          <w:p w:rsidR="00BB6EDE" w:rsidRPr="007876A8" w:rsidRDefault="00BB6EDE" w:rsidP="00D86776">
            <w:pPr>
              <w:jc w:val="center"/>
            </w:pPr>
            <w:r w:rsidRPr="007876A8">
              <w:rPr>
                <w:i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B6EDE" w:rsidRPr="007876A8" w:rsidRDefault="00BB6EDE" w:rsidP="00D86776">
            <w:pPr>
              <w:jc w:val="center"/>
              <w:rPr>
                <w:color w:val="000000"/>
              </w:rPr>
            </w:pPr>
            <w:r w:rsidRPr="007876A8">
              <w:rPr>
                <w:color w:val="000000"/>
              </w:rPr>
              <w:t>91,5</w:t>
            </w:r>
          </w:p>
        </w:tc>
      </w:tr>
      <w:tr w:rsidR="00BB6EDE" w:rsidRPr="007876A8" w:rsidTr="00D86776">
        <w:trPr>
          <w:trHeight w:val="232"/>
        </w:trPr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/>
              <w:jc w:val="center"/>
            </w:pPr>
            <w:r w:rsidRPr="007876A8">
              <w:t>1.11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DE" w:rsidRPr="007876A8" w:rsidRDefault="00BB6EDE" w:rsidP="00D86776">
            <w:pPr>
              <w:jc w:val="center"/>
              <w:rPr>
                <w:color w:val="000000"/>
              </w:rPr>
            </w:pPr>
            <w:r w:rsidRPr="007876A8">
              <w:rPr>
                <w:color w:val="000000"/>
              </w:rPr>
              <w:t>Доля государственных и муниципальных архивов Кемеровской области - Кузбасса, имеющих веб-сайты, веб-страницы в сети "Интернет", через которые обеспечен доступ к имеющимся у них электронным фондам и научно-справочному аппарату, от общего числа государственных и муниципальных архивов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EDE" w:rsidRPr="007876A8" w:rsidRDefault="00BB6EDE" w:rsidP="00D86776">
            <w:pPr>
              <w:jc w:val="center"/>
              <w:rPr>
                <w:color w:val="000000"/>
              </w:rPr>
            </w:pPr>
            <w:r w:rsidRPr="007876A8">
              <w:rPr>
                <w:color w:val="000000"/>
              </w:rPr>
              <w:t>КПМ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EDE" w:rsidRPr="007876A8" w:rsidRDefault="00BB6EDE" w:rsidP="00D86776">
            <w:pPr>
              <w:jc w:val="center"/>
              <w:rPr>
                <w:color w:val="000000"/>
              </w:rPr>
            </w:pPr>
            <w:r w:rsidRPr="007876A8">
              <w:rPr>
                <w:color w:val="000000"/>
              </w:rPr>
              <w:t>процент</w:t>
            </w:r>
          </w:p>
        </w:tc>
        <w:tc>
          <w:tcPr>
            <w:tcW w:w="193" w:type="pct"/>
          </w:tcPr>
          <w:p w:rsidR="00BB6EDE" w:rsidRPr="007876A8" w:rsidRDefault="00BB6EDE" w:rsidP="00D86776">
            <w:pPr>
              <w:jc w:val="center"/>
            </w:pPr>
            <w:r w:rsidRPr="007876A8">
              <w:rPr>
                <w:i/>
              </w:rPr>
              <w:t>-</w:t>
            </w:r>
          </w:p>
        </w:tc>
        <w:tc>
          <w:tcPr>
            <w:tcW w:w="192" w:type="pct"/>
          </w:tcPr>
          <w:p w:rsidR="00BB6EDE" w:rsidRPr="007876A8" w:rsidRDefault="00BB6EDE" w:rsidP="00D86776">
            <w:pPr>
              <w:jc w:val="center"/>
            </w:pPr>
            <w:r w:rsidRPr="007876A8">
              <w:rPr>
                <w:i/>
              </w:rPr>
              <w:t>-</w:t>
            </w:r>
          </w:p>
        </w:tc>
        <w:tc>
          <w:tcPr>
            <w:tcW w:w="192" w:type="pct"/>
          </w:tcPr>
          <w:p w:rsidR="00BB6EDE" w:rsidRPr="007876A8" w:rsidRDefault="00BB6EDE" w:rsidP="00D86776">
            <w:pPr>
              <w:jc w:val="center"/>
            </w:pPr>
            <w:r w:rsidRPr="007876A8">
              <w:rPr>
                <w:i/>
              </w:rPr>
              <w:t>-</w:t>
            </w:r>
          </w:p>
        </w:tc>
        <w:tc>
          <w:tcPr>
            <w:tcW w:w="192" w:type="pct"/>
          </w:tcPr>
          <w:p w:rsidR="00BB6EDE" w:rsidRPr="007876A8" w:rsidRDefault="00BB6EDE" w:rsidP="00D86776">
            <w:pPr>
              <w:jc w:val="center"/>
            </w:pPr>
            <w:r w:rsidRPr="007876A8">
              <w:rPr>
                <w:i/>
              </w:rPr>
              <w:t>-</w:t>
            </w:r>
          </w:p>
        </w:tc>
        <w:tc>
          <w:tcPr>
            <w:tcW w:w="192" w:type="pct"/>
          </w:tcPr>
          <w:p w:rsidR="00BB6EDE" w:rsidRPr="007876A8" w:rsidRDefault="00BB6EDE" w:rsidP="00D86776">
            <w:pPr>
              <w:jc w:val="center"/>
            </w:pPr>
            <w:r w:rsidRPr="007876A8">
              <w:rPr>
                <w:i/>
              </w:rPr>
              <w:t>-</w:t>
            </w:r>
          </w:p>
        </w:tc>
        <w:tc>
          <w:tcPr>
            <w:tcW w:w="192" w:type="pct"/>
          </w:tcPr>
          <w:p w:rsidR="00BB6EDE" w:rsidRPr="007876A8" w:rsidRDefault="00BB6EDE" w:rsidP="00D86776">
            <w:pPr>
              <w:jc w:val="center"/>
            </w:pPr>
            <w:r w:rsidRPr="007876A8">
              <w:rPr>
                <w:i/>
              </w:rPr>
              <w:t>-</w:t>
            </w:r>
          </w:p>
        </w:tc>
        <w:tc>
          <w:tcPr>
            <w:tcW w:w="192" w:type="pct"/>
          </w:tcPr>
          <w:p w:rsidR="00BB6EDE" w:rsidRPr="007876A8" w:rsidRDefault="00BB6EDE" w:rsidP="00D86776">
            <w:pPr>
              <w:jc w:val="center"/>
            </w:pPr>
            <w:r w:rsidRPr="007876A8">
              <w:rPr>
                <w:i/>
              </w:rPr>
              <w:t>-</w:t>
            </w:r>
          </w:p>
        </w:tc>
        <w:tc>
          <w:tcPr>
            <w:tcW w:w="192" w:type="pct"/>
          </w:tcPr>
          <w:p w:rsidR="00BB6EDE" w:rsidRPr="007876A8" w:rsidRDefault="00BB6EDE" w:rsidP="00D86776">
            <w:pPr>
              <w:jc w:val="center"/>
            </w:pPr>
            <w:r w:rsidRPr="007876A8">
              <w:rPr>
                <w:i/>
              </w:rPr>
              <w:t>-</w:t>
            </w:r>
          </w:p>
        </w:tc>
        <w:tc>
          <w:tcPr>
            <w:tcW w:w="192" w:type="pct"/>
          </w:tcPr>
          <w:p w:rsidR="00BB6EDE" w:rsidRPr="007876A8" w:rsidRDefault="00BB6EDE" w:rsidP="00D86776">
            <w:pPr>
              <w:jc w:val="center"/>
            </w:pPr>
            <w:r w:rsidRPr="007876A8">
              <w:rPr>
                <w:i/>
              </w:rPr>
              <w:t>-</w:t>
            </w:r>
          </w:p>
        </w:tc>
        <w:tc>
          <w:tcPr>
            <w:tcW w:w="192" w:type="pct"/>
          </w:tcPr>
          <w:p w:rsidR="00BB6EDE" w:rsidRPr="007876A8" w:rsidRDefault="00BB6EDE" w:rsidP="00D86776">
            <w:pPr>
              <w:jc w:val="center"/>
            </w:pPr>
            <w:r w:rsidRPr="007876A8">
              <w:rPr>
                <w:i/>
              </w:rPr>
              <w:t>-</w:t>
            </w:r>
          </w:p>
        </w:tc>
        <w:tc>
          <w:tcPr>
            <w:tcW w:w="178" w:type="pct"/>
          </w:tcPr>
          <w:p w:rsidR="00BB6EDE" w:rsidRPr="007876A8" w:rsidRDefault="00BB6EDE" w:rsidP="00D86776">
            <w:pPr>
              <w:jc w:val="center"/>
            </w:pPr>
            <w:r w:rsidRPr="007876A8">
              <w:rPr>
                <w:i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EDE" w:rsidRPr="007876A8" w:rsidRDefault="00BB6EDE" w:rsidP="00D86776">
            <w:pPr>
              <w:jc w:val="center"/>
              <w:rPr>
                <w:color w:val="000000"/>
              </w:rPr>
            </w:pPr>
            <w:r w:rsidRPr="007876A8">
              <w:rPr>
                <w:color w:val="000000"/>
              </w:rPr>
              <w:t>80</w:t>
            </w:r>
          </w:p>
        </w:tc>
      </w:tr>
      <w:tr w:rsidR="00BB6EDE" w:rsidRPr="007876A8" w:rsidTr="00D86776">
        <w:trPr>
          <w:trHeight w:val="232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/>
              <w:jc w:val="center"/>
            </w:pPr>
            <w:r w:rsidRPr="007876A8">
              <w:t>1.12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EDE" w:rsidRPr="007876A8" w:rsidRDefault="00BB6EDE" w:rsidP="00D86776">
            <w:pPr>
              <w:jc w:val="center"/>
              <w:rPr>
                <w:color w:val="000000"/>
              </w:rPr>
            </w:pPr>
            <w:r w:rsidRPr="007876A8">
              <w:rPr>
                <w:color w:val="000000"/>
              </w:rPr>
              <w:t>Перевод сайтов организаций сферы культуры на платформу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EDE" w:rsidRPr="007876A8" w:rsidRDefault="00BB6EDE" w:rsidP="00D86776">
            <w:pPr>
              <w:jc w:val="center"/>
              <w:rPr>
                <w:color w:val="000000"/>
              </w:rPr>
            </w:pPr>
            <w:r w:rsidRPr="007876A8">
              <w:rPr>
                <w:color w:val="000000"/>
              </w:rPr>
              <w:t>КПМ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EDE" w:rsidRPr="007876A8" w:rsidRDefault="00BB6EDE" w:rsidP="00D86776">
            <w:pPr>
              <w:jc w:val="center"/>
              <w:rPr>
                <w:color w:val="000000"/>
              </w:rPr>
            </w:pPr>
            <w:r w:rsidRPr="007876A8">
              <w:rPr>
                <w:color w:val="000000"/>
              </w:rPr>
              <w:t>процент</w:t>
            </w:r>
          </w:p>
        </w:tc>
        <w:tc>
          <w:tcPr>
            <w:tcW w:w="193" w:type="pct"/>
          </w:tcPr>
          <w:p w:rsidR="00BB6EDE" w:rsidRPr="007876A8" w:rsidRDefault="00BB6EDE" w:rsidP="00D86776">
            <w:pPr>
              <w:jc w:val="center"/>
            </w:pPr>
            <w:r w:rsidRPr="007876A8">
              <w:rPr>
                <w:i/>
              </w:rPr>
              <w:t>-</w:t>
            </w:r>
          </w:p>
        </w:tc>
        <w:tc>
          <w:tcPr>
            <w:tcW w:w="192" w:type="pct"/>
          </w:tcPr>
          <w:p w:rsidR="00BB6EDE" w:rsidRPr="007876A8" w:rsidRDefault="00BB6EDE" w:rsidP="00D86776">
            <w:pPr>
              <w:jc w:val="center"/>
            </w:pPr>
            <w:r w:rsidRPr="007876A8">
              <w:rPr>
                <w:i/>
              </w:rPr>
              <w:t>-</w:t>
            </w:r>
          </w:p>
        </w:tc>
        <w:tc>
          <w:tcPr>
            <w:tcW w:w="192" w:type="pct"/>
          </w:tcPr>
          <w:p w:rsidR="00BB6EDE" w:rsidRPr="007876A8" w:rsidRDefault="00BB6EDE" w:rsidP="00D86776">
            <w:pPr>
              <w:jc w:val="center"/>
            </w:pPr>
            <w:r w:rsidRPr="007876A8">
              <w:rPr>
                <w:i/>
              </w:rPr>
              <w:t>-</w:t>
            </w:r>
          </w:p>
        </w:tc>
        <w:tc>
          <w:tcPr>
            <w:tcW w:w="192" w:type="pct"/>
          </w:tcPr>
          <w:p w:rsidR="00BB6EDE" w:rsidRPr="007876A8" w:rsidRDefault="00BB6EDE" w:rsidP="00D86776">
            <w:pPr>
              <w:jc w:val="center"/>
            </w:pPr>
            <w:r w:rsidRPr="007876A8">
              <w:rPr>
                <w:i/>
              </w:rPr>
              <w:t>-</w:t>
            </w:r>
          </w:p>
        </w:tc>
        <w:tc>
          <w:tcPr>
            <w:tcW w:w="192" w:type="pct"/>
          </w:tcPr>
          <w:p w:rsidR="00BB6EDE" w:rsidRPr="007876A8" w:rsidRDefault="00BB6EDE" w:rsidP="00D86776">
            <w:pPr>
              <w:jc w:val="center"/>
            </w:pPr>
            <w:r w:rsidRPr="007876A8">
              <w:rPr>
                <w:i/>
              </w:rPr>
              <w:t>-</w:t>
            </w:r>
          </w:p>
        </w:tc>
        <w:tc>
          <w:tcPr>
            <w:tcW w:w="192" w:type="pct"/>
          </w:tcPr>
          <w:p w:rsidR="00BB6EDE" w:rsidRPr="007876A8" w:rsidRDefault="00BB6EDE" w:rsidP="00D86776">
            <w:pPr>
              <w:jc w:val="center"/>
            </w:pPr>
            <w:r w:rsidRPr="007876A8">
              <w:rPr>
                <w:i/>
              </w:rPr>
              <w:t>-</w:t>
            </w:r>
          </w:p>
        </w:tc>
        <w:tc>
          <w:tcPr>
            <w:tcW w:w="192" w:type="pct"/>
          </w:tcPr>
          <w:p w:rsidR="00BB6EDE" w:rsidRPr="007876A8" w:rsidRDefault="00BB6EDE" w:rsidP="00D86776">
            <w:pPr>
              <w:jc w:val="center"/>
            </w:pPr>
            <w:r w:rsidRPr="007876A8">
              <w:rPr>
                <w:i/>
              </w:rPr>
              <w:t>-</w:t>
            </w:r>
          </w:p>
        </w:tc>
        <w:tc>
          <w:tcPr>
            <w:tcW w:w="192" w:type="pct"/>
          </w:tcPr>
          <w:p w:rsidR="00BB6EDE" w:rsidRPr="007876A8" w:rsidRDefault="00BB6EDE" w:rsidP="00D86776">
            <w:pPr>
              <w:jc w:val="center"/>
            </w:pPr>
            <w:r w:rsidRPr="007876A8">
              <w:rPr>
                <w:i/>
              </w:rPr>
              <w:t>-</w:t>
            </w:r>
          </w:p>
        </w:tc>
        <w:tc>
          <w:tcPr>
            <w:tcW w:w="192" w:type="pct"/>
          </w:tcPr>
          <w:p w:rsidR="00BB6EDE" w:rsidRPr="007876A8" w:rsidRDefault="00BB6EDE" w:rsidP="00D86776">
            <w:pPr>
              <w:jc w:val="center"/>
            </w:pPr>
            <w:r w:rsidRPr="007876A8">
              <w:rPr>
                <w:i/>
              </w:rPr>
              <w:t>-</w:t>
            </w:r>
          </w:p>
        </w:tc>
        <w:tc>
          <w:tcPr>
            <w:tcW w:w="192" w:type="pct"/>
          </w:tcPr>
          <w:p w:rsidR="00BB6EDE" w:rsidRPr="007876A8" w:rsidRDefault="00BB6EDE" w:rsidP="00D86776">
            <w:pPr>
              <w:jc w:val="center"/>
            </w:pPr>
            <w:r w:rsidRPr="007876A8">
              <w:rPr>
                <w:i/>
              </w:rPr>
              <w:t>-</w:t>
            </w:r>
          </w:p>
        </w:tc>
        <w:tc>
          <w:tcPr>
            <w:tcW w:w="178" w:type="pct"/>
          </w:tcPr>
          <w:p w:rsidR="00BB6EDE" w:rsidRPr="007876A8" w:rsidRDefault="00BB6EDE" w:rsidP="00D86776">
            <w:pPr>
              <w:jc w:val="center"/>
            </w:pPr>
            <w:r w:rsidRPr="007876A8">
              <w:rPr>
                <w:i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EDE" w:rsidRPr="007876A8" w:rsidRDefault="00BB6EDE" w:rsidP="00D86776">
            <w:pPr>
              <w:jc w:val="center"/>
              <w:rPr>
                <w:color w:val="000000"/>
              </w:rPr>
            </w:pPr>
            <w:r w:rsidRPr="007876A8">
              <w:rPr>
                <w:color w:val="000000"/>
              </w:rPr>
              <w:t>100</w:t>
            </w:r>
          </w:p>
        </w:tc>
      </w:tr>
    </w:tbl>
    <w:p w:rsidR="00BB6EDE" w:rsidRPr="007876A8" w:rsidRDefault="00BB6EDE" w:rsidP="00BB6EDE">
      <w:pPr>
        <w:widowControl w:val="0"/>
        <w:tabs>
          <w:tab w:val="left" w:pos="3586"/>
        </w:tabs>
        <w:kinsoku w:val="0"/>
        <w:overflowPunct w:val="0"/>
        <w:autoSpaceDE w:val="0"/>
        <w:autoSpaceDN w:val="0"/>
        <w:adjustRightInd w:val="0"/>
        <w:spacing w:before="75"/>
        <w:outlineLvl w:val="0"/>
        <w:rPr>
          <w:sz w:val="22"/>
          <w:szCs w:val="22"/>
        </w:rPr>
        <w:sectPr w:rsidR="00BB6EDE" w:rsidRPr="007876A8">
          <w:pgSz w:w="16840" w:h="11910" w:orient="landscape"/>
          <w:pgMar w:top="480" w:right="280" w:bottom="280" w:left="320" w:header="720" w:footer="720" w:gutter="0"/>
          <w:cols w:space="720"/>
          <w:noEndnote/>
        </w:sectPr>
      </w:pPr>
    </w:p>
    <w:p w:rsidR="00BB6EDE" w:rsidRPr="007876A8" w:rsidRDefault="00BB6EDE" w:rsidP="00BB6EDE">
      <w:pPr>
        <w:widowControl w:val="0"/>
        <w:numPr>
          <w:ilvl w:val="0"/>
          <w:numId w:val="45"/>
        </w:numPr>
        <w:tabs>
          <w:tab w:val="left" w:pos="5014"/>
        </w:tabs>
        <w:kinsoku w:val="0"/>
        <w:overflowPunct w:val="0"/>
        <w:autoSpaceDE w:val="0"/>
        <w:autoSpaceDN w:val="0"/>
        <w:adjustRightInd w:val="0"/>
        <w:spacing w:before="66"/>
        <w:ind w:left="5103"/>
        <w:outlineLvl w:val="0"/>
      </w:pPr>
      <w:r w:rsidRPr="007876A8">
        <w:lastRenderedPageBreak/>
        <w:t>Перечень</w:t>
      </w:r>
      <w:r w:rsidRPr="007876A8">
        <w:rPr>
          <w:spacing w:val="-4"/>
        </w:rPr>
        <w:t xml:space="preserve"> </w:t>
      </w:r>
      <w:r w:rsidRPr="007876A8">
        <w:t>мероприятий</w:t>
      </w:r>
      <w:r w:rsidRPr="007876A8">
        <w:rPr>
          <w:spacing w:val="-5"/>
        </w:rPr>
        <w:t xml:space="preserve"> </w:t>
      </w:r>
      <w:r w:rsidRPr="007876A8">
        <w:t>(результатов)</w:t>
      </w:r>
      <w:r w:rsidRPr="007876A8">
        <w:rPr>
          <w:spacing w:val="-4"/>
        </w:rPr>
        <w:t xml:space="preserve"> </w:t>
      </w:r>
      <w:r w:rsidRPr="007876A8">
        <w:t>комплекса</w:t>
      </w:r>
      <w:r w:rsidRPr="007876A8">
        <w:rPr>
          <w:spacing w:val="-1"/>
        </w:rPr>
        <w:t xml:space="preserve"> </w:t>
      </w:r>
      <w:r w:rsidRPr="007876A8">
        <w:t>процессных</w:t>
      </w:r>
      <w:r w:rsidRPr="007876A8">
        <w:rPr>
          <w:spacing w:val="-5"/>
        </w:rPr>
        <w:t xml:space="preserve"> </w:t>
      </w:r>
      <w:r w:rsidRPr="007876A8">
        <w:t>мероприятий</w:t>
      </w:r>
    </w:p>
    <w:p w:rsidR="00BB6EDE" w:rsidRPr="007876A8" w:rsidRDefault="00BB6EDE" w:rsidP="00BB6EDE">
      <w:pPr>
        <w:widowControl w:val="0"/>
        <w:kinsoku w:val="0"/>
        <w:overflowPunct w:val="0"/>
        <w:autoSpaceDE w:val="0"/>
        <w:autoSpaceDN w:val="0"/>
        <w:adjustRightInd w:val="0"/>
        <w:spacing w:before="5"/>
        <w:rPr>
          <w:sz w:val="20"/>
          <w:szCs w:val="20"/>
        </w:rPr>
      </w:pPr>
    </w:p>
    <w:p w:rsidR="00BB6EDE" w:rsidRPr="007876A8" w:rsidRDefault="00BB6EDE" w:rsidP="00BB6EDE">
      <w:pPr>
        <w:widowControl w:val="0"/>
        <w:kinsoku w:val="0"/>
        <w:overflowPunct w:val="0"/>
        <w:autoSpaceDE w:val="0"/>
        <w:autoSpaceDN w:val="0"/>
        <w:adjustRightInd w:val="0"/>
        <w:spacing w:before="5"/>
        <w:rPr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15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3291"/>
        <w:gridCol w:w="1331"/>
        <w:gridCol w:w="3155"/>
        <w:gridCol w:w="1012"/>
        <w:gridCol w:w="992"/>
        <w:gridCol w:w="917"/>
        <w:gridCol w:w="682"/>
        <w:gridCol w:w="735"/>
        <w:gridCol w:w="647"/>
        <w:gridCol w:w="623"/>
        <w:gridCol w:w="532"/>
        <w:gridCol w:w="542"/>
        <w:gridCol w:w="658"/>
      </w:tblGrid>
      <w:tr w:rsidR="00BB6EDE" w:rsidRPr="007876A8" w:rsidTr="00D86776">
        <w:trPr>
          <w:trHeight w:val="411"/>
        </w:trPr>
        <w:tc>
          <w:tcPr>
            <w:tcW w:w="572" w:type="dxa"/>
            <w:vMerge w:val="restart"/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jc w:val="center"/>
            </w:pP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right="79"/>
              <w:jc w:val="center"/>
            </w:pPr>
            <w:r w:rsidRPr="007876A8">
              <w:t>№</w:t>
            </w:r>
            <w:r w:rsidRPr="007876A8">
              <w:rPr>
                <w:spacing w:val="-37"/>
              </w:rPr>
              <w:t xml:space="preserve"> </w:t>
            </w:r>
            <w:r w:rsidRPr="007876A8">
              <w:t>п/п</w:t>
            </w:r>
          </w:p>
        </w:tc>
        <w:tc>
          <w:tcPr>
            <w:tcW w:w="3291" w:type="dxa"/>
            <w:vMerge w:val="restart"/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jc w:val="center"/>
            </w:pP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Наименование</w:t>
            </w:r>
            <w:r w:rsidRPr="007876A8">
              <w:rPr>
                <w:spacing w:val="-5"/>
              </w:rPr>
              <w:t xml:space="preserve"> </w:t>
            </w:r>
            <w:r w:rsidRPr="007876A8">
              <w:t>мероприятия</w:t>
            </w:r>
            <w:r w:rsidRPr="007876A8">
              <w:rPr>
                <w:spacing w:val="-2"/>
              </w:rPr>
              <w:t xml:space="preserve"> </w:t>
            </w:r>
            <w:r w:rsidRPr="007876A8">
              <w:t>(результата)</w:t>
            </w:r>
          </w:p>
        </w:tc>
        <w:tc>
          <w:tcPr>
            <w:tcW w:w="1331" w:type="dxa"/>
            <w:vMerge w:val="restart"/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1"/>
              <w:ind w:right="-12"/>
              <w:jc w:val="center"/>
              <w:rPr>
                <w:vertAlign w:val="superscript"/>
              </w:rPr>
            </w:pPr>
            <w:r w:rsidRPr="007876A8">
              <w:t>Тип</w:t>
            </w:r>
            <w:r w:rsidRPr="007876A8">
              <w:rPr>
                <w:spacing w:val="1"/>
              </w:rPr>
              <w:t xml:space="preserve"> </w:t>
            </w:r>
            <w:r w:rsidRPr="007876A8">
              <w:t>мероприятий</w:t>
            </w:r>
            <w:r w:rsidRPr="007876A8">
              <w:rPr>
                <w:spacing w:val="1"/>
              </w:rPr>
              <w:t xml:space="preserve"> </w:t>
            </w:r>
            <w:r w:rsidRPr="007876A8">
              <w:t>(результата)</w:t>
            </w:r>
          </w:p>
        </w:tc>
        <w:tc>
          <w:tcPr>
            <w:tcW w:w="3155" w:type="dxa"/>
            <w:vMerge w:val="restart"/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jc w:val="center"/>
            </w:pP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7876A8">
              <w:t>Характеристика</w:t>
            </w:r>
          </w:p>
        </w:tc>
        <w:tc>
          <w:tcPr>
            <w:tcW w:w="1012" w:type="dxa"/>
            <w:vMerge w:val="restart"/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jc w:val="center"/>
            </w:pP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jc w:val="center"/>
            </w:pPr>
            <w:r w:rsidRPr="007876A8">
              <w:t>Единица измере-ния</w:t>
            </w:r>
            <w:r w:rsidRPr="007876A8">
              <w:rPr>
                <w:spacing w:val="-37"/>
              </w:rPr>
              <w:t xml:space="preserve">  </w:t>
            </w:r>
            <w:r w:rsidRPr="007876A8">
              <w:t>(по</w:t>
            </w:r>
            <w:r w:rsidRPr="007876A8">
              <w:rPr>
                <w:spacing w:val="-2"/>
              </w:rPr>
              <w:t xml:space="preserve"> </w:t>
            </w:r>
            <w:r w:rsidRPr="007876A8">
              <w:t>ОКЕИ)</w:t>
            </w:r>
          </w:p>
        </w:tc>
        <w:tc>
          <w:tcPr>
            <w:tcW w:w="1909" w:type="dxa"/>
            <w:gridSpan w:val="2"/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5"/>
              <w:jc w:val="center"/>
            </w:pPr>
            <w:r w:rsidRPr="007876A8">
              <w:t>Базовое</w:t>
            </w:r>
            <w:r w:rsidRPr="007876A8">
              <w:rPr>
                <w:spacing w:val="-4"/>
              </w:rPr>
              <w:t xml:space="preserve"> </w:t>
            </w:r>
            <w:r w:rsidRPr="007876A8">
              <w:t>значение</w:t>
            </w:r>
          </w:p>
        </w:tc>
        <w:tc>
          <w:tcPr>
            <w:tcW w:w="4419" w:type="dxa"/>
            <w:gridSpan w:val="7"/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5"/>
              <w:jc w:val="center"/>
            </w:pPr>
            <w:r w:rsidRPr="007876A8">
              <w:t>Значения</w:t>
            </w:r>
            <w:r w:rsidRPr="007876A8">
              <w:rPr>
                <w:spacing w:val="-4"/>
              </w:rPr>
              <w:t xml:space="preserve"> </w:t>
            </w:r>
            <w:r w:rsidRPr="007876A8">
              <w:t>мероприятия</w:t>
            </w:r>
            <w:r w:rsidRPr="007876A8">
              <w:rPr>
                <w:spacing w:val="-4"/>
              </w:rPr>
              <w:t xml:space="preserve"> </w:t>
            </w:r>
            <w:r w:rsidRPr="007876A8">
              <w:t>(результата)</w:t>
            </w:r>
            <w:r w:rsidRPr="007876A8">
              <w:rPr>
                <w:spacing w:val="-3"/>
              </w:rPr>
              <w:t xml:space="preserve"> </w:t>
            </w:r>
            <w:r w:rsidRPr="007876A8">
              <w:t>по</w:t>
            </w:r>
            <w:r w:rsidRPr="007876A8">
              <w:rPr>
                <w:spacing w:val="-1"/>
              </w:rPr>
              <w:t xml:space="preserve"> </w:t>
            </w:r>
            <w:r w:rsidRPr="007876A8">
              <w:t>годам</w:t>
            </w:r>
          </w:p>
        </w:tc>
      </w:tr>
      <w:tr w:rsidR="00BB6EDE" w:rsidRPr="007876A8" w:rsidTr="00D86776">
        <w:trPr>
          <w:trHeight w:val="264"/>
        </w:trPr>
        <w:tc>
          <w:tcPr>
            <w:tcW w:w="572" w:type="dxa"/>
            <w:vMerge/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  <w:jc w:val="center"/>
            </w:pPr>
          </w:p>
        </w:tc>
        <w:tc>
          <w:tcPr>
            <w:tcW w:w="3291" w:type="dxa"/>
            <w:vMerge/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  <w:jc w:val="center"/>
            </w:pPr>
          </w:p>
        </w:tc>
        <w:tc>
          <w:tcPr>
            <w:tcW w:w="1331" w:type="dxa"/>
            <w:vMerge/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  <w:jc w:val="center"/>
            </w:pPr>
          </w:p>
        </w:tc>
        <w:tc>
          <w:tcPr>
            <w:tcW w:w="3155" w:type="dxa"/>
            <w:vMerge/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  <w:jc w:val="center"/>
            </w:pPr>
          </w:p>
        </w:tc>
        <w:tc>
          <w:tcPr>
            <w:tcW w:w="1012" w:type="dxa"/>
            <w:vMerge/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  <w:jc w:val="center"/>
            </w:pPr>
          </w:p>
        </w:tc>
        <w:tc>
          <w:tcPr>
            <w:tcW w:w="992" w:type="dxa"/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jc w:val="center"/>
            </w:pPr>
            <w:r w:rsidRPr="007876A8">
              <w:t>значение</w:t>
            </w:r>
          </w:p>
        </w:tc>
        <w:tc>
          <w:tcPr>
            <w:tcW w:w="917" w:type="dxa"/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right="6"/>
              <w:jc w:val="center"/>
            </w:pPr>
            <w:r w:rsidRPr="007876A8">
              <w:t>год</w:t>
            </w:r>
          </w:p>
        </w:tc>
        <w:tc>
          <w:tcPr>
            <w:tcW w:w="682" w:type="dxa"/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jc w:val="center"/>
            </w:pPr>
            <w:r w:rsidRPr="007876A8">
              <w:t>2024</w:t>
            </w:r>
          </w:p>
        </w:tc>
        <w:tc>
          <w:tcPr>
            <w:tcW w:w="735" w:type="dxa"/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22"/>
              <w:jc w:val="center"/>
            </w:pPr>
            <w:r w:rsidRPr="007876A8">
              <w:t>2025</w:t>
            </w:r>
          </w:p>
        </w:tc>
        <w:tc>
          <w:tcPr>
            <w:tcW w:w="647" w:type="dxa"/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jc w:val="center"/>
            </w:pPr>
            <w:r w:rsidRPr="007876A8">
              <w:t>2026</w:t>
            </w:r>
          </w:p>
        </w:tc>
        <w:tc>
          <w:tcPr>
            <w:tcW w:w="623" w:type="dxa"/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5"/>
              <w:jc w:val="center"/>
            </w:pPr>
            <w:r w:rsidRPr="007876A8">
              <w:t>2027</w:t>
            </w:r>
          </w:p>
        </w:tc>
        <w:tc>
          <w:tcPr>
            <w:tcW w:w="532" w:type="dxa"/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5"/>
              <w:jc w:val="center"/>
            </w:pPr>
            <w:r w:rsidRPr="007876A8">
              <w:t>2028</w:t>
            </w:r>
          </w:p>
        </w:tc>
        <w:tc>
          <w:tcPr>
            <w:tcW w:w="542" w:type="dxa"/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5"/>
              <w:jc w:val="center"/>
            </w:pPr>
            <w:r w:rsidRPr="007876A8">
              <w:t>2029</w:t>
            </w:r>
          </w:p>
        </w:tc>
        <w:tc>
          <w:tcPr>
            <w:tcW w:w="658" w:type="dxa"/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5"/>
              <w:jc w:val="center"/>
            </w:pPr>
            <w:r w:rsidRPr="007876A8">
              <w:t>2030</w:t>
            </w:r>
          </w:p>
        </w:tc>
      </w:tr>
      <w:tr w:rsidR="00BB6EDE" w:rsidRPr="007876A8" w:rsidTr="00D86776">
        <w:trPr>
          <w:trHeight w:val="309"/>
        </w:trPr>
        <w:tc>
          <w:tcPr>
            <w:tcW w:w="572" w:type="dxa"/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4"/>
              <w:jc w:val="center"/>
            </w:pPr>
            <w:r w:rsidRPr="007876A8">
              <w:t>1</w:t>
            </w:r>
          </w:p>
        </w:tc>
        <w:tc>
          <w:tcPr>
            <w:tcW w:w="3291" w:type="dxa"/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4"/>
              <w:jc w:val="center"/>
            </w:pPr>
            <w:r w:rsidRPr="007876A8">
              <w:t>2</w:t>
            </w:r>
          </w:p>
        </w:tc>
        <w:tc>
          <w:tcPr>
            <w:tcW w:w="1331" w:type="dxa"/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4"/>
              <w:jc w:val="center"/>
            </w:pPr>
            <w:r w:rsidRPr="007876A8">
              <w:t>3</w:t>
            </w:r>
          </w:p>
        </w:tc>
        <w:tc>
          <w:tcPr>
            <w:tcW w:w="3155" w:type="dxa"/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4"/>
              <w:jc w:val="center"/>
            </w:pPr>
            <w:r w:rsidRPr="007876A8">
              <w:t>4</w:t>
            </w:r>
          </w:p>
        </w:tc>
        <w:tc>
          <w:tcPr>
            <w:tcW w:w="1012" w:type="dxa"/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4"/>
              <w:jc w:val="center"/>
            </w:pPr>
            <w:r w:rsidRPr="007876A8">
              <w:t>5</w:t>
            </w:r>
          </w:p>
        </w:tc>
        <w:tc>
          <w:tcPr>
            <w:tcW w:w="992" w:type="dxa"/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4"/>
              <w:jc w:val="center"/>
            </w:pPr>
            <w:r w:rsidRPr="007876A8">
              <w:t>6</w:t>
            </w:r>
          </w:p>
        </w:tc>
        <w:tc>
          <w:tcPr>
            <w:tcW w:w="917" w:type="dxa"/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4"/>
              <w:jc w:val="center"/>
            </w:pPr>
            <w:r w:rsidRPr="007876A8">
              <w:t>7</w:t>
            </w:r>
          </w:p>
        </w:tc>
        <w:tc>
          <w:tcPr>
            <w:tcW w:w="682" w:type="dxa"/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4"/>
              <w:ind w:right="2"/>
              <w:jc w:val="center"/>
            </w:pPr>
            <w:r w:rsidRPr="007876A8">
              <w:t>8</w:t>
            </w:r>
          </w:p>
        </w:tc>
        <w:tc>
          <w:tcPr>
            <w:tcW w:w="735" w:type="dxa"/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4"/>
              <w:ind w:right="3"/>
              <w:jc w:val="center"/>
            </w:pPr>
            <w:r w:rsidRPr="007876A8">
              <w:t>9</w:t>
            </w:r>
          </w:p>
        </w:tc>
        <w:tc>
          <w:tcPr>
            <w:tcW w:w="647" w:type="dxa"/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4"/>
              <w:jc w:val="center"/>
            </w:pPr>
            <w:r w:rsidRPr="007876A8">
              <w:t>10</w:t>
            </w:r>
          </w:p>
        </w:tc>
        <w:tc>
          <w:tcPr>
            <w:tcW w:w="623" w:type="dxa"/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4"/>
              <w:jc w:val="center"/>
            </w:pPr>
          </w:p>
        </w:tc>
        <w:tc>
          <w:tcPr>
            <w:tcW w:w="532" w:type="dxa"/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4"/>
              <w:jc w:val="center"/>
            </w:pPr>
          </w:p>
        </w:tc>
        <w:tc>
          <w:tcPr>
            <w:tcW w:w="542" w:type="dxa"/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4"/>
              <w:jc w:val="center"/>
            </w:pPr>
          </w:p>
        </w:tc>
        <w:tc>
          <w:tcPr>
            <w:tcW w:w="658" w:type="dxa"/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4"/>
              <w:jc w:val="center"/>
            </w:pPr>
            <w:r w:rsidRPr="007876A8">
              <w:t>11</w:t>
            </w:r>
          </w:p>
        </w:tc>
      </w:tr>
      <w:tr w:rsidR="00BB6EDE" w:rsidRPr="007876A8" w:rsidTr="00D86776">
        <w:trPr>
          <w:trHeight w:val="433"/>
        </w:trPr>
        <w:tc>
          <w:tcPr>
            <w:tcW w:w="15689" w:type="dxa"/>
            <w:gridSpan w:val="14"/>
            <w:tcBorders>
              <w:bottom w:val="single" w:sz="4" w:space="0" w:color="auto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7876A8">
              <w:t>Формирование и развитие информационной и телекоммуникационной инфраструктуры Кемеровской области - Кузбасса, повышение эффективности использования цифровых технологий в различных сферах деятельности Кемеровской области - Кузбасса</w:t>
            </w:r>
          </w:p>
        </w:tc>
      </w:tr>
      <w:tr w:rsidR="00BB6EDE" w:rsidRPr="007876A8" w:rsidTr="00D86776">
        <w:trPr>
          <w:trHeight w:val="31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0"/>
              <w:ind w:right="103"/>
              <w:jc w:val="center"/>
            </w:pPr>
            <w:r w:rsidRPr="007876A8">
              <w:t>1.1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0"/>
              <w:ind w:right="569"/>
              <w:jc w:val="center"/>
            </w:pPr>
            <w:r w:rsidRPr="007876A8">
              <w:t>Мероприятие</w:t>
            </w:r>
            <w:r w:rsidRPr="007876A8">
              <w:rPr>
                <w:spacing w:val="-4"/>
              </w:rPr>
              <w:t xml:space="preserve"> </w:t>
            </w:r>
            <w:r w:rsidRPr="007876A8">
              <w:t>(результат)</w:t>
            </w:r>
            <w:r w:rsidRPr="007876A8">
              <w:rPr>
                <w:spacing w:val="-1"/>
              </w:rPr>
              <w:t xml:space="preserve"> </w:t>
            </w:r>
            <w:r w:rsidRPr="007876A8">
              <w:t>«Обеспечена поддержка информационно-коммуникационной инфраструктуры и систем исполнительных органов Кемеровской области - Кузбасса»</w:t>
            </w:r>
            <w:r w:rsidRPr="007876A8">
              <w:rPr>
                <w:spacing w:val="-6"/>
              </w:rPr>
              <w:t xml:space="preserve">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Иные мероприятия (результаты)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Использование информационно-коммуникационных технологий в образовании, системе здравоохранения, системе социальной защиты населения, в области культуры, культурного и гуманитарного просвещения, в архивном деле, в сфере управления финансами и по отдельным направлениям деятельности исполнительных органов Кемеровской области - Кузбасса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условная 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DE" w:rsidRPr="007876A8" w:rsidRDefault="00BB6EDE" w:rsidP="00D86776">
            <w:pPr>
              <w:tabs>
                <w:tab w:val="left" w:pos="1304"/>
              </w:tabs>
              <w:jc w:val="center"/>
            </w:pPr>
            <w:r w:rsidRPr="007876A8">
              <w:t>2023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14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14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-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-</w:t>
            </w:r>
          </w:p>
        </w:tc>
      </w:tr>
    </w:tbl>
    <w:p w:rsidR="00BB6EDE" w:rsidRPr="007876A8" w:rsidRDefault="00BB6EDE" w:rsidP="00BB6EDE">
      <w:pPr>
        <w:widowControl w:val="0"/>
        <w:tabs>
          <w:tab w:val="left" w:pos="5463"/>
        </w:tabs>
        <w:kinsoku w:val="0"/>
        <w:overflowPunct w:val="0"/>
        <w:autoSpaceDE w:val="0"/>
        <w:autoSpaceDN w:val="0"/>
        <w:adjustRightInd w:val="0"/>
        <w:spacing w:before="75"/>
        <w:outlineLvl w:val="0"/>
        <w:rPr>
          <w:sz w:val="22"/>
          <w:szCs w:val="22"/>
        </w:rPr>
      </w:pPr>
    </w:p>
    <w:p w:rsidR="00BB6EDE" w:rsidRPr="007876A8" w:rsidRDefault="00BB6EDE" w:rsidP="00BB6EDE">
      <w:pPr>
        <w:widowControl w:val="0"/>
        <w:tabs>
          <w:tab w:val="left" w:pos="5463"/>
        </w:tabs>
        <w:kinsoku w:val="0"/>
        <w:overflowPunct w:val="0"/>
        <w:autoSpaceDE w:val="0"/>
        <w:autoSpaceDN w:val="0"/>
        <w:adjustRightInd w:val="0"/>
        <w:spacing w:before="75"/>
        <w:outlineLvl w:val="0"/>
        <w:rPr>
          <w:sz w:val="22"/>
          <w:szCs w:val="22"/>
        </w:rPr>
      </w:pPr>
    </w:p>
    <w:p w:rsidR="00BB6EDE" w:rsidRPr="007876A8" w:rsidRDefault="00BB6EDE" w:rsidP="00BB6EDE">
      <w:pPr>
        <w:widowControl w:val="0"/>
        <w:tabs>
          <w:tab w:val="left" w:pos="5463"/>
        </w:tabs>
        <w:kinsoku w:val="0"/>
        <w:overflowPunct w:val="0"/>
        <w:autoSpaceDE w:val="0"/>
        <w:autoSpaceDN w:val="0"/>
        <w:adjustRightInd w:val="0"/>
        <w:spacing w:before="75"/>
        <w:outlineLvl w:val="0"/>
        <w:rPr>
          <w:sz w:val="22"/>
          <w:szCs w:val="22"/>
        </w:rPr>
      </w:pPr>
    </w:p>
    <w:p w:rsidR="00BB6EDE" w:rsidRPr="007876A8" w:rsidRDefault="00BB6EDE" w:rsidP="00BB6EDE">
      <w:pPr>
        <w:widowControl w:val="0"/>
        <w:tabs>
          <w:tab w:val="left" w:pos="5463"/>
        </w:tabs>
        <w:kinsoku w:val="0"/>
        <w:overflowPunct w:val="0"/>
        <w:autoSpaceDE w:val="0"/>
        <w:autoSpaceDN w:val="0"/>
        <w:adjustRightInd w:val="0"/>
        <w:spacing w:before="75"/>
        <w:outlineLvl w:val="0"/>
        <w:rPr>
          <w:sz w:val="22"/>
          <w:szCs w:val="22"/>
        </w:rPr>
      </w:pPr>
    </w:p>
    <w:p w:rsidR="00BB6EDE" w:rsidRPr="007876A8" w:rsidRDefault="00BB6EDE" w:rsidP="00BB6EDE">
      <w:pPr>
        <w:widowControl w:val="0"/>
        <w:tabs>
          <w:tab w:val="left" w:pos="5463"/>
        </w:tabs>
        <w:kinsoku w:val="0"/>
        <w:overflowPunct w:val="0"/>
        <w:autoSpaceDE w:val="0"/>
        <w:autoSpaceDN w:val="0"/>
        <w:adjustRightInd w:val="0"/>
        <w:spacing w:before="75"/>
        <w:outlineLvl w:val="0"/>
        <w:rPr>
          <w:sz w:val="22"/>
          <w:szCs w:val="22"/>
        </w:rPr>
      </w:pPr>
    </w:p>
    <w:p w:rsidR="00BB6EDE" w:rsidRPr="007876A8" w:rsidRDefault="00BB6EDE" w:rsidP="00BB6EDE">
      <w:pPr>
        <w:widowControl w:val="0"/>
        <w:tabs>
          <w:tab w:val="left" w:pos="5463"/>
        </w:tabs>
        <w:kinsoku w:val="0"/>
        <w:overflowPunct w:val="0"/>
        <w:autoSpaceDE w:val="0"/>
        <w:autoSpaceDN w:val="0"/>
        <w:adjustRightInd w:val="0"/>
        <w:spacing w:before="75"/>
        <w:outlineLvl w:val="0"/>
        <w:rPr>
          <w:sz w:val="22"/>
          <w:szCs w:val="22"/>
        </w:rPr>
      </w:pPr>
    </w:p>
    <w:p w:rsidR="00BB6EDE" w:rsidRPr="007876A8" w:rsidRDefault="00BB6EDE" w:rsidP="00BB6EDE">
      <w:pPr>
        <w:widowControl w:val="0"/>
        <w:tabs>
          <w:tab w:val="left" w:pos="5463"/>
        </w:tabs>
        <w:kinsoku w:val="0"/>
        <w:overflowPunct w:val="0"/>
        <w:autoSpaceDE w:val="0"/>
        <w:autoSpaceDN w:val="0"/>
        <w:adjustRightInd w:val="0"/>
        <w:spacing w:before="75"/>
        <w:outlineLvl w:val="0"/>
        <w:rPr>
          <w:sz w:val="22"/>
          <w:szCs w:val="22"/>
        </w:rPr>
      </w:pPr>
    </w:p>
    <w:p w:rsidR="00BB6EDE" w:rsidRPr="007876A8" w:rsidRDefault="00BB6EDE" w:rsidP="00BB6EDE">
      <w:pPr>
        <w:widowControl w:val="0"/>
        <w:tabs>
          <w:tab w:val="left" w:pos="5463"/>
        </w:tabs>
        <w:kinsoku w:val="0"/>
        <w:overflowPunct w:val="0"/>
        <w:autoSpaceDE w:val="0"/>
        <w:autoSpaceDN w:val="0"/>
        <w:adjustRightInd w:val="0"/>
        <w:spacing w:before="75"/>
        <w:outlineLvl w:val="0"/>
        <w:rPr>
          <w:sz w:val="22"/>
          <w:szCs w:val="22"/>
        </w:rPr>
      </w:pPr>
    </w:p>
    <w:p w:rsidR="00BB6EDE" w:rsidRPr="007876A8" w:rsidRDefault="00BB6EDE" w:rsidP="00BB6EDE">
      <w:pPr>
        <w:widowControl w:val="0"/>
        <w:tabs>
          <w:tab w:val="left" w:pos="5463"/>
        </w:tabs>
        <w:kinsoku w:val="0"/>
        <w:overflowPunct w:val="0"/>
        <w:autoSpaceDE w:val="0"/>
        <w:autoSpaceDN w:val="0"/>
        <w:adjustRightInd w:val="0"/>
        <w:spacing w:before="75"/>
        <w:outlineLvl w:val="0"/>
        <w:rPr>
          <w:sz w:val="22"/>
          <w:szCs w:val="22"/>
        </w:rPr>
      </w:pPr>
    </w:p>
    <w:p w:rsidR="00BB6EDE" w:rsidRPr="007876A8" w:rsidRDefault="00BB6EDE" w:rsidP="00BB6EDE">
      <w:pPr>
        <w:widowControl w:val="0"/>
        <w:tabs>
          <w:tab w:val="left" w:pos="5463"/>
        </w:tabs>
        <w:kinsoku w:val="0"/>
        <w:overflowPunct w:val="0"/>
        <w:autoSpaceDE w:val="0"/>
        <w:autoSpaceDN w:val="0"/>
        <w:adjustRightInd w:val="0"/>
        <w:spacing w:before="75"/>
        <w:outlineLvl w:val="0"/>
        <w:rPr>
          <w:sz w:val="22"/>
          <w:szCs w:val="22"/>
        </w:rPr>
      </w:pPr>
    </w:p>
    <w:p w:rsidR="00BB6EDE" w:rsidRPr="007876A8" w:rsidRDefault="00BB6EDE" w:rsidP="00BB6EDE">
      <w:pPr>
        <w:widowControl w:val="0"/>
        <w:tabs>
          <w:tab w:val="left" w:pos="5463"/>
        </w:tabs>
        <w:kinsoku w:val="0"/>
        <w:overflowPunct w:val="0"/>
        <w:autoSpaceDE w:val="0"/>
        <w:autoSpaceDN w:val="0"/>
        <w:adjustRightInd w:val="0"/>
        <w:spacing w:before="75"/>
        <w:ind w:left="5462"/>
        <w:outlineLvl w:val="0"/>
        <w:rPr>
          <w:vertAlign w:val="superscript"/>
        </w:rPr>
      </w:pPr>
      <w:r w:rsidRPr="007876A8">
        <w:t>5. Финансовое</w:t>
      </w:r>
      <w:r w:rsidRPr="007876A8">
        <w:rPr>
          <w:spacing w:val="-8"/>
        </w:rPr>
        <w:t xml:space="preserve"> </w:t>
      </w:r>
      <w:r w:rsidRPr="007876A8">
        <w:t>обеспечение</w:t>
      </w:r>
      <w:r w:rsidRPr="007876A8">
        <w:rPr>
          <w:spacing w:val="-5"/>
        </w:rPr>
        <w:t xml:space="preserve"> </w:t>
      </w:r>
      <w:r w:rsidRPr="007876A8">
        <w:t>комплекса</w:t>
      </w:r>
      <w:r w:rsidRPr="007876A8">
        <w:rPr>
          <w:spacing w:val="-7"/>
        </w:rPr>
        <w:t xml:space="preserve"> </w:t>
      </w:r>
      <w:r w:rsidRPr="007876A8">
        <w:t>процессных</w:t>
      </w:r>
      <w:r w:rsidRPr="007876A8">
        <w:rPr>
          <w:spacing w:val="-9"/>
        </w:rPr>
        <w:t xml:space="preserve"> </w:t>
      </w:r>
      <w:r w:rsidRPr="007876A8">
        <w:t>мероприятий</w:t>
      </w:r>
    </w:p>
    <w:p w:rsidR="00BB6EDE" w:rsidRPr="007876A8" w:rsidRDefault="00BB6EDE" w:rsidP="00BB6EDE">
      <w:pPr>
        <w:widowControl w:val="0"/>
        <w:kinsoku w:val="0"/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BB6EDE" w:rsidRPr="007876A8" w:rsidRDefault="00BB6EDE" w:rsidP="00BB6EDE">
      <w:pPr>
        <w:widowControl w:val="0"/>
        <w:kinsoku w:val="0"/>
        <w:overflowPunct w:val="0"/>
        <w:autoSpaceDE w:val="0"/>
        <w:autoSpaceDN w:val="0"/>
        <w:adjustRightInd w:val="0"/>
        <w:spacing w:before="10"/>
        <w:rPr>
          <w:sz w:val="10"/>
          <w:szCs w:val="10"/>
        </w:rPr>
      </w:pPr>
    </w:p>
    <w:tbl>
      <w:tblPr>
        <w:tblW w:w="15329" w:type="dxa"/>
        <w:tblInd w:w="2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4"/>
        <w:gridCol w:w="1043"/>
        <w:gridCol w:w="911"/>
        <w:gridCol w:w="911"/>
        <w:gridCol w:w="911"/>
        <w:gridCol w:w="967"/>
        <w:gridCol w:w="1083"/>
        <w:gridCol w:w="1368"/>
        <w:gridCol w:w="1371"/>
      </w:tblGrid>
      <w:tr w:rsidR="00BB6EDE" w:rsidRPr="007876A8" w:rsidTr="00D86776">
        <w:trPr>
          <w:trHeight w:val="597"/>
        </w:trPr>
        <w:tc>
          <w:tcPr>
            <w:tcW w:w="6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</w:pP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7876A8">
              <w:t>Наименование</w:t>
            </w:r>
            <w:r w:rsidRPr="007876A8">
              <w:rPr>
                <w:spacing w:val="-7"/>
              </w:rPr>
              <w:t xml:space="preserve"> </w:t>
            </w:r>
            <w:r w:rsidRPr="007876A8">
              <w:t>мероприятия</w:t>
            </w:r>
            <w:r w:rsidRPr="007876A8">
              <w:rPr>
                <w:spacing w:val="-4"/>
              </w:rPr>
              <w:t xml:space="preserve"> </w:t>
            </w:r>
            <w:r w:rsidRPr="007876A8">
              <w:t>(результата)</w:t>
            </w:r>
            <w:r w:rsidRPr="007876A8">
              <w:rPr>
                <w:spacing w:val="-8"/>
              </w:rPr>
              <w:t xml:space="preserve"> </w:t>
            </w:r>
            <w:r w:rsidRPr="007876A8">
              <w:t>/</w:t>
            </w:r>
            <w:r w:rsidRPr="007876A8">
              <w:rPr>
                <w:spacing w:val="-37"/>
              </w:rPr>
              <w:t xml:space="preserve"> </w:t>
            </w:r>
            <w:r w:rsidRPr="007876A8">
              <w:t>источник</w:t>
            </w:r>
            <w:r w:rsidRPr="007876A8">
              <w:rPr>
                <w:spacing w:val="-1"/>
              </w:rPr>
              <w:t xml:space="preserve"> </w:t>
            </w:r>
            <w:r w:rsidRPr="007876A8">
              <w:t>финансового</w:t>
            </w:r>
            <w:r w:rsidRPr="007876A8">
              <w:rPr>
                <w:spacing w:val="-3"/>
              </w:rPr>
              <w:t xml:space="preserve"> </w:t>
            </w:r>
            <w:r w:rsidRPr="007876A8">
              <w:t>обеспечения</w:t>
            </w:r>
          </w:p>
        </w:tc>
        <w:tc>
          <w:tcPr>
            <w:tcW w:w="85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0"/>
              <w:jc w:val="center"/>
            </w:pPr>
            <w:r w:rsidRPr="007876A8">
              <w:t>Объем финансового обеспечения</w:t>
            </w:r>
            <w:r w:rsidRPr="007876A8">
              <w:rPr>
                <w:spacing w:val="-37"/>
              </w:rPr>
              <w:t xml:space="preserve"> </w:t>
            </w:r>
            <w:r w:rsidRPr="007876A8">
              <w:t>по</w:t>
            </w:r>
            <w:r w:rsidRPr="007876A8">
              <w:rPr>
                <w:spacing w:val="-5"/>
              </w:rPr>
              <w:t xml:space="preserve"> </w:t>
            </w:r>
            <w:r w:rsidRPr="007876A8">
              <w:t>годам</w:t>
            </w:r>
            <w:r w:rsidRPr="007876A8">
              <w:rPr>
                <w:spacing w:val="-3"/>
              </w:rPr>
              <w:t xml:space="preserve"> </w:t>
            </w:r>
            <w:r w:rsidRPr="007876A8">
              <w:t>реализации,</w:t>
            </w:r>
            <w:r w:rsidRPr="007876A8">
              <w:rPr>
                <w:spacing w:val="-3"/>
              </w:rPr>
              <w:t xml:space="preserve"> </w:t>
            </w:r>
            <w:r w:rsidRPr="007876A8">
              <w:t>тыс.</w:t>
            </w:r>
            <w:r w:rsidRPr="007876A8">
              <w:rPr>
                <w:spacing w:val="-5"/>
              </w:rPr>
              <w:t xml:space="preserve"> </w:t>
            </w:r>
            <w:r w:rsidRPr="007876A8">
              <w:t>рублей</w:t>
            </w:r>
          </w:p>
        </w:tc>
      </w:tr>
      <w:tr w:rsidR="00BB6EDE" w:rsidRPr="007876A8" w:rsidTr="00D86776">
        <w:trPr>
          <w:trHeight w:val="402"/>
        </w:trPr>
        <w:tc>
          <w:tcPr>
            <w:tcW w:w="67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/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8"/>
              <w:jc w:val="center"/>
            </w:pPr>
            <w:r w:rsidRPr="007876A8">
              <w:t>2024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8"/>
              <w:jc w:val="center"/>
            </w:pPr>
            <w:r w:rsidRPr="007876A8">
              <w:t>2025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8"/>
              <w:jc w:val="center"/>
            </w:pPr>
            <w:r w:rsidRPr="007876A8">
              <w:t>2026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8"/>
              <w:jc w:val="center"/>
            </w:pPr>
            <w:r w:rsidRPr="007876A8">
              <w:t>2027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8"/>
              <w:jc w:val="center"/>
            </w:pPr>
            <w:r w:rsidRPr="007876A8">
              <w:t>2028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8"/>
              <w:jc w:val="center"/>
            </w:pPr>
            <w:r w:rsidRPr="007876A8">
              <w:t>2029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8"/>
              <w:jc w:val="center"/>
            </w:pPr>
            <w:r w:rsidRPr="007876A8">
              <w:t>2030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8"/>
              <w:ind w:right="107"/>
              <w:jc w:val="center"/>
            </w:pPr>
            <w:r w:rsidRPr="007876A8">
              <w:t>Всего</w:t>
            </w:r>
          </w:p>
        </w:tc>
      </w:tr>
      <w:tr w:rsidR="00BB6EDE" w:rsidRPr="007876A8" w:rsidTr="00D86776">
        <w:trPr>
          <w:trHeight w:val="241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/>
              <w:jc w:val="center"/>
            </w:pPr>
            <w:r w:rsidRPr="007876A8"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/>
              <w:jc w:val="center"/>
            </w:pPr>
            <w:r w:rsidRPr="007876A8">
              <w:t>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/>
              <w:jc w:val="center"/>
            </w:pPr>
            <w:r w:rsidRPr="007876A8">
              <w:t>3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/>
              <w:jc w:val="center"/>
            </w:pPr>
            <w:r w:rsidRPr="007876A8">
              <w:t>4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/>
              <w:jc w:val="center"/>
            </w:pPr>
            <w:r w:rsidRPr="007876A8">
              <w:t>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/>
              <w:jc w:val="center"/>
            </w:pPr>
            <w:r w:rsidRPr="007876A8">
              <w:t>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/>
              <w:jc w:val="center"/>
            </w:pPr>
            <w:r w:rsidRPr="007876A8">
              <w:t>7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/>
              <w:jc w:val="center"/>
            </w:pPr>
            <w:r w:rsidRPr="007876A8">
              <w:t>8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/>
              <w:jc w:val="center"/>
            </w:pPr>
            <w:r w:rsidRPr="007876A8">
              <w:t>9</w:t>
            </w:r>
          </w:p>
        </w:tc>
      </w:tr>
      <w:tr w:rsidR="001D34F3" w:rsidRPr="007876A8" w:rsidTr="00D86776">
        <w:trPr>
          <w:trHeight w:val="309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4F3" w:rsidRPr="007876A8" w:rsidRDefault="001D34F3" w:rsidP="001D34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iCs/>
              </w:rPr>
            </w:pPr>
            <w:r w:rsidRPr="007876A8">
              <w:rPr>
                <w:iCs/>
              </w:rPr>
              <w:t>Комплекс</w:t>
            </w:r>
            <w:r w:rsidRPr="007876A8">
              <w:rPr>
                <w:iCs/>
                <w:spacing w:val="-5"/>
              </w:rPr>
              <w:t xml:space="preserve"> </w:t>
            </w:r>
            <w:r w:rsidRPr="007876A8">
              <w:rPr>
                <w:iCs/>
              </w:rPr>
              <w:t>процессных</w:t>
            </w:r>
            <w:r w:rsidRPr="007876A8">
              <w:rPr>
                <w:iCs/>
                <w:spacing w:val="-5"/>
              </w:rPr>
              <w:t xml:space="preserve"> </w:t>
            </w:r>
            <w:r w:rsidRPr="007876A8">
              <w:t>мероприятий «Создание и внедрение информационных технологий в сфере экономики и социальной сфере</w:t>
            </w:r>
            <w:r w:rsidRPr="007876A8">
              <w:rPr>
                <w:iCs/>
              </w:rPr>
              <w:t>» (всего), в том числе: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1D34F3" w:rsidRDefault="001D34F3" w:rsidP="001D34F3">
            <w:pPr>
              <w:jc w:val="right"/>
            </w:pPr>
            <w:r w:rsidRPr="001D34F3">
              <w:t>119383,2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1D34F3" w:rsidRDefault="001D34F3" w:rsidP="001D34F3">
            <w:pPr>
              <w:jc w:val="right"/>
            </w:pPr>
            <w:r w:rsidRPr="001D34F3">
              <w:t>94383,2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1D34F3" w:rsidRDefault="001D34F3" w:rsidP="001D34F3">
            <w:pPr>
              <w:jc w:val="right"/>
              <w:rPr>
                <w:color w:val="000000"/>
              </w:rPr>
            </w:pPr>
            <w:r w:rsidRPr="001D34F3">
              <w:rPr>
                <w:color w:val="000000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1D34F3" w:rsidRDefault="001D34F3" w:rsidP="001D34F3">
            <w:pPr>
              <w:jc w:val="right"/>
              <w:rPr>
                <w:color w:val="000000"/>
              </w:rPr>
            </w:pPr>
            <w:r w:rsidRPr="001D34F3">
              <w:rPr>
                <w:color w:val="000000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1D34F3" w:rsidRDefault="001D34F3" w:rsidP="001D34F3">
            <w:pPr>
              <w:jc w:val="right"/>
              <w:rPr>
                <w:color w:val="000000"/>
              </w:rPr>
            </w:pPr>
            <w:r w:rsidRPr="001D34F3">
              <w:rPr>
                <w:color w:val="000000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1D34F3" w:rsidRDefault="001D34F3" w:rsidP="001D34F3">
            <w:pPr>
              <w:jc w:val="right"/>
              <w:rPr>
                <w:color w:val="000000"/>
              </w:rPr>
            </w:pPr>
            <w:r w:rsidRPr="001D34F3">
              <w:rPr>
                <w:color w:val="000000"/>
              </w:rPr>
              <w:t>0,0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1D34F3" w:rsidRDefault="001D34F3" w:rsidP="001D34F3">
            <w:pPr>
              <w:jc w:val="right"/>
              <w:rPr>
                <w:color w:val="000000"/>
              </w:rPr>
            </w:pPr>
            <w:r w:rsidRPr="001D34F3">
              <w:rPr>
                <w:color w:val="000000"/>
              </w:rPr>
              <w:t>0,0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1D34F3" w:rsidRDefault="001D34F3" w:rsidP="001D34F3">
            <w:pPr>
              <w:jc w:val="right"/>
              <w:rPr>
                <w:color w:val="000000"/>
              </w:rPr>
            </w:pPr>
            <w:r w:rsidRPr="001D34F3">
              <w:rPr>
                <w:color w:val="000000"/>
              </w:rPr>
              <w:t>213766,4</w:t>
            </w:r>
          </w:p>
        </w:tc>
      </w:tr>
      <w:tr w:rsidR="001D34F3" w:rsidRPr="007876A8" w:rsidTr="00D86776">
        <w:trPr>
          <w:trHeight w:val="241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4F3" w:rsidRPr="007876A8" w:rsidRDefault="001D34F3" w:rsidP="001D34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"/>
            </w:pPr>
            <w:r w:rsidRPr="007876A8">
              <w:t>Региональный</w:t>
            </w:r>
            <w:r w:rsidRPr="007876A8">
              <w:rPr>
                <w:spacing w:val="-4"/>
              </w:rPr>
              <w:t xml:space="preserve"> </w:t>
            </w:r>
            <w:r w:rsidRPr="007876A8">
              <w:t>бюджет: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1D34F3" w:rsidRDefault="001D34F3" w:rsidP="001D34F3">
            <w:pPr>
              <w:jc w:val="right"/>
            </w:pPr>
            <w:r w:rsidRPr="001D34F3">
              <w:t>119383,2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1D34F3" w:rsidRDefault="001D34F3" w:rsidP="001D34F3">
            <w:pPr>
              <w:jc w:val="right"/>
            </w:pPr>
            <w:r w:rsidRPr="001D34F3">
              <w:t>94383,2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1D34F3" w:rsidRDefault="001D34F3" w:rsidP="001D34F3">
            <w:pPr>
              <w:jc w:val="right"/>
              <w:rPr>
                <w:color w:val="000000"/>
              </w:rPr>
            </w:pPr>
            <w:r w:rsidRPr="001D34F3">
              <w:rPr>
                <w:color w:val="000000"/>
              </w:rPr>
              <w:t>0,0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1D34F3" w:rsidRDefault="001D34F3" w:rsidP="001D34F3">
            <w:pPr>
              <w:jc w:val="right"/>
              <w:rPr>
                <w:color w:val="000000"/>
              </w:rPr>
            </w:pPr>
            <w:r w:rsidRPr="001D34F3">
              <w:rPr>
                <w:color w:val="000000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1D34F3" w:rsidRDefault="001D34F3" w:rsidP="001D34F3">
            <w:pPr>
              <w:jc w:val="right"/>
              <w:rPr>
                <w:color w:val="000000"/>
              </w:rPr>
            </w:pPr>
            <w:r w:rsidRPr="001D34F3">
              <w:rPr>
                <w:color w:val="00000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1D34F3" w:rsidRDefault="001D34F3" w:rsidP="001D34F3">
            <w:pPr>
              <w:jc w:val="right"/>
              <w:rPr>
                <w:color w:val="000000"/>
              </w:rPr>
            </w:pPr>
            <w:r w:rsidRPr="001D34F3">
              <w:rPr>
                <w:color w:val="000000"/>
              </w:rPr>
              <w:t>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1D34F3" w:rsidRDefault="001D34F3" w:rsidP="001D34F3">
            <w:pPr>
              <w:jc w:val="right"/>
              <w:rPr>
                <w:color w:val="000000"/>
              </w:rPr>
            </w:pPr>
            <w:r w:rsidRPr="001D34F3">
              <w:rPr>
                <w:color w:val="000000"/>
              </w:rPr>
              <w:t>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1D34F3" w:rsidRDefault="001D34F3" w:rsidP="001D34F3">
            <w:pPr>
              <w:jc w:val="right"/>
              <w:rPr>
                <w:color w:val="000000"/>
              </w:rPr>
            </w:pPr>
            <w:r w:rsidRPr="001D34F3">
              <w:rPr>
                <w:color w:val="000000"/>
              </w:rPr>
              <w:t>213766,4</w:t>
            </w:r>
          </w:p>
        </w:tc>
      </w:tr>
      <w:tr w:rsidR="001D34F3" w:rsidRPr="007876A8" w:rsidTr="00D86776">
        <w:trPr>
          <w:trHeight w:val="252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4F3" w:rsidRPr="007876A8" w:rsidRDefault="001D34F3" w:rsidP="001D34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iCs/>
              </w:rPr>
            </w:pPr>
            <w:r w:rsidRPr="007876A8">
              <w:rPr>
                <w:iCs/>
              </w:rPr>
              <w:t>Мероприятие</w:t>
            </w:r>
            <w:r w:rsidRPr="007876A8">
              <w:rPr>
                <w:iCs/>
                <w:spacing w:val="-2"/>
              </w:rPr>
              <w:t xml:space="preserve"> </w:t>
            </w:r>
            <w:r w:rsidRPr="007876A8">
              <w:rPr>
                <w:iCs/>
              </w:rPr>
              <w:t>(результат)</w:t>
            </w:r>
            <w:r w:rsidRPr="007876A8">
              <w:rPr>
                <w:iCs/>
                <w:spacing w:val="-3"/>
              </w:rPr>
              <w:t xml:space="preserve"> </w:t>
            </w:r>
            <w:r w:rsidRPr="007876A8">
              <w:rPr>
                <w:iCs/>
              </w:rPr>
              <w:t>«</w:t>
            </w:r>
            <w:r w:rsidRPr="007876A8">
              <w:t>Обеспечена поддержка информационно-коммуникационной инфраструктуры и систем исполнительных органов Кемеровской области - Кузбасса</w:t>
            </w:r>
            <w:r w:rsidRPr="007876A8">
              <w:rPr>
                <w:iCs/>
              </w:rPr>
              <w:t>»,</w:t>
            </w:r>
            <w:r w:rsidRPr="007876A8">
              <w:rPr>
                <w:iCs/>
                <w:spacing w:val="-5"/>
              </w:rPr>
              <w:t xml:space="preserve"> </w:t>
            </w:r>
            <w:r w:rsidRPr="007876A8">
              <w:rPr>
                <w:iCs/>
              </w:rPr>
              <w:t>всего,</w:t>
            </w:r>
            <w:r w:rsidRPr="007876A8">
              <w:rPr>
                <w:iCs/>
                <w:spacing w:val="1"/>
              </w:rPr>
              <w:t xml:space="preserve"> </w:t>
            </w:r>
            <w:r w:rsidRPr="007876A8">
              <w:rPr>
                <w:iCs/>
              </w:rPr>
              <w:t>в</w:t>
            </w:r>
            <w:r w:rsidRPr="007876A8">
              <w:rPr>
                <w:iCs/>
                <w:spacing w:val="-3"/>
              </w:rPr>
              <w:t xml:space="preserve"> </w:t>
            </w:r>
            <w:r w:rsidRPr="007876A8">
              <w:rPr>
                <w:iCs/>
              </w:rPr>
              <w:t>том</w:t>
            </w:r>
            <w:r w:rsidRPr="007876A8">
              <w:rPr>
                <w:iCs/>
                <w:spacing w:val="-4"/>
              </w:rPr>
              <w:t xml:space="preserve"> </w:t>
            </w:r>
            <w:r w:rsidRPr="007876A8">
              <w:rPr>
                <w:iCs/>
              </w:rPr>
              <w:t>числе: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1D34F3" w:rsidRDefault="001D34F3" w:rsidP="001D34F3">
            <w:pPr>
              <w:jc w:val="right"/>
            </w:pPr>
            <w:r w:rsidRPr="001D34F3">
              <w:t>119383,2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1D34F3" w:rsidRDefault="001D34F3" w:rsidP="001D34F3">
            <w:pPr>
              <w:jc w:val="right"/>
            </w:pPr>
            <w:r w:rsidRPr="001D34F3">
              <w:t>94383,2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1D34F3" w:rsidRDefault="001D34F3" w:rsidP="001D34F3">
            <w:pPr>
              <w:jc w:val="right"/>
              <w:rPr>
                <w:color w:val="000000"/>
              </w:rPr>
            </w:pPr>
            <w:r w:rsidRPr="001D34F3">
              <w:rPr>
                <w:color w:val="000000"/>
              </w:rPr>
              <w:t>0,0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1D34F3" w:rsidRDefault="001D34F3" w:rsidP="001D34F3">
            <w:pPr>
              <w:jc w:val="right"/>
              <w:rPr>
                <w:color w:val="000000"/>
              </w:rPr>
            </w:pPr>
            <w:r w:rsidRPr="001D34F3">
              <w:rPr>
                <w:color w:val="000000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1D34F3" w:rsidRDefault="001D34F3" w:rsidP="001D34F3">
            <w:pPr>
              <w:jc w:val="right"/>
              <w:rPr>
                <w:color w:val="000000"/>
              </w:rPr>
            </w:pPr>
            <w:r w:rsidRPr="001D34F3">
              <w:rPr>
                <w:color w:val="00000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1D34F3" w:rsidRDefault="001D34F3" w:rsidP="001D34F3">
            <w:pPr>
              <w:jc w:val="right"/>
              <w:rPr>
                <w:color w:val="000000"/>
              </w:rPr>
            </w:pPr>
            <w:r w:rsidRPr="001D34F3">
              <w:rPr>
                <w:color w:val="000000"/>
              </w:rPr>
              <w:t>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1D34F3" w:rsidRDefault="001D34F3" w:rsidP="001D34F3">
            <w:pPr>
              <w:jc w:val="right"/>
              <w:rPr>
                <w:color w:val="000000"/>
              </w:rPr>
            </w:pPr>
            <w:r w:rsidRPr="001D34F3">
              <w:rPr>
                <w:color w:val="000000"/>
              </w:rPr>
              <w:t>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1D34F3" w:rsidRDefault="001D34F3" w:rsidP="001D34F3">
            <w:pPr>
              <w:jc w:val="right"/>
              <w:rPr>
                <w:color w:val="000000"/>
              </w:rPr>
            </w:pPr>
            <w:r w:rsidRPr="001D34F3">
              <w:rPr>
                <w:color w:val="000000"/>
              </w:rPr>
              <w:t>213766,4</w:t>
            </w:r>
          </w:p>
        </w:tc>
      </w:tr>
      <w:tr w:rsidR="001D34F3" w:rsidRPr="007876A8" w:rsidTr="00D86776">
        <w:trPr>
          <w:trHeight w:val="25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4F3" w:rsidRPr="007876A8" w:rsidRDefault="001D34F3" w:rsidP="001D34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"/>
            </w:pPr>
            <w:r w:rsidRPr="007876A8">
              <w:t>Региональный</w:t>
            </w:r>
            <w:r w:rsidRPr="007876A8">
              <w:rPr>
                <w:spacing w:val="-4"/>
              </w:rPr>
              <w:t xml:space="preserve"> </w:t>
            </w:r>
            <w:r w:rsidRPr="007876A8">
              <w:t>бюджет: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1D34F3" w:rsidRDefault="001D34F3" w:rsidP="001D34F3">
            <w:pPr>
              <w:jc w:val="right"/>
            </w:pPr>
            <w:r w:rsidRPr="001D34F3">
              <w:t>119383,2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1D34F3" w:rsidRDefault="001D34F3" w:rsidP="001D34F3">
            <w:pPr>
              <w:jc w:val="right"/>
            </w:pPr>
            <w:r w:rsidRPr="001D34F3">
              <w:t>94383,2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1D34F3" w:rsidRDefault="001D34F3" w:rsidP="001D34F3">
            <w:pPr>
              <w:jc w:val="right"/>
              <w:rPr>
                <w:color w:val="000000"/>
              </w:rPr>
            </w:pPr>
            <w:r w:rsidRPr="001D34F3">
              <w:rPr>
                <w:color w:val="000000"/>
              </w:rPr>
              <w:t>0,0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1D34F3" w:rsidRDefault="001D34F3" w:rsidP="001D34F3">
            <w:pPr>
              <w:jc w:val="right"/>
              <w:rPr>
                <w:color w:val="000000"/>
              </w:rPr>
            </w:pPr>
            <w:r w:rsidRPr="001D34F3">
              <w:rPr>
                <w:color w:val="000000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1D34F3" w:rsidRDefault="001D34F3" w:rsidP="001D34F3">
            <w:pPr>
              <w:jc w:val="right"/>
              <w:rPr>
                <w:color w:val="000000"/>
              </w:rPr>
            </w:pPr>
            <w:r w:rsidRPr="001D34F3">
              <w:rPr>
                <w:color w:val="00000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1D34F3" w:rsidRDefault="001D34F3" w:rsidP="001D34F3">
            <w:pPr>
              <w:jc w:val="right"/>
              <w:rPr>
                <w:color w:val="000000"/>
              </w:rPr>
            </w:pPr>
            <w:r w:rsidRPr="001D34F3">
              <w:rPr>
                <w:color w:val="000000"/>
              </w:rPr>
              <w:t>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1D34F3" w:rsidRDefault="001D34F3" w:rsidP="001D34F3">
            <w:pPr>
              <w:jc w:val="right"/>
              <w:rPr>
                <w:color w:val="000000"/>
              </w:rPr>
            </w:pPr>
            <w:r w:rsidRPr="001D34F3">
              <w:rPr>
                <w:color w:val="000000"/>
              </w:rPr>
              <w:t>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1D34F3" w:rsidRDefault="001D34F3" w:rsidP="001D34F3">
            <w:pPr>
              <w:jc w:val="right"/>
              <w:rPr>
                <w:color w:val="000000"/>
              </w:rPr>
            </w:pPr>
            <w:r w:rsidRPr="001D34F3">
              <w:rPr>
                <w:color w:val="000000"/>
              </w:rPr>
              <w:t>213766,4</w:t>
            </w:r>
          </w:p>
        </w:tc>
      </w:tr>
    </w:tbl>
    <w:p w:rsidR="00BB6EDE" w:rsidRPr="007876A8" w:rsidRDefault="00BB6EDE" w:rsidP="00BB6EDE">
      <w:pPr>
        <w:widowControl w:val="0"/>
        <w:kinsoku w:val="0"/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BB6EDE" w:rsidRPr="007876A8" w:rsidRDefault="00BB6EDE" w:rsidP="00BB6EDE">
      <w:pPr>
        <w:widowControl w:val="0"/>
        <w:kinsoku w:val="0"/>
        <w:overflowPunct w:val="0"/>
        <w:autoSpaceDE w:val="0"/>
        <w:autoSpaceDN w:val="0"/>
        <w:adjustRightInd w:val="0"/>
        <w:rPr>
          <w:sz w:val="20"/>
          <w:szCs w:val="20"/>
        </w:rPr>
        <w:sectPr w:rsidR="00BB6EDE" w:rsidRPr="007876A8" w:rsidSect="00D86776">
          <w:pgSz w:w="16840" w:h="11910" w:orient="landscape"/>
          <w:pgMar w:top="480" w:right="397" w:bottom="280" w:left="320" w:header="720" w:footer="720" w:gutter="0"/>
          <w:cols w:space="720"/>
          <w:noEndnote/>
        </w:sectPr>
      </w:pPr>
    </w:p>
    <w:p w:rsidR="00BB6EDE" w:rsidRPr="007876A8" w:rsidRDefault="00BB6EDE" w:rsidP="00BB6EDE">
      <w:pPr>
        <w:widowControl w:val="0"/>
        <w:numPr>
          <w:ilvl w:val="0"/>
          <w:numId w:val="46"/>
        </w:numPr>
        <w:tabs>
          <w:tab w:val="left" w:pos="5463"/>
        </w:tabs>
        <w:kinsoku w:val="0"/>
        <w:overflowPunct w:val="0"/>
        <w:autoSpaceDE w:val="0"/>
        <w:autoSpaceDN w:val="0"/>
        <w:adjustRightInd w:val="0"/>
        <w:spacing w:before="75"/>
        <w:ind w:left="5387"/>
        <w:outlineLvl w:val="0"/>
        <w:rPr>
          <w:sz w:val="22"/>
          <w:szCs w:val="22"/>
        </w:rPr>
      </w:pPr>
      <w:r w:rsidRPr="007876A8"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2580005</wp:posOffset>
                </wp:positionH>
                <wp:positionV relativeFrom="paragraph">
                  <wp:posOffset>1760220</wp:posOffset>
                </wp:positionV>
                <wp:extent cx="101600" cy="12700"/>
                <wp:effectExtent l="8255" t="5715" r="4445" b="635"/>
                <wp:wrapNone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12700"/>
                        </a:xfrm>
                        <a:custGeom>
                          <a:avLst/>
                          <a:gdLst>
                            <a:gd name="T0" fmla="*/ 0 w 160"/>
                            <a:gd name="T1" fmla="*/ 0 h 20"/>
                            <a:gd name="T2" fmla="*/ 159 w 1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60" h="20">
                              <a:moveTo>
                                <a:pt x="0" y="0"/>
                              </a:moveTo>
                              <a:lnTo>
                                <a:pt x="159" y="0"/>
                              </a:lnTo>
                            </a:path>
                          </a:pathLst>
                        </a:custGeom>
                        <a:noFill/>
                        <a:ln w="40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4B0CFE2C" id="Полилиния 9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03.15pt,138.6pt,211.1pt,138.6pt" coordsize="1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" o:allowincell="f" filled="f" strokeweight=".1134mm">
                <v:path arrowok="t" o:connecttype="custom" o:connectlocs="0,0;100965,0" o:connectangles="0,0"/>
                <w10:wrap anchorx="page"/>
              </v:polyline>
            </w:pict>
          </mc:Fallback>
        </mc:AlternateContent>
      </w:r>
      <w:r w:rsidRPr="007876A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2580005</wp:posOffset>
                </wp:positionH>
                <wp:positionV relativeFrom="paragraph">
                  <wp:posOffset>2583815</wp:posOffset>
                </wp:positionV>
                <wp:extent cx="101600" cy="12700"/>
                <wp:effectExtent l="8255" t="10160" r="4445" b="0"/>
                <wp:wrapNone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12700"/>
                        </a:xfrm>
                        <a:custGeom>
                          <a:avLst/>
                          <a:gdLst>
                            <a:gd name="T0" fmla="*/ 0 w 160"/>
                            <a:gd name="T1" fmla="*/ 0 h 20"/>
                            <a:gd name="T2" fmla="*/ 159 w 1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60" h="20">
                              <a:moveTo>
                                <a:pt x="0" y="0"/>
                              </a:moveTo>
                              <a:lnTo>
                                <a:pt x="159" y="0"/>
                              </a:lnTo>
                            </a:path>
                          </a:pathLst>
                        </a:custGeom>
                        <a:noFill/>
                        <a:ln w="40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3C4F5033" id="Полилиния 8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03.15pt,203.45pt,211.1pt,203.45pt" coordsize="1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" o:allowincell="f" filled="f" strokeweight=".1134mm">
                <v:path arrowok="t" o:connecttype="custom" o:connectlocs="0,0;100965,0" o:connectangles="0,0"/>
                <w10:wrap anchorx="page"/>
              </v:polyline>
            </w:pict>
          </mc:Fallback>
        </mc:AlternateContent>
      </w:r>
      <w:r w:rsidRPr="007876A8">
        <w:t>План реализации комплекса процессных мероприятий в текущем году</w:t>
      </w:r>
    </w:p>
    <w:p w:rsidR="00BB6EDE" w:rsidRPr="007876A8" w:rsidRDefault="00BB6EDE" w:rsidP="00BB6EDE">
      <w:pPr>
        <w:widowControl w:val="0"/>
        <w:kinsoku w:val="0"/>
        <w:overflowPunct w:val="0"/>
        <w:autoSpaceDE w:val="0"/>
        <w:autoSpaceDN w:val="0"/>
        <w:adjustRightInd w:val="0"/>
        <w:spacing w:before="5" w:after="1"/>
        <w:rPr>
          <w:sz w:val="20"/>
          <w:szCs w:val="20"/>
        </w:rPr>
      </w:pPr>
    </w:p>
    <w:tbl>
      <w:tblPr>
        <w:tblW w:w="0" w:type="auto"/>
        <w:tblInd w:w="559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8"/>
        <w:gridCol w:w="2835"/>
        <w:gridCol w:w="3402"/>
        <w:gridCol w:w="3621"/>
      </w:tblGrid>
      <w:tr w:rsidR="00BB6EDE" w:rsidRPr="007876A8" w:rsidTr="00D86776">
        <w:trPr>
          <w:trHeight w:val="1143"/>
        </w:trPr>
        <w:tc>
          <w:tcPr>
            <w:tcW w:w="5258" w:type="dxa"/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pacing w:val="-37"/>
              </w:rPr>
            </w:pPr>
            <w:r w:rsidRPr="007876A8">
              <w:t>Задача,</w:t>
            </w:r>
            <w:r w:rsidRPr="007876A8">
              <w:rPr>
                <w:spacing w:val="-5"/>
              </w:rPr>
              <w:t xml:space="preserve"> </w:t>
            </w:r>
            <w:r w:rsidRPr="007876A8">
              <w:t>мероприятие</w:t>
            </w:r>
            <w:r w:rsidRPr="007876A8">
              <w:rPr>
                <w:spacing w:val="-5"/>
              </w:rPr>
              <w:t xml:space="preserve"> </w:t>
            </w:r>
            <w:r w:rsidRPr="007876A8">
              <w:t>(результат)</w:t>
            </w:r>
            <w:r w:rsidRPr="007876A8">
              <w:rPr>
                <w:spacing w:val="-6"/>
              </w:rPr>
              <w:t xml:space="preserve"> </w:t>
            </w:r>
            <w:r w:rsidRPr="007876A8">
              <w:t>/</w:t>
            </w:r>
            <w:r w:rsidRPr="007876A8">
              <w:rPr>
                <w:spacing w:val="-37"/>
              </w:rPr>
              <w:t xml:space="preserve"> 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контрольная</w:t>
            </w:r>
            <w:r w:rsidRPr="007876A8">
              <w:rPr>
                <w:spacing w:val="-3"/>
              </w:rPr>
              <w:t xml:space="preserve"> </w:t>
            </w:r>
            <w:r w:rsidRPr="007876A8">
              <w:t>точка</w:t>
            </w:r>
          </w:p>
        </w:tc>
        <w:tc>
          <w:tcPr>
            <w:tcW w:w="2835" w:type="dxa"/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  <w:p w:rsidR="00BB6EDE" w:rsidRPr="007876A8" w:rsidRDefault="00BB6EDE" w:rsidP="00D86776">
            <w:pPr>
              <w:widowControl w:val="0"/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7876A8">
              <w:t xml:space="preserve">    Дата наступления контрольной</w:t>
            </w:r>
            <w:r w:rsidRPr="007876A8">
              <w:rPr>
                <w:spacing w:val="-37"/>
              </w:rPr>
              <w:t xml:space="preserve">     </w:t>
            </w:r>
            <w:r w:rsidRPr="007876A8">
              <w:t>точки</w:t>
            </w:r>
          </w:p>
        </w:tc>
        <w:tc>
          <w:tcPr>
            <w:tcW w:w="3402" w:type="dxa"/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Ответственный исполнитель</w:t>
            </w:r>
            <w:r w:rsidRPr="007876A8">
              <w:rPr>
                <w:spacing w:val="1"/>
              </w:rPr>
              <w:t xml:space="preserve"> </w:t>
            </w:r>
            <w:r w:rsidRPr="007876A8">
              <w:t>(Ф.И.О., должность, наименование ОИВ Кемеровской области – Кузбасса,</w:t>
            </w:r>
            <w:r w:rsidRPr="007876A8">
              <w:rPr>
                <w:spacing w:val="-10"/>
              </w:rPr>
              <w:t xml:space="preserve"> </w:t>
            </w:r>
            <w:r w:rsidRPr="007876A8">
              <w:t>иного</w:t>
            </w:r>
            <w:r w:rsidRPr="007876A8">
              <w:rPr>
                <w:spacing w:val="-8"/>
              </w:rPr>
              <w:t xml:space="preserve"> </w:t>
            </w:r>
            <w:r w:rsidRPr="007876A8">
              <w:t>государственного органа,</w:t>
            </w:r>
            <w:r w:rsidRPr="007876A8">
              <w:rPr>
                <w:spacing w:val="-6"/>
              </w:rPr>
              <w:t xml:space="preserve"> </w:t>
            </w:r>
            <w:r w:rsidRPr="007876A8">
              <w:t>организации (участник государственной программы)</w:t>
            </w:r>
          </w:p>
        </w:tc>
        <w:tc>
          <w:tcPr>
            <w:tcW w:w="3621" w:type="dxa"/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7876A8">
              <w:t>Вид подтверждающего</w:t>
            </w:r>
            <w:r w:rsidRPr="007876A8">
              <w:rPr>
                <w:spacing w:val="-37"/>
              </w:rPr>
              <w:t xml:space="preserve"> </w:t>
            </w:r>
            <w:r w:rsidRPr="007876A8">
              <w:t>документа</w:t>
            </w:r>
          </w:p>
        </w:tc>
      </w:tr>
    </w:tbl>
    <w:p w:rsidR="00BB6EDE" w:rsidRPr="007876A8" w:rsidRDefault="00BB6EDE" w:rsidP="00BB6EDE">
      <w:pPr>
        <w:widowControl w:val="0"/>
        <w:kinsoku w:val="0"/>
        <w:overflowPunct w:val="0"/>
        <w:autoSpaceDE w:val="0"/>
        <w:autoSpaceDN w:val="0"/>
        <w:adjustRightInd w:val="0"/>
        <w:spacing w:before="5" w:after="1"/>
        <w:rPr>
          <w:sz w:val="4"/>
          <w:szCs w:val="4"/>
        </w:rPr>
      </w:pPr>
    </w:p>
    <w:p w:rsidR="00BB6EDE" w:rsidRPr="007876A8" w:rsidRDefault="00BB6EDE" w:rsidP="00BB6EDE">
      <w:pPr>
        <w:widowControl w:val="0"/>
        <w:kinsoku w:val="0"/>
        <w:overflowPunct w:val="0"/>
        <w:autoSpaceDE w:val="0"/>
        <w:autoSpaceDN w:val="0"/>
        <w:adjustRightInd w:val="0"/>
        <w:spacing w:before="5" w:after="1"/>
        <w:rPr>
          <w:sz w:val="4"/>
          <w:szCs w:val="4"/>
        </w:rPr>
      </w:pPr>
    </w:p>
    <w:tbl>
      <w:tblPr>
        <w:tblW w:w="15125" w:type="dxa"/>
        <w:tblInd w:w="5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3"/>
        <w:gridCol w:w="2763"/>
        <w:gridCol w:w="3421"/>
        <w:gridCol w:w="3608"/>
      </w:tblGrid>
      <w:tr w:rsidR="00BB6EDE" w:rsidRPr="007876A8" w:rsidTr="00D86776">
        <w:trPr>
          <w:trHeight w:val="269"/>
          <w:tblHeader/>
        </w:trPr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1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2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3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4</w:t>
            </w:r>
          </w:p>
        </w:tc>
      </w:tr>
      <w:tr w:rsidR="00BB6EDE" w:rsidRPr="007876A8" w:rsidTr="00D86776">
        <w:trPr>
          <w:trHeight w:val="435"/>
        </w:trPr>
        <w:tc>
          <w:tcPr>
            <w:tcW w:w="15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</w:pPr>
            <w:r w:rsidRPr="007876A8">
              <w:t>Формирование и развитие информационной и телекоммуникационной инфраструктуры Кемеровской области - Кузбасса, повышение эффективности использования цифровых технологий в различных сферах деятельности Кемеровской области - Кузбасса</w:t>
            </w:r>
          </w:p>
        </w:tc>
      </w:tr>
      <w:tr w:rsidR="00BB6EDE" w:rsidRPr="007876A8" w:rsidTr="00D86776">
        <w:trPr>
          <w:trHeight w:val="736"/>
        </w:trPr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tabs>
                <w:tab w:val="left" w:pos="3391"/>
              </w:tabs>
              <w:kinsoku w:val="0"/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7876A8">
              <w:rPr>
                <w:b/>
              </w:rPr>
              <w:t>Мероприятие</w:t>
            </w:r>
            <w:r w:rsidRPr="007876A8">
              <w:rPr>
                <w:b/>
                <w:spacing w:val="-4"/>
              </w:rPr>
              <w:t xml:space="preserve"> </w:t>
            </w:r>
            <w:r w:rsidRPr="007876A8">
              <w:rPr>
                <w:b/>
              </w:rPr>
              <w:t>(результат)</w:t>
            </w:r>
            <w:r w:rsidRPr="007876A8">
              <w:rPr>
                <w:b/>
                <w:spacing w:val="-1"/>
              </w:rPr>
              <w:t xml:space="preserve"> </w:t>
            </w:r>
            <w:r w:rsidRPr="007876A8">
              <w:rPr>
                <w:b/>
              </w:rPr>
              <w:t xml:space="preserve">«Обеспечена поддержка информационно-коммуникационной инфраструктуры и систем исполнительных органов Кемеровской области - Кузбасса»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Министерство цифрового развития и связи Кузбасса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BB6EDE" w:rsidRPr="007876A8" w:rsidTr="00D86776">
        <w:trPr>
          <w:trHeight w:val="488"/>
        </w:trPr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spacing w:before="52"/>
              <w:ind w:right="112"/>
            </w:pPr>
            <w:r w:rsidRPr="007876A8">
              <w:t>Мероприятие</w:t>
            </w:r>
            <w:r w:rsidRPr="007876A8">
              <w:rPr>
                <w:spacing w:val="1"/>
              </w:rPr>
              <w:t xml:space="preserve"> </w:t>
            </w:r>
            <w:r w:rsidRPr="007876A8">
              <w:rPr>
                <w:spacing w:val="-1"/>
              </w:rPr>
              <w:t>(результат)</w:t>
            </w:r>
            <w:r w:rsidRPr="007876A8">
              <w:rPr>
                <w:spacing w:val="-5"/>
              </w:rPr>
              <w:t xml:space="preserve"> </w:t>
            </w:r>
            <w:r w:rsidRPr="007876A8">
              <w:rPr>
                <w:b/>
              </w:rPr>
              <w:t>«</w:t>
            </w:r>
            <w:r w:rsidRPr="007876A8">
              <w:t xml:space="preserve">Обеспечена поддержка информационно-коммуникационной инфраструктуры и систем исполнительных органов Кемеровской области - Кузбасса» </w:t>
            </w:r>
            <w:r w:rsidRPr="007876A8">
              <w:rPr>
                <w:b/>
                <w:spacing w:val="-4"/>
              </w:rPr>
              <w:t xml:space="preserve">в </w:t>
            </w:r>
            <w:r w:rsidRPr="007876A8">
              <w:rPr>
                <w:b/>
              </w:rPr>
              <w:t>2024 году</w:t>
            </w:r>
            <w:r w:rsidRPr="007876A8">
              <w:rPr>
                <w:b/>
                <w:spacing w:val="-6"/>
              </w:rPr>
              <w:t xml:space="preserve"> </w:t>
            </w:r>
            <w:r w:rsidRPr="007876A8">
              <w:rPr>
                <w:b/>
              </w:rPr>
              <w:t>реализации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Министерство цифрового развития и связи Кузбасса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BB6EDE" w:rsidRPr="007876A8" w:rsidTr="00D86776">
        <w:trPr>
          <w:trHeight w:val="488"/>
        </w:trPr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spacing w:before="52"/>
              <w:ind w:right="112"/>
            </w:pPr>
            <w:r w:rsidRPr="007876A8">
              <w:t>Контрольная точка «Заключен договор на оказание технической поддержки функционирования информационно-телекоммуникационного сервиса (информационной системы)» за 1 полугодие 2024 года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31.03.2024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 xml:space="preserve">Ярополова Т.А., 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Начальник главного управления архитектуры и градостроительства Кузбасса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 xml:space="preserve">Добрыдин С.Н., 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Начальник архивного управления Кузбасса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 xml:space="preserve">Гайденко И.В., 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Начальник государственной жилищной инспекции Кузбасса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 xml:space="preserve">Федюнина Е.Г., 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Министр социальной защиты населения Кузбасса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 xml:space="preserve">Гришин А.С., 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lastRenderedPageBreak/>
              <w:t>Министр труда и занятости населения Кузбасса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Беглов Д.Е.,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Министр здравоохранения Кузбасса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Балакирева С.Ю.,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Министр образования Кузбасса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 xml:space="preserve">Малахов И.Ю., 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Первый председатель Правительства Кузбасса - министр финансов Кузбасса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r w:rsidRPr="007876A8">
              <w:lastRenderedPageBreak/>
              <w:t>Перечень за 1 полугодие 2024 года</w:t>
            </w:r>
          </w:p>
          <w:p w:rsidR="00BB6EDE" w:rsidRPr="007876A8" w:rsidRDefault="00BB6EDE" w:rsidP="00D86776">
            <w:r w:rsidRPr="007876A8">
              <w:t>Договор на оказание технической поддержки функционирования информационно-телекоммуникационного сервиса (информационной системы)</w:t>
            </w:r>
          </w:p>
        </w:tc>
      </w:tr>
      <w:tr w:rsidR="00BB6EDE" w:rsidRPr="007876A8" w:rsidTr="00D86776">
        <w:trPr>
          <w:trHeight w:val="488"/>
        </w:trPr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r w:rsidRPr="007876A8">
              <w:lastRenderedPageBreak/>
              <w:t xml:space="preserve">Контрольная точка «Сформированы (утверждены) технические документы для </w:t>
            </w:r>
            <w:r w:rsidRPr="007876A8">
              <w:rPr>
                <w:b/>
              </w:rPr>
              <w:t>развития</w:t>
            </w:r>
            <w:r w:rsidRPr="007876A8">
              <w:t xml:space="preserve"> информационно-телекоммуникационного сервиса (информационной системы)» за 1 полугодие 2024 года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15.07.2024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Малахов И.Ю.,</w:t>
            </w:r>
          </w:p>
          <w:p w:rsidR="00BB6EDE" w:rsidRPr="007876A8" w:rsidRDefault="00BB6EDE" w:rsidP="001D34F3">
            <w:pPr>
              <w:widowControl w:val="0"/>
              <w:jc w:val="center"/>
            </w:pPr>
            <w:r w:rsidRPr="007876A8">
              <w:t>Первый заместитель Правительства Кузбасса - министр финансов Кузбасса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Добрыдин С.Н.,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Начальник архивного управления Кузбасса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Гайденко И.В.,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Начальник государственной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жилищной инспекции Кузбасса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 xml:space="preserve">Казаченко О.А., 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 xml:space="preserve">председатель Комитета по 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управлению государственным имуществом Кузбасса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 xml:space="preserve">Федюнина Е.Г., 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Министр социальной защиты населения Кузбасса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 xml:space="preserve">Гришин А.С., 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Министр труда и занятости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 xml:space="preserve"> населения Кузбасса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Беглов Д.Е.,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Министр здравоохранения Кузбасса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Балакирева С.Ю.,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Министр образования Кузбасса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EDE" w:rsidRPr="007876A8" w:rsidRDefault="00BB6EDE" w:rsidP="00D86776">
            <w:r w:rsidRPr="007876A8">
              <w:t xml:space="preserve">Перечень за 1 полугодие 2024 года </w:t>
            </w:r>
          </w:p>
          <w:p w:rsidR="00BB6EDE" w:rsidRPr="007876A8" w:rsidRDefault="00BB6EDE" w:rsidP="00D86776">
            <w:r w:rsidRPr="007876A8">
              <w:t>Описание объекта закупки</w:t>
            </w:r>
          </w:p>
          <w:p w:rsidR="00BB6EDE" w:rsidRPr="007876A8" w:rsidRDefault="00BB6EDE" w:rsidP="00D86776">
            <w:r w:rsidRPr="007876A8">
              <w:t>Техническое задание</w:t>
            </w:r>
          </w:p>
        </w:tc>
      </w:tr>
      <w:tr w:rsidR="00BB6EDE" w:rsidRPr="007876A8" w:rsidTr="00D86776">
        <w:trPr>
          <w:trHeight w:val="488"/>
        </w:trPr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</w:pPr>
            <w:r w:rsidRPr="007876A8">
              <w:lastRenderedPageBreak/>
              <w:t>Контрольная точка «Завершено развитие информационно-телекоммуникационного сервис(а) (информационной системы)» за 1 полугодие 2024 года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30.09.2024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Федюнина Е.Г.,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Министр социальной защиты населения Кузбасса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EDE" w:rsidRPr="007876A8" w:rsidRDefault="00BB6EDE" w:rsidP="00D86776">
            <w:r w:rsidRPr="007876A8">
              <w:t>Перечень за 1 полугодие 2024 года</w:t>
            </w:r>
          </w:p>
          <w:p w:rsidR="00BB6EDE" w:rsidRPr="007876A8" w:rsidRDefault="00BB6EDE" w:rsidP="00D86776">
            <w:r w:rsidRPr="007876A8">
              <w:t>Документ о приемке</w:t>
            </w:r>
          </w:p>
        </w:tc>
      </w:tr>
      <w:tr w:rsidR="00BB6EDE" w:rsidRPr="007876A8" w:rsidTr="00D86776">
        <w:trPr>
          <w:trHeight w:val="488"/>
        </w:trPr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spacing w:before="52"/>
              <w:ind w:right="112"/>
            </w:pPr>
            <w:r w:rsidRPr="007876A8">
              <w:t>Контрольная точка «Заключен договор на оказание технической поддержки функционирования информационно-телекоммуникационного сервиса (информационной системы)» за 2 полугодие 2024 года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10.10.2024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Бойко Е.В.,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Начальник департамента по охране объектов животного мира Кузбасса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Кириллов В.В.,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Заместитель Губернатора Кузбасса – руководитель Представительства Кузбасса при Правительстве Российской Федерации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Волошина З.Н.,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Уполномоченный по правам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человека в Кемеровской области - Кузбассе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r w:rsidRPr="007876A8">
              <w:t>Перечень за 2 полугодие 2024 года Договор на оказание технической поддержки функционирования информационно-телекоммуникационного сервиса (информационной системы)</w:t>
            </w:r>
          </w:p>
        </w:tc>
      </w:tr>
      <w:tr w:rsidR="00BB6EDE" w:rsidRPr="007876A8" w:rsidTr="00D86776">
        <w:trPr>
          <w:trHeight w:val="488"/>
        </w:trPr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</w:pPr>
            <w:r w:rsidRPr="007876A8">
              <w:t>Контрольная точка «Сформированы (утверждены) технические документы для развития информационно-телекоммуникационного сервиса (информационной системы)» за 2 полугодие 2024 года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30.11.2024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Бойко Е.В.,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Начальник департамента по охране объектов животного мира Кузбасса</w:t>
            </w:r>
          </w:p>
          <w:p w:rsidR="00BB6EDE" w:rsidRPr="007876A8" w:rsidRDefault="00BB6EDE" w:rsidP="00D86776">
            <w:pPr>
              <w:widowControl w:val="0"/>
              <w:tabs>
                <w:tab w:val="left" w:pos="1029"/>
              </w:tabs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EDE" w:rsidRPr="007876A8" w:rsidRDefault="00BB6EDE" w:rsidP="00D86776">
            <w:r w:rsidRPr="007876A8">
              <w:t xml:space="preserve">Перечень за 2 полугодие 2024 года Описание объекта закупки </w:t>
            </w:r>
          </w:p>
          <w:p w:rsidR="00BB6EDE" w:rsidRPr="007876A8" w:rsidRDefault="00BB6EDE" w:rsidP="00D86776">
            <w:r w:rsidRPr="007876A8">
              <w:t>Техническое задание</w:t>
            </w:r>
          </w:p>
        </w:tc>
      </w:tr>
      <w:tr w:rsidR="00BB6EDE" w:rsidRPr="007876A8" w:rsidTr="00D86776">
        <w:trPr>
          <w:trHeight w:val="488"/>
        </w:trPr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</w:pPr>
            <w:r w:rsidRPr="007876A8">
              <w:t>Контрольная точка «Завершено развитие информационно-телекоммуникационного сервис(а) (информационной системы)» за 2 полугодие 2024 года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15.12.2024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Малахов И.Ю.,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Первый заместитель Правительства Кузбасса - министр финансов Кузбасса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Добрыдин С.Н.,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Начальник архивного управления Кузбасса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Гайденко И.В.,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Начальник государственной жилищной инспекции Кузбасса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Казаченко О.А.,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председатель Комитета по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 xml:space="preserve">управлению государственным </w:t>
            </w:r>
            <w:r w:rsidRPr="007876A8">
              <w:lastRenderedPageBreak/>
              <w:t>имуществом Кузбасса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Федюнина Е.Г.,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Министр социальной защиты населения Кузбасса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 xml:space="preserve">Гришин А.С., 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Министр труда и занятости населения Кузбасса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Беглов Д.Е.,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Министр здравоохранения Кузбасса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Бойко Е.В.,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Начальник департамента по охране объектов животного мира Кузбасса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Балакирева С.Ю.,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Министр образования Кузбасса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EDE" w:rsidRPr="007876A8" w:rsidRDefault="00BB6EDE" w:rsidP="00D86776">
            <w:r w:rsidRPr="007876A8">
              <w:lastRenderedPageBreak/>
              <w:t>Перечень за 2 полугодие 2024 года</w:t>
            </w:r>
          </w:p>
          <w:p w:rsidR="00BB6EDE" w:rsidRPr="007876A8" w:rsidRDefault="00BB6EDE" w:rsidP="00D86776">
            <w:r w:rsidRPr="007876A8">
              <w:t>Документ о приемке</w:t>
            </w:r>
          </w:p>
        </w:tc>
      </w:tr>
      <w:tr w:rsidR="00BB6EDE" w:rsidRPr="007876A8" w:rsidTr="00D86776">
        <w:trPr>
          <w:trHeight w:val="488"/>
        </w:trPr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spacing w:before="52"/>
              <w:ind w:right="112"/>
            </w:pPr>
            <w:r w:rsidRPr="007876A8">
              <w:lastRenderedPageBreak/>
              <w:t xml:space="preserve">Контрольная точка «Информационно-телекоммуникационный сервис (информационная система) аттестован(а) и сертифицирован(а) по требованиям безопасности информации»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29.12.2024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 xml:space="preserve">Добрыдин С.Н., 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Начальник архивного управления Кузбасса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Гайденко И.В.,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Начальник государственной жилищной инспекции Кузбасса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Казаченко О.А.,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председатель Комитета по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управлению государственным имуществом Кузбасса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EDE" w:rsidRPr="007876A8" w:rsidRDefault="00BB6EDE" w:rsidP="00D86776">
            <w:r w:rsidRPr="007876A8">
              <w:t>Реестр государственных информационных систем Кемеровской области - Кузбасса</w:t>
            </w:r>
          </w:p>
        </w:tc>
      </w:tr>
      <w:tr w:rsidR="00BB6EDE" w:rsidRPr="007876A8" w:rsidTr="00D86776">
        <w:trPr>
          <w:trHeight w:val="488"/>
        </w:trPr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spacing w:before="52"/>
              <w:ind w:right="112"/>
            </w:pPr>
            <w:r w:rsidRPr="007876A8">
              <w:t xml:space="preserve">Контрольная точка «Информационно-телекоммуникационный сервис (информационная система) введен(а) в промышленную (опытную) эксплуатацию»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29.12.2024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 xml:space="preserve">Малахов И.Ю., 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Первый заместитель Правительства Кузбасса - министр финансов Кузбасса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 xml:space="preserve">Ярополова Т.А., 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Начальник главного управления архитектуры и градостроительства Кузбасса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 xml:space="preserve">Добрыдин С.Н., 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 xml:space="preserve">Начальник архивного </w:t>
            </w:r>
            <w:r w:rsidRPr="007876A8">
              <w:lastRenderedPageBreak/>
              <w:t>управления Кузбасса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Гайденко И.В.,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 xml:space="preserve">Начальник государственной 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жилищной инспекции Кузбасса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Казаченко О.А.,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председатель Комитета по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управлению государственным имуществом Кузбасса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Федюнина Е.Г.,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Министр социальной защиты населения Кузбасса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 xml:space="preserve">Гришин А.С., 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 xml:space="preserve">Министр труда и занятости 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населения Кузбасса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Беглов Д.Е.,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Министр здравоохранения Кузбасса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Бойко Е.В.,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Начальник департамента по охране объектов животного мира Кузбасса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Балакирева С.Ю.,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Министр образования Кузбасса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</w:pPr>
            <w:r w:rsidRPr="007876A8">
              <w:lastRenderedPageBreak/>
              <w:t>Акт ввода в эксплуатацию</w:t>
            </w:r>
          </w:p>
        </w:tc>
      </w:tr>
      <w:tr w:rsidR="00BB6EDE" w:rsidRPr="007876A8" w:rsidTr="00D86776">
        <w:trPr>
          <w:trHeight w:val="488"/>
        </w:trPr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spacing w:before="52"/>
              <w:ind w:right="112"/>
            </w:pPr>
            <w:r w:rsidRPr="007876A8">
              <w:lastRenderedPageBreak/>
              <w:t xml:space="preserve">Контрольная точка «Закупка включена в план закупок» </w:t>
            </w:r>
            <w:r w:rsidRPr="007876A8">
              <w:br/>
              <w:t xml:space="preserve">за 1 полугодие 2024 года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</w:pPr>
            <w:r w:rsidRPr="007876A8">
              <w:t>15.06.2024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Малахов И.Ю., Первый заместитель Правительства Кузбасса - министр финансов Кузбасса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Харченко А.А.,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Начальник отдела по защите информации Администрации Правительства Кузбасса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 xml:space="preserve">Добрыдин С.Н., 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Начальник архивного управления Кузбасса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Гайденко И.В.,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 xml:space="preserve">Начальник государственной 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lastRenderedPageBreak/>
              <w:t>жилищной инспекции Кузбасса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Казаченко О.А.,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председатель Комитета по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управлению государственным имуществом Кузбасса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Федюнина Е.Г.,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Министр социальной защиты населения Кузбасса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 xml:space="preserve">Гришин А.С., 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Министр труда и занятости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 xml:space="preserve"> населения Кузбасса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Беглов Д.Е.,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Министр здравоохранения Кузбасса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Бойко Е.В.,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Начальник департамента по охране объектов животного мира Кузбасса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Балакирева С.Ю.,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Министр образования Кузбасса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7876A8">
              <w:lastRenderedPageBreak/>
              <w:t>Перечень за 1 полугодие 2024 года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7876A8">
              <w:t>План закупок</w:t>
            </w:r>
          </w:p>
        </w:tc>
      </w:tr>
      <w:tr w:rsidR="00BB6EDE" w:rsidRPr="007876A8" w:rsidTr="00D86776">
        <w:trPr>
          <w:trHeight w:val="488"/>
        </w:trPr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spacing w:before="52"/>
              <w:ind w:right="112"/>
            </w:pPr>
            <w:r w:rsidRPr="007876A8">
              <w:lastRenderedPageBreak/>
              <w:t>Контрольная точка «Сведения о государственном (муниципальном) контракте внесены в реестр контрактов, заключенных заказчиками по результатам закупок» за 1 полугодие 2024 года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</w:pPr>
            <w:r w:rsidRPr="007876A8">
              <w:t>06.07.2024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 xml:space="preserve">Малахов И.Ю., 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Первый заместитель Правительства Кузбасса - министр финансов Кузбасса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Харченко А.А.,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Начальник отдела по защите информации Администрации Правительства Кузбасса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 xml:space="preserve">Добрыдин С.Н., 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Начальник архивного управления Кузбасса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Гайденко И.В.,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Начальник государственной жилищной инспекции Кузбасса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Казаченко О.А.,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председатель Комитета по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lastRenderedPageBreak/>
              <w:t>управлению государственным имуществом Кузбасса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Федюнина Е.Г.,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Министр социальной защиты населения Кузбасса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 xml:space="preserve">Гришин А.С., 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 xml:space="preserve">Министр труда и занятости 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населения Кузбасса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Беглов Д.Е.,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Министр здравоохранения Кузбасса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Бойко Е.В.,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Начальник департамента по охране объектов животного мира Кузбасса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Балакирева С.Ю.,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Министр образования Кузбасса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7876A8">
              <w:lastRenderedPageBreak/>
              <w:t>Перечень за 1 полугодие 2024 года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7876A8">
              <w:t>Реестр контрактов, заключенных заказчиками по результатам закупок</w:t>
            </w:r>
          </w:p>
        </w:tc>
      </w:tr>
      <w:tr w:rsidR="00BB6EDE" w:rsidRPr="007876A8" w:rsidTr="00D86776">
        <w:trPr>
          <w:trHeight w:val="488"/>
        </w:trPr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spacing w:before="52"/>
              <w:ind w:right="112"/>
            </w:pPr>
            <w:r w:rsidRPr="007876A8">
              <w:lastRenderedPageBreak/>
              <w:t>Контрольная точка «Произведена приемка поставленных товаров, выполненных работ, оказанных услуг» за 1 полугодие 2024 года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</w:pPr>
            <w:r w:rsidRPr="007876A8">
              <w:t>30.06.2024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Харченко А.А.,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Начальник отдела по защите информации Администрации Правительства Кузбасса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Федюнина Е.Г.,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Министр социальной защиты населения Кузбасса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7876A8">
              <w:t>Перечень за 1 полугодие 2024 года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7876A8">
              <w:t>Документ о приемке</w:t>
            </w:r>
          </w:p>
        </w:tc>
      </w:tr>
      <w:tr w:rsidR="00BB6EDE" w:rsidRPr="007876A8" w:rsidTr="00D86776">
        <w:trPr>
          <w:trHeight w:val="185"/>
        </w:trPr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spacing w:before="52"/>
              <w:ind w:right="112"/>
            </w:pPr>
            <w:r w:rsidRPr="007876A8">
              <w:t>Контрольная точка «Произведена оплата товаров, выполненных работ, оказанных услуг по государственному (муниципальному) контракту» за 1 полугодие 2024 года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</w:pPr>
            <w:r w:rsidRPr="007876A8">
              <w:t>15.07.2024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Харченко А.А.,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Начальник отдела по защите информации Администрации Правительства Кузбасса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Федюнина Е.Г.,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Министр социальной защиты населения Кузбасса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7876A8">
              <w:t>Перечень за 1 полугодие 2024 года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7876A8">
              <w:t>Платежное поручение</w:t>
            </w:r>
          </w:p>
        </w:tc>
      </w:tr>
      <w:tr w:rsidR="00BB6EDE" w:rsidRPr="007876A8" w:rsidTr="00D86776">
        <w:trPr>
          <w:trHeight w:val="488"/>
        </w:trPr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spacing w:before="52"/>
              <w:ind w:right="112"/>
            </w:pPr>
            <w:r w:rsidRPr="007876A8">
              <w:t xml:space="preserve">Контрольная точка «Закупка включена в план закупок» </w:t>
            </w:r>
            <w:r w:rsidRPr="007876A8">
              <w:br/>
              <w:t xml:space="preserve">за 2 полугодие 2024 года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</w:pPr>
            <w:r w:rsidRPr="007876A8">
              <w:t>30.09.2024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Гайденко И.В.,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Начальник государственной жилищной инспекции Кузбасса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Феофанова О.А.,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 xml:space="preserve">Министр культуры и </w:t>
            </w:r>
            <w:r w:rsidRPr="007876A8">
              <w:lastRenderedPageBreak/>
              <w:t>национальной политики Кузбасса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7876A8">
              <w:lastRenderedPageBreak/>
              <w:t>Перечень за 2 полугодие 2024 года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7876A8">
              <w:t>План закупок</w:t>
            </w:r>
          </w:p>
        </w:tc>
      </w:tr>
      <w:tr w:rsidR="00BB6EDE" w:rsidRPr="007876A8" w:rsidTr="00D86776">
        <w:trPr>
          <w:trHeight w:val="488"/>
        </w:trPr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spacing w:before="52"/>
              <w:ind w:right="112"/>
            </w:pPr>
            <w:r w:rsidRPr="007876A8">
              <w:lastRenderedPageBreak/>
              <w:t>Контрольная точка «Сведения о государственном (муниципальном) контракте внесены в реестр контрактов, заключенных заказчиками по результатам закупок» за 2 полугодие 2024 года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</w:pPr>
            <w:r w:rsidRPr="007876A8">
              <w:t>31.10.2024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Харченко А.А.,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Начальник отдела по защите информации Администрации Правительства Кузбасса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 xml:space="preserve">Добрыдин С.Н., 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Начальник архивного управления Кузбасса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Гайденко И.В.,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 xml:space="preserve">Начальник государственной 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жилищной инспекции Кузбасса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Казаченко О.А.,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председатель Комитета по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управлению государственным имуществом Кузбасса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Бойко Е.В.,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 xml:space="preserve">Начальник департамента 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 xml:space="preserve">по охране объектов 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животного мира Кузбасса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Феофанова О.А.,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Министр культуры и национальной политики Кузбасса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7876A8">
              <w:t>Перечень за 2 полугодие 2024 года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7876A8">
              <w:t>Реестр контрактов, заключенных заказчиками по результатам закупок</w:t>
            </w:r>
          </w:p>
        </w:tc>
      </w:tr>
      <w:tr w:rsidR="00BB6EDE" w:rsidRPr="007876A8" w:rsidTr="00D86776">
        <w:trPr>
          <w:trHeight w:val="488"/>
        </w:trPr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spacing w:before="52"/>
              <w:ind w:right="112"/>
            </w:pPr>
            <w:r w:rsidRPr="007876A8">
              <w:t>Контрольная точка «Произведена приемка поставленных товаров, выполненных работ, оказанных услуг» за 2 полугодие 2024 года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</w:pPr>
            <w:r w:rsidRPr="007876A8">
              <w:t>20.12.2024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 xml:space="preserve">Малахов И.Ю., 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Первый заместитель Правительства Кузбасса - министр финансов Кузбасса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 xml:space="preserve">Добрыдин С.Н., 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Начальник архивного управления Кузбасса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Гайденко И.В.,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 xml:space="preserve">Начальник государственной 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жилищной инспекции Кузбасса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Казаченко О.А.,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председатель Комитета по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lastRenderedPageBreak/>
              <w:t>управлению государственным имуществом Кузбасса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Федюнина Е.Г.,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Министр социальной защиты населения Кузбасса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r w:rsidRPr="007876A8">
              <w:lastRenderedPageBreak/>
              <w:t>Перечень за 2 полугодие 2024 года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7876A8">
              <w:t>Документ о приемке</w:t>
            </w:r>
          </w:p>
        </w:tc>
      </w:tr>
      <w:tr w:rsidR="00BB6EDE" w:rsidRPr="007876A8" w:rsidTr="00D86776">
        <w:trPr>
          <w:trHeight w:val="488"/>
        </w:trPr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spacing w:before="52"/>
              <w:ind w:right="112"/>
            </w:pPr>
            <w:r w:rsidRPr="007876A8">
              <w:lastRenderedPageBreak/>
              <w:t>Контрольная точка «Произведена оплата товаров, выполненных работ, оказанных услуг по государственному (муниципальному) контракту» за 2 полугодие 2024 года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</w:pPr>
            <w:r w:rsidRPr="007876A8">
              <w:t>29.12.2024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Малахов И.Ю.,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Первый заместитель Правительства Кузбасса - министр финансов Кузбасса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Добрыдин С.Н., Начальник архивного управления Кузбасса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Гайденко И.В.,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 xml:space="preserve">Начальник государственной 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жилищной инспекции Кузбасса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Казаченко О.А.,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председатель Комитета по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управлению государственным имуществом Кузбасса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Федюнина Е.Г.,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Министр социальной защиты населения Кузбасса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7876A8">
              <w:t>Перечень за 2 полугодие 2024 года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7876A8">
              <w:t>Платежное поручение</w:t>
            </w:r>
          </w:p>
        </w:tc>
      </w:tr>
      <w:tr w:rsidR="00BB6EDE" w:rsidRPr="007876A8" w:rsidTr="00D86776">
        <w:trPr>
          <w:trHeight w:val="488"/>
        </w:trPr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EDE" w:rsidRPr="007876A8" w:rsidRDefault="00BB6EDE" w:rsidP="00D86776">
            <w:pPr>
              <w:widowControl w:val="0"/>
              <w:spacing w:before="52"/>
              <w:ind w:right="112"/>
            </w:pPr>
            <w:r w:rsidRPr="007876A8">
              <w:t xml:space="preserve">Мероприятие (результат) «Обеспечена поддержка информационно-коммуникационной инфраструктуры и систем исполнительных органов Кемеровской области - Кузбасса» </w:t>
            </w:r>
            <w:r w:rsidRPr="007876A8">
              <w:rPr>
                <w:b/>
              </w:rPr>
              <w:t>в 2025 году реализации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Министерство цифрового развития и связи Кузбасса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BB6EDE" w:rsidRPr="007876A8" w:rsidTr="00D86776">
        <w:trPr>
          <w:trHeight w:val="488"/>
        </w:trPr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spacing w:before="52"/>
              <w:ind w:right="112"/>
            </w:pPr>
            <w:r w:rsidRPr="007876A8">
              <w:t>Контрольная точка «Заключен договор на оказание технической поддержки функционирования информационно-телекоммуникационного сервиса (информационной системы)» за 1 полугодие 2025 года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31.03.2025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 xml:space="preserve">Ярополова Т.А., 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Начальник главного управления архитектуры и градостроительства Кузбасса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 xml:space="preserve">Добрыдин С.Н., 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Начальник архивного управления Кузбасса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 xml:space="preserve">Гайденко И.В., 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Начальник государственной жилищной инспекции Кузбасса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lastRenderedPageBreak/>
              <w:t xml:space="preserve">Федюнина Е.Г., 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Министр социальной защиты населения Кузбасса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 xml:space="preserve">Гришин А.С., 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Министр труда и занятости населения Кузбасса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Беглов Д.Е.,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Министр здравоохранения Кузбасса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Балакирева С.Ю.,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Министр образования Кузбасса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 xml:space="preserve">Малахов И.Ю., 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Первый председатель Правительства Кузбасса - министр финансов Кузбасса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r w:rsidRPr="007876A8">
              <w:lastRenderedPageBreak/>
              <w:t>Перечень за 1 полугодие 2025 года</w:t>
            </w:r>
          </w:p>
          <w:p w:rsidR="00BB6EDE" w:rsidRPr="007876A8" w:rsidRDefault="00BB6EDE" w:rsidP="00D86776">
            <w:r w:rsidRPr="007876A8">
              <w:t>Договор на оказание технической поддержки функционирования информационно-телекоммуникационного сервиса (информационной системы)</w:t>
            </w:r>
          </w:p>
        </w:tc>
      </w:tr>
      <w:tr w:rsidR="00BB6EDE" w:rsidRPr="007876A8" w:rsidTr="00D86776">
        <w:trPr>
          <w:trHeight w:val="488"/>
        </w:trPr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r w:rsidRPr="007876A8">
              <w:lastRenderedPageBreak/>
              <w:t xml:space="preserve">Контрольная точка «Сформированы (утверждены) технические документы для </w:t>
            </w:r>
            <w:r w:rsidRPr="007876A8">
              <w:rPr>
                <w:b/>
              </w:rPr>
              <w:t>развития</w:t>
            </w:r>
            <w:r w:rsidRPr="007876A8">
              <w:t xml:space="preserve"> информационно-телекоммуникационного сервиса (информационной системы)» за 1 полугодие 2025 года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15.07.2025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Малахов И.Ю.,</w:t>
            </w:r>
          </w:p>
          <w:p w:rsidR="00BB6EDE" w:rsidRPr="007876A8" w:rsidRDefault="00BB6EDE" w:rsidP="00D86776">
            <w:pPr>
              <w:widowControl w:val="0"/>
            </w:pPr>
            <w:r w:rsidRPr="007876A8">
              <w:t>Первый заместитель Правительства Кузбасса - министр финансов Кузбасса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Добрыдин С.Н.,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Начальник архивного управления Кузбасса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Гайденко И.В.,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Начальник государственной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жилищной инспекции Кузбасса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 xml:space="preserve">Казаченко О.А., 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 xml:space="preserve">председатель Комитета по 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управлению государственным имуществом Кузбасса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 xml:space="preserve">Федюнина Е.Г., 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Министр социальной защиты населения Кузбасса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 xml:space="preserve">Гришин А.С., 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Министр труда и занятости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 xml:space="preserve"> населения Кузбасса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Беглов Д.Е.,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lastRenderedPageBreak/>
              <w:t>Министр здравоохранения Кузбасса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Балакирева С.Ю.,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Министр образования Кузбасса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EDE" w:rsidRPr="007876A8" w:rsidRDefault="00BB6EDE" w:rsidP="00D86776">
            <w:r w:rsidRPr="007876A8">
              <w:lastRenderedPageBreak/>
              <w:t xml:space="preserve">Перечень за 1 полугодие 2025 года </w:t>
            </w:r>
          </w:p>
          <w:p w:rsidR="00BB6EDE" w:rsidRPr="007876A8" w:rsidRDefault="00BB6EDE" w:rsidP="00D86776">
            <w:r w:rsidRPr="007876A8">
              <w:t>Описание объекта закупки</w:t>
            </w:r>
          </w:p>
          <w:p w:rsidR="00BB6EDE" w:rsidRPr="007876A8" w:rsidRDefault="00BB6EDE" w:rsidP="00D86776">
            <w:r w:rsidRPr="007876A8">
              <w:t>Техническое задание</w:t>
            </w:r>
          </w:p>
        </w:tc>
      </w:tr>
      <w:tr w:rsidR="00BB6EDE" w:rsidRPr="007876A8" w:rsidTr="00D86776">
        <w:trPr>
          <w:trHeight w:val="488"/>
        </w:trPr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</w:pPr>
            <w:r w:rsidRPr="007876A8">
              <w:lastRenderedPageBreak/>
              <w:t>Контрольная точка «Завершено развитие информационно-телекоммуникационного сервис(а) (информационной системы)» за 1 полугодие 2025 года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30.09.2025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Федюнина Е.Г.,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Министр социальной защиты населения Кузбасса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EDE" w:rsidRPr="007876A8" w:rsidRDefault="00BB6EDE" w:rsidP="00D86776">
            <w:r w:rsidRPr="007876A8">
              <w:t>Перечень за 1 полугодие 2025 года</w:t>
            </w:r>
          </w:p>
          <w:p w:rsidR="00BB6EDE" w:rsidRPr="007876A8" w:rsidRDefault="00BB6EDE" w:rsidP="00D86776">
            <w:r w:rsidRPr="007876A8">
              <w:t>Документ о приемке</w:t>
            </w:r>
          </w:p>
        </w:tc>
      </w:tr>
      <w:tr w:rsidR="00BB6EDE" w:rsidRPr="007876A8" w:rsidTr="00D86776">
        <w:trPr>
          <w:trHeight w:val="488"/>
        </w:trPr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spacing w:before="52"/>
              <w:ind w:right="112"/>
            </w:pPr>
            <w:r w:rsidRPr="007876A8">
              <w:t>Контрольная точка «Заключен договор на оказание технической поддержки функционирования информационно-телекоммуникационного сервиса (информационной системы)» за 2 полугодие 2025 года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10.10.2025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Бойко Е.В.,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Начальник департамента по охране объектов животного мира Кузбасса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Кириллов В.В.,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Заместитель Губернатора Кузбасса – руководитель Представительства Кузбасса при Правительстве Российской Федерации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Волошина З.Н.,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Уполномоченный по правам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человека в Кемеровской области - Кузбассе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r w:rsidRPr="007876A8">
              <w:t>Перечень за 2 полугодие 2025 года Договор на оказание технической поддержки функционирования информационно-телекоммуникационного сервиса (информационной системы)</w:t>
            </w:r>
          </w:p>
        </w:tc>
      </w:tr>
      <w:tr w:rsidR="00BB6EDE" w:rsidRPr="007876A8" w:rsidTr="00D86776">
        <w:trPr>
          <w:trHeight w:val="488"/>
        </w:trPr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</w:pPr>
            <w:r w:rsidRPr="007876A8">
              <w:t>Контрольная точка «Сформированы (утверждены) технические документы для развития информационно-телекоммуникационного сервиса (информационной системы)» за 2 полугодие 2025 года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30.11.2025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Бойко Е.В.,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Начальник департамента по охране объектов животного мира Кузбасса</w:t>
            </w:r>
          </w:p>
          <w:p w:rsidR="00BB6EDE" w:rsidRPr="007876A8" w:rsidRDefault="00BB6EDE" w:rsidP="00D86776">
            <w:pPr>
              <w:widowControl w:val="0"/>
              <w:tabs>
                <w:tab w:val="left" w:pos="1029"/>
              </w:tabs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EDE" w:rsidRPr="007876A8" w:rsidRDefault="00BB6EDE" w:rsidP="00D86776">
            <w:r w:rsidRPr="007876A8">
              <w:t xml:space="preserve">Перечень за 2 полугодие 2025 года Описание объекта закупки </w:t>
            </w:r>
          </w:p>
          <w:p w:rsidR="00BB6EDE" w:rsidRPr="007876A8" w:rsidRDefault="00BB6EDE" w:rsidP="00D86776">
            <w:r w:rsidRPr="007876A8">
              <w:t>Техническое задание</w:t>
            </w:r>
          </w:p>
        </w:tc>
      </w:tr>
      <w:tr w:rsidR="00BB6EDE" w:rsidRPr="007876A8" w:rsidTr="00D86776">
        <w:trPr>
          <w:trHeight w:val="488"/>
        </w:trPr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</w:pPr>
            <w:r w:rsidRPr="007876A8">
              <w:t>Контрольная точка «Завершено развитие информационно-телекоммуникационного сервис(а) (информационной системы)» за 2 полугодие 2025 года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15.12.2025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Малахов И.Ю.,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Первый заместитель Правительства Кузбасса - министр финансов Кузбасса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Добрыдин С.Н.,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Начальник архивного управления Кузбасса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Гайденко И.В.,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 xml:space="preserve">Начальник государственной </w:t>
            </w:r>
            <w:r w:rsidRPr="007876A8">
              <w:lastRenderedPageBreak/>
              <w:t>жилищной инспекции Кузбасса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Казаченко О.А.,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председатель Комитета по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управлению государственным имуществом Кузбасса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Федюнина Е.Г.,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Министр социальной защиты населения Кузбасса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 xml:space="preserve">Гришин А.С., 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Министр труда и занятости населения Кузбасса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Беглов Д.Е.,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Министр здравоохранения Кузбасса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Бойко Е.В.,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Начальник департамента по охране объектов животного мира Кузбасса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Балакирева С.Ю.,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Министр образования Кузбасса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EDE" w:rsidRPr="007876A8" w:rsidRDefault="00BB6EDE" w:rsidP="00D86776">
            <w:r w:rsidRPr="007876A8">
              <w:lastRenderedPageBreak/>
              <w:t>Перечень за 2 полугодие 2025 года</w:t>
            </w:r>
          </w:p>
          <w:p w:rsidR="00BB6EDE" w:rsidRPr="007876A8" w:rsidRDefault="00BB6EDE" w:rsidP="00D86776">
            <w:r w:rsidRPr="007876A8">
              <w:t>Документ о приемке</w:t>
            </w:r>
          </w:p>
        </w:tc>
      </w:tr>
      <w:tr w:rsidR="00BB6EDE" w:rsidRPr="007876A8" w:rsidTr="00D86776">
        <w:trPr>
          <w:trHeight w:val="488"/>
        </w:trPr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spacing w:before="52"/>
              <w:ind w:right="112"/>
            </w:pPr>
            <w:r w:rsidRPr="007876A8">
              <w:lastRenderedPageBreak/>
              <w:t xml:space="preserve">Контрольная точка «Информационно-телекоммуникационный сервис (информационная система) аттестован(а) и сертифицирован(а) по требованиям безопасности информации»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29.12.2025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 xml:space="preserve">Добрыдин С.Н., 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Начальник архивного управления Кузбасса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Гайденко И.В.,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Начальник государственной жилищной инспекции Кузбасса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Казаченко О.А.,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председатель Комитета по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управлению государственным имуществом Кузбасса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EDE" w:rsidRPr="007876A8" w:rsidRDefault="00BB6EDE" w:rsidP="00D86776">
            <w:r w:rsidRPr="007876A8">
              <w:t>Реестр государственных информационных систем Кемеровской области - Кузбасса</w:t>
            </w:r>
          </w:p>
        </w:tc>
      </w:tr>
      <w:tr w:rsidR="00BB6EDE" w:rsidRPr="007876A8" w:rsidTr="00D86776">
        <w:trPr>
          <w:trHeight w:val="488"/>
        </w:trPr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spacing w:before="52"/>
              <w:ind w:right="112"/>
            </w:pPr>
            <w:r w:rsidRPr="007876A8">
              <w:t xml:space="preserve">Контрольная точка «Информационно-телекоммуникационный сервис (информационная система) введен(а) в промышленную (опытную) эксплуатацию»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29.12.2025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 xml:space="preserve">Малахов И.Ю., 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Первый заместитель Правительства Кузбасса - министр финансов Кузбасса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 xml:space="preserve">Ярополова Т.А., 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 xml:space="preserve">Начальник главного управления </w:t>
            </w:r>
            <w:r w:rsidRPr="007876A8">
              <w:lastRenderedPageBreak/>
              <w:t>архитектуры и градостроительства Кузбасса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 xml:space="preserve">Добрыдин С.Н., 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Начальник архивного управления Кузбасса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Гайденко И.В.,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 xml:space="preserve">Начальник государственной 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жилищной инспекции Кузбасса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Казаченко О.А.,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председатель Комитета по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управлению государственным имуществом Кузбасса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Федюнина Е.Г.,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Министр социальной защиты населения Кузбасса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 xml:space="preserve">Гришин А.С., 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 xml:space="preserve">Министр труда и занятости 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населения Кузбасса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Беглов Д.Е.,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Министр здравоохранения Кузбасса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Бойко Е.В.,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Начальник департамента по охране объектов животного мира Кузбасса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Балакирева С.Ю.,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Министр образования Кузбасса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</w:pPr>
            <w:r w:rsidRPr="007876A8">
              <w:lastRenderedPageBreak/>
              <w:t>Акт ввода в эксплуатацию</w:t>
            </w:r>
          </w:p>
        </w:tc>
      </w:tr>
      <w:tr w:rsidR="00BB6EDE" w:rsidRPr="007876A8" w:rsidTr="00D86776">
        <w:trPr>
          <w:trHeight w:val="488"/>
        </w:trPr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spacing w:before="52"/>
              <w:ind w:right="112"/>
            </w:pPr>
            <w:r w:rsidRPr="007876A8">
              <w:lastRenderedPageBreak/>
              <w:t xml:space="preserve">Контрольная точка «Закупка включена в план закупок» </w:t>
            </w:r>
            <w:r w:rsidRPr="007876A8">
              <w:br/>
              <w:t xml:space="preserve">за 1 полугодие 2025 года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</w:pPr>
            <w:r w:rsidRPr="007876A8">
              <w:t>15.06.2025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Малахов И.Ю., Первый заместитель Правительства Кузбасса - министр финансов Кузбасса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Харченко А.А.,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Начальник отдела по защите информации Администрации Правительства Кузбасса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 xml:space="preserve">Добрыдин С.Н., 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lastRenderedPageBreak/>
              <w:t>Начальник архивного управления Кузбасса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Гайденко И.В.,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 xml:space="preserve">Начальник государственной 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жилищной инспекции Кузбасса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Казаченко О.А.,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председатель Комитета по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управлению государственным имуществом Кузбасса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Федюнина Е.Г.,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Министр социальной защиты населения Кузбасса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 xml:space="preserve">Гришин А.С., 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Министр труда и занятости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 xml:space="preserve"> населения Кузбасса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Беглов Д.Е.,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Министр здравоохранения Кузбасса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Бойко Е.В.,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Начальник департамента по охране объектов животного мира Кузбасса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Балакирева С.Ю.,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Министр образования Кузбасса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7876A8">
              <w:lastRenderedPageBreak/>
              <w:t>Перечень за 1 полугодие 2025 года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7876A8">
              <w:t>План закупок</w:t>
            </w:r>
          </w:p>
        </w:tc>
      </w:tr>
      <w:tr w:rsidR="00BB6EDE" w:rsidRPr="007876A8" w:rsidTr="00D86776">
        <w:trPr>
          <w:trHeight w:val="488"/>
        </w:trPr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spacing w:before="52"/>
              <w:ind w:right="112"/>
            </w:pPr>
            <w:r w:rsidRPr="007876A8">
              <w:lastRenderedPageBreak/>
              <w:t>Контрольная точка «Сведения о государственном (муниципальном) контракте внесены в реестр контрактов, заключенных заказчиками по результатам закупок» за 1 полугодие 2025 года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</w:pPr>
            <w:r w:rsidRPr="007876A8">
              <w:t>06.07.2025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 xml:space="preserve">Малахов И.Ю., 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Первый заместитель Правительства Кузбасса - министр финансов Кузбасса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Харченко А.А.,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Начальник отдела по защите информации Администрации Правительства Кузбасса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 xml:space="preserve">Добрыдин С.Н., 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Начальник архивного управления Кузбасса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Гайденко И.В.,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lastRenderedPageBreak/>
              <w:t>Начальник государственной жилищной инспекции Кузбасса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Казаченко О.А.,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председатель Комитета по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управлению государственным имуществом Кузбасса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Федюнина Е.Г.,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Министр социальной защиты населения Кузбасса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 xml:space="preserve">Гришин А.С., 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 xml:space="preserve">Министр труда и занятости 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населения Кузбасса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Беглов Д.Е.,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Министр здравоохранения Кузбасса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Бойко Е.В.,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Начальник департамента по охране объектов животного мира Кузбасса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Балакирева С.Ю.,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Министр образования Кузбасса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7876A8">
              <w:lastRenderedPageBreak/>
              <w:t>Перечень за 1 полугодие 2025 года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7876A8">
              <w:t>Реестр контрактов, заключенных заказчиками по результатам закупок</w:t>
            </w:r>
          </w:p>
        </w:tc>
      </w:tr>
      <w:tr w:rsidR="00BB6EDE" w:rsidRPr="007876A8" w:rsidTr="00D86776">
        <w:trPr>
          <w:trHeight w:val="488"/>
        </w:trPr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spacing w:before="52"/>
              <w:ind w:right="112"/>
            </w:pPr>
            <w:r w:rsidRPr="007876A8">
              <w:lastRenderedPageBreak/>
              <w:t>Контрольная точка «Произведена приемка поставленных товаров, выполненных работ, оказанных услуг» за 1 полугодие 2025 года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</w:pPr>
            <w:r w:rsidRPr="007876A8">
              <w:t>30.06.2025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Харченко А.А.,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Начальник отдела по защите информации Администрации Правительства Кузбасса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Федюнина Е.Г.,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Министр социальной защиты населения Кузбасса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7876A8">
              <w:t>Перечень за 1 полугодие 2025 года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7876A8">
              <w:t>Документ о приемке</w:t>
            </w:r>
          </w:p>
        </w:tc>
      </w:tr>
      <w:tr w:rsidR="00BB6EDE" w:rsidRPr="007876A8" w:rsidTr="00D86776">
        <w:trPr>
          <w:trHeight w:val="488"/>
        </w:trPr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spacing w:before="52"/>
              <w:ind w:right="112"/>
            </w:pPr>
            <w:r w:rsidRPr="007876A8">
              <w:t>Контрольная точка «Произведена оплата товаров, выполненных работ, оказанных услуг по государственному (муниципальному) контракту» за 1 полугодие 2025 года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</w:pPr>
            <w:r w:rsidRPr="007876A8">
              <w:t>15.07.2025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Харченко А.А.,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Начальник отдела по защите информации Администрации Правительства Кузбасса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Федюнина Е.Г.,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Министр социальной защиты населения Кузбасса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7876A8">
              <w:t>Перечень за 1 полугодие 2025 года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7876A8">
              <w:t>Платежное поручение</w:t>
            </w:r>
          </w:p>
        </w:tc>
      </w:tr>
      <w:tr w:rsidR="00BB6EDE" w:rsidRPr="007876A8" w:rsidTr="00D86776">
        <w:trPr>
          <w:trHeight w:val="488"/>
        </w:trPr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spacing w:before="52"/>
              <w:ind w:right="112"/>
            </w:pPr>
            <w:r w:rsidRPr="007876A8">
              <w:lastRenderedPageBreak/>
              <w:t xml:space="preserve">Контрольная точка «Закупка включена в план закупок» </w:t>
            </w:r>
            <w:r w:rsidRPr="007876A8">
              <w:br/>
              <w:t xml:space="preserve">за 2 полугодие 2025 года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</w:pPr>
            <w:r w:rsidRPr="007876A8">
              <w:t>30.09.2025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Гайденко И.В.,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Начальник государственной жилищной инспекции Кузбасса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Феофанова О.А.,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Министр культуры и национальной политики Кузбасса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7876A8">
              <w:t>Перечень за 2 полугодие 2025 года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7876A8">
              <w:t>План закупок</w:t>
            </w:r>
          </w:p>
        </w:tc>
      </w:tr>
      <w:tr w:rsidR="00BB6EDE" w:rsidRPr="007876A8" w:rsidTr="00D86776">
        <w:trPr>
          <w:trHeight w:val="488"/>
        </w:trPr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spacing w:before="52"/>
              <w:ind w:right="112"/>
            </w:pPr>
            <w:r w:rsidRPr="007876A8">
              <w:t>Контрольная точка «Сведения о государственном (муниципальном) контракте внесены в реестр контрактов, заключенных заказчиками по результатам закупок» за 2 полугодие 2025 года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</w:pPr>
            <w:r w:rsidRPr="007876A8">
              <w:t>31.10.2025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Харченко А.А.,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Начальник отдела по защите информации Администрации Правительства Кузбасса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 xml:space="preserve">Добрыдин С.Н., 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Начальник архивного управления Кузбасса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Гайденко И.В.,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 xml:space="preserve">Начальник государственной 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жилищной инспекции Кузбасса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Казаченко О.А.,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председатель Комитета по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управлению государственным имуществом Кузбасса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Бойко Е.В.,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 xml:space="preserve">Начальник департамента 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 xml:space="preserve">по охране объектов 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животного мира Кузбасса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Феофанова О.А.,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Министр культуры и национальной политики Кузбасса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7876A8">
              <w:t>Перечень за 2 полугодие 2025 года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7876A8">
              <w:t>Реестр контрактов, заключенных заказчиками по результатам закупок</w:t>
            </w:r>
          </w:p>
        </w:tc>
      </w:tr>
      <w:tr w:rsidR="00BB6EDE" w:rsidRPr="007876A8" w:rsidTr="00D86776">
        <w:trPr>
          <w:trHeight w:val="488"/>
        </w:trPr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spacing w:before="52"/>
              <w:ind w:right="112"/>
            </w:pPr>
            <w:r w:rsidRPr="007876A8">
              <w:t>Контрольная точка «Произведена приемка поставленных товаров, выполненных работ, оказанных услуг» за 2 полугодие 2025 года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</w:pPr>
            <w:r w:rsidRPr="007876A8">
              <w:t>20.12.2025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 xml:space="preserve">Малахов И.Ю., 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Первый заместитель Правительства Кузбасса - министр финансов Кузбасса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 xml:space="preserve">Добрыдин С.Н., 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Начальник архивного управления Кузбасса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lastRenderedPageBreak/>
              <w:t>Гайденко И.В.,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 xml:space="preserve">Начальник государственной 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жилищной инспекции Кузбасса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Казаченко О.А.,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председатель Комитета по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управлению государственным имуществом Кузбасса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Федюнина Е.Г.,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Министр социальной защиты населения Кузбасса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r w:rsidRPr="007876A8">
              <w:lastRenderedPageBreak/>
              <w:t>Перечень за 2 полугодие 2025 года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7876A8">
              <w:t>Документ о приемке</w:t>
            </w:r>
          </w:p>
        </w:tc>
      </w:tr>
      <w:tr w:rsidR="00BB6EDE" w:rsidRPr="007876A8" w:rsidTr="00D86776">
        <w:trPr>
          <w:trHeight w:val="488"/>
        </w:trPr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spacing w:before="52"/>
              <w:ind w:right="112"/>
            </w:pPr>
            <w:r w:rsidRPr="007876A8">
              <w:lastRenderedPageBreak/>
              <w:t>Контрольная точка «Произведена оплата товаров, выполненных работ, оказанных услуг по государственному (муниципальному) контракту» за 2 полугодие 2025 года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</w:pPr>
            <w:r w:rsidRPr="007876A8">
              <w:t>29.12.2025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Малахов И.Ю.,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Первый заместитель Правительства Кузбасса - министр финансов Кузбасса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Добрыдин С.Н., Начальник архивного управления Кузбасса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Гайденко И.В.,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 xml:space="preserve">Начальник государственной 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жилищной инспекции Кузбасса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Казаченко О.А.,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председатель Комитета по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управлению государственным имуществом Кузбасса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Федюнина Е.Г.,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Министр социальной защиты населения Кузбасса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7876A8">
              <w:t>Перечень за 2 полугодие 2025 года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7876A8">
              <w:t>Платежное поручение</w:t>
            </w:r>
          </w:p>
        </w:tc>
      </w:tr>
      <w:tr w:rsidR="00BB6EDE" w:rsidRPr="007876A8" w:rsidTr="00D86776">
        <w:trPr>
          <w:trHeight w:val="488"/>
        </w:trPr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spacing w:before="52"/>
              <w:ind w:right="112"/>
            </w:pPr>
            <w:r w:rsidRPr="007876A8">
              <w:t xml:space="preserve">Мероприятие (результат) «Обеспечена поддержка информационно-коммуникационной инфраструктуры и систем исполнительных органов Кемеровской области - Кузбасса» </w:t>
            </w:r>
            <w:r w:rsidRPr="007876A8">
              <w:rPr>
                <w:b/>
              </w:rPr>
              <w:t>в 2026 году реализации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Министерство цифрового развития и связи Кузбасса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BB6EDE" w:rsidRPr="007876A8" w:rsidTr="00D86776">
        <w:trPr>
          <w:trHeight w:val="488"/>
        </w:trPr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spacing w:before="52"/>
              <w:ind w:right="112"/>
            </w:pPr>
            <w:r w:rsidRPr="007876A8">
              <w:t xml:space="preserve">Контрольная точка «Заключен договор на оказание технической поддержки функционирования информационно-телекоммуникационного сервиса </w:t>
            </w:r>
            <w:r w:rsidRPr="007876A8">
              <w:lastRenderedPageBreak/>
              <w:t>(информационной системы)» за 1 полугодие 2026 года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jc w:val="center"/>
            </w:pPr>
            <w:r w:rsidRPr="007876A8">
              <w:lastRenderedPageBreak/>
              <w:t>31.03.2026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 xml:space="preserve">Ярополова Т.А., 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Начальник главного управления архитектуры и градостроительства Кузбасса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 xml:space="preserve">Добрыдин С.Н., 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lastRenderedPageBreak/>
              <w:t>Начальник архивного управления Кузбасса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 xml:space="preserve">Гайденко И.В., 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Начальник государственной жилищной инспекции Кузбасса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 xml:space="preserve">Федюнина Е.Г., 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Министр социальной защиты населения Кузбасса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 xml:space="preserve">Гришин А.С., 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Министр труда и занятости населения Кузбасса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Беглов Д.Е.,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Министр здравоохранения Кузбасса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Балакирева С.Ю.,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Министр образования Кузбасса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 xml:space="preserve">Малахов И.Ю., 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Первый председатель Правительства Кузбасса - министр финансов Кузбасса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r w:rsidRPr="007876A8">
              <w:lastRenderedPageBreak/>
              <w:t>Перечень за 1 полугодие 2026 года</w:t>
            </w:r>
          </w:p>
          <w:p w:rsidR="00BB6EDE" w:rsidRPr="007876A8" w:rsidRDefault="00BB6EDE" w:rsidP="00D86776">
            <w:r w:rsidRPr="007876A8">
              <w:t xml:space="preserve">Договор на оказание технической поддержки функционирования информационно-телекоммуникационного сервиса </w:t>
            </w:r>
            <w:r w:rsidRPr="007876A8">
              <w:lastRenderedPageBreak/>
              <w:t>(информационной системы)</w:t>
            </w:r>
          </w:p>
        </w:tc>
      </w:tr>
      <w:tr w:rsidR="00BB6EDE" w:rsidRPr="007876A8" w:rsidTr="00D86776">
        <w:trPr>
          <w:trHeight w:val="488"/>
        </w:trPr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r w:rsidRPr="007876A8">
              <w:lastRenderedPageBreak/>
              <w:t xml:space="preserve">Контрольная точка «Сформированы (утверждены) технические документы для </w:t>
            </w:r>
            <w:r w:rsidRPr="007876A8">
              <w:rPr>
                <w:b/>
              </w:rPr>
              <w:t>развития</w:t>
            </w:r>
            <w:r w:rsidRPr="007876A8">
              <w:t xml:space="preserve"> информационно-телекоммуникационного сервиса (информационной системы)» за 1 полугодие 2026 года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15.07.2026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Малахов И.Ю.,</w:t>
            </w:r>
          </w:p>
          <w:p w:rsidR="00BB6EDE" w:rsidRPr="007876A8" w:rsidRDefault="00BB6EDE" w:rsidP="00D86776">
            <w:pPr>
              <w:widowControl w:val="0"/>
            </w:pPr>
            <w:r w:rsidRPr="007876A8">
              <w:t>Первый заместитель Правительства Кузбасса - министр финансов Кузбасса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Добрыдин С.Н.,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Начальник архивного управления Кузбасса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Гайденко И.В.,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Начальник государственной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жилищной инспекции Кузбасса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 xml:space="preserve">Казаченко О.А., 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 xml:space="preserve">председатель Комитета по 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управлению государственным имуществом Кузбасса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 xml:space="preserve">Федюнина Е.Г., 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 xml:space="preserve">Министр социальной защиты </w:t>
            </w:r>
            <w:r w:rsidRPr="007876A8">
              <w:lastRenderedPageBreak/>
              <w:t>населения Кузбасса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 xml:space="preserve">Гришин А.С., 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Министр труда и занятости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 xml:space="preserve"> населения Кузбасса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Беглов Д.Е.,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Министр здравоохранения Кузбасса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Балакирева С.Ю.,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Министр образования Кузбасса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EDE" w:rsidRPr="007876A8" w:rsidRDefault="00BB6EDE" w:rsidP="00D86776">
            <w:r w:rsidRPr="007876A8">
              <w:lastRenderedPageBreak/>
              <w:t xml:space="preserve">Перечень за 1 полугодие 2026 года </w:t>
            </w:r>
          </w:p>
          <w:p w:rsidR="00BB6EDE" w:rsidRPr="007876A8" w:rsidRDefault="00BB6EDE" w:rsidP="00D86776">
            <w:r w:rsidRPr="007876A8">
              <w:t>Описание объекта закупки</w:t>
            </w:r>
          </w:p>
          <w:p w:rsidR="00BB6EDE" w:rsidRPr="007876A8" w:rsidRDefault="00BB6EDE" w:rsidP="00D86776">
            <w:r w:rsidRPr="007876A8">
              <w:t>Техническое задание</w:t>
            </w:r>
          </w:p>
        </w:tc>
      </w:tr>
      <w:tr w:rsidR="00BB6EDE" w:rsidRPr="007876A8" w:rsidTr="00D86776">
        <w:trPr>
          <w:trHeight w:val="488"/>
        </w:trPr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</w:pPr>
            <w:r w:rsidRPr="007876A8">
              <w:lastRenderedPageBreak/>
              <w:t>Контрольная точка «Завершено развитие информационно-телекоммуникационного сервис(а) (информационной системы)» за 1 полугодие 2026 года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30.09.2026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Федюнина Е.Г.,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Министр социальной защиты населения Кузбасса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EDE" w:rsidRPr="007876A8" w:rsidRDefault="00BB6EDE" w:rsidP="00D86776">
            <w:r w:rsidRPr="007876A8">
              <w:t>Перечень за 1 полугодие 2026 года</w:t>
            </w:r>
          </w:p>
          <w:p w:rsidR="00BB6EDE" w:rsidRPr="007876A8" w:rsidRDefault="00BB6EDE" w:rsidP="00D86776">
            <w:r w:rsidRPr="007876A8">
              <w:t>Документ о приемке</w:t>
            </w:r>
          </w:p>
        </w:tc>
      </w:tr>
      <w:tr w:rsidR="00BB6EDE" w:rsidRPr="007876A8" w:rsidTr="00D86776">
        <w:trPr>
          <w:trHeight w:val="488"/>
        </w:trPr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spacing w:before="52"/>
              <w:ind w:right="112"/>
            </w:pPr>
            <w:r w:rsidRPr="007876A8">
              <w:t>Контрольная точка «Заключен договор на оказание технической поддержки функционирования информационно-телекоммуникационного сервиса (информационной системы)» за 2 полугодие 2026 года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10.10.2026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Бойко Е.В.,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Начальник департамента по охране объектов животного мира Кузбасса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Кириллов В.В.,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Заместитель Губернатора Кузбасса – руководитель Представительства Кузбасса при Правительстве Российской Федерации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Волошина З.Н.,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Уполномоченный по правам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человека в Кемеровской области - Кузбассе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r w:rsidRPr="007876A8">
              <w:t>Перечень за 2 полугодие 2026 года Договор на оказание технической поддержки функционирования информационно-телекоммуникационного сервиса (информационной системы)</w:t>
            </w:r>
          </w:p>
        </w:tc>
      </w:tr>
      <w:tr w:rsidR="00BB6EDE" w:rsidRPr="007876A8" w:rsidTr="00D86776">
        <w:trPr>
          <w:trHeight w:val="488"/>
        </w:trPr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</w:pPr>
            <w:r w:rsidRPr="007876A8">
              <w:t>Контрольная точка «Сформированы (утверждены) технические документы для развития информационно-телекоммуникационного сервиса (информационной системы)» за 2 полугодие 2026 года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30.11.2026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Бойко Е.В.,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Начальник департамента по охране объектов животного мира Кузбасса</w:t>
            </w:r>
          </w:p>
          <w:p w:rsidR="00BB6EDE" w:rsidRPr="007876A8" w:rsidRDefault="00BB6EDE" w:rsidP="00D86776">
            <w:pPr>
              <w:widowControl w:val="0"/>
              <w:tabs>
                <w:tab w:val="left" w:pos="1029"/>
              </w:tabs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EDE" w:rsidRPr="007876A8" w:rsidRDefault="00BB6EDE" w:rsidP="00D86776">
            <w:r w:rsidRPr="007876A8">
              <w:t xml:space="preserve">Перечень за 2 полугодие 2026 года Описание объекта закупки </w:t>
            </w:r>
          </w:p>
          <w:p w:rsidR="00BB6EDE" w:rsidRPr="007876A8" w:rsidRDefault="00BB6EDE" w:rsidP="00D86776">
            <w:r w:rsidRPr="007876A8">
              <w:t>Техническое задание</w:t>
            </w:r>
          </w:p>
        </w:tc>
      </w:tr>
      <w:tr w:rsidR="00BB6EDE" w:rsidRPr="007876A8" w:rsidTr="00D86776">
        <w:trPr>
          <w:trHeight w:val="488"/>
        </w:trPr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</w:pPr>
            <w:r w:rsidRPr="007876A8">
              <w:t>Контрольная точка «Завершено развитие информационно-телекоммуникационного сервис(а) (информационной системы)» за 2 полугодие 2026 года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15.12.2026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Малахов И.Ю.,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Первый заместитель Правительства Кузбасса - министр финансов Кузбасса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lastRenderedPageBreak/>
              <w:t>Добрыдин С.Н.,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Начальник архивного управления Кузбасса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Гайденко И.В.,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Начальник государственной жилищной инспекции Кузбасса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Казаченко О.А.,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председатель Комитета по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управлению государственным имуществом Кузбасса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Федюнина Е.Г.,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Министр социальной защиты населения Кузбасса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 xml:space="preserve">Гришин А.С., 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Министр труда и занятости населения Кузбасса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Беглов Д.Е.,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Министр здравоохранения Кузбасса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Бойко Е.В.,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Начальник департамента по охране объектов животного мира Кузбасса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Балакирева С.Ю.,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Министр образования Кузбасса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EDE" w:rsidRPr="007876A8" w:rsidRDefault="00BB6EDE" w:rsidP="00D86776">
            <w:r w:rsidRPr="007876A8">
              <w:lastRenderedPageBreak/>
              <w:t>Перечень за 2 полугодие 2026 года</w:t>
            </w:r>
          </w:p>
          <w:p w:rsidR="00BB6EDE" w:rsidRPr="007876A8" w:rsidRDefault="00BB6EDE" w:rsidP="00D86776">
            <w:r w:rsidRPr="007876A8">
              <w:t>Документ о приемке</w:t>
            </w:r>
          </w:p>
        </w:tc>
      </w:tr>
      <w:tr w:rsidR="00BB6EDE" w:rsidRPr="007876A8" w:rsidTr="00D86776">
        <w:trPr>
          <w:trHeight w:val="488"/>
        </w:trPr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spacing w:before="52"/>
              <w:ind w:right="112"/>
            </w:pPr>
            <w:r w:rsidRPr="007876A8">
              <w:lastRenderedPageBreak/>
              <w:t xml:space="preserve">Контрольная точка «Информационно-телекоммуникационный сервис (информационная система) аттестован(а) и сертифицирован(а) по требованиям безопасности информации»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29.12.206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 xml:space="preserve">Добрыдин С.Н., 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Начальник архивного управления Кузбасса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Гайденко И.В.,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Начальник государственной жилищной инспекции Кузбасса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Казаченко О.А.,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председатель Комитета по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управлению государственным имуществом Кузбасса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EDE" w:rsidRPr="007876A8" w:rsidRDefault="00BB6EDE" w:rsidP="00D86776">
            <w:r w:rsidRPr="007876A8">
              <w:t>Реестр государственных информационных систем Кемеровской области - Кузбасса</w:t>
            </w:r>
          </w:p>
        </w:tc>
      </w:tr>
      <w:tr w:rsidR="00BB6EDE" w:rsidRPr="007876A8" w:rsidTr="00D86776">
        <w:trPr>
          <w:trHeight w:val="488"/>
        </w:trPr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spacing w:before="52"/>
              <w:ind w:right="112"/>
            </w:pPr>
            <w:r w:rsidRPr="007876A8">
              <w:lastRenderedPageBreak/>
              <w:t xml:space="preserve">Контрольная точка «Информационно-телекоммуникационный сервис (информационная система) введен(а) в промышленную (опытную) эксплуатацию»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29.12.2026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 xml:space="preserve">Малахов И.Ю., 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Первый заместитель Правительства Кузбасса - министр финансов Кузбасса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 xml:space="preserve">Ярополова Т.А., 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Начальник главного управления архитектуры и градостроительства Кузбасса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 xml:space="preserve">Добрыдин С.Н., 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Начальник архивного управления Кузбасса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Гайденко И.В.,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 xml:space="preserve">Начальник государственной 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жилищной инспекции Кузбасса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Казаченко О.А.,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председатель Комитета по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управлению государственным имуществом Кузбасса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Федюнина Е.Г.,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Министр социальной защиты населения Кузбасса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 xml:space="preserve">Гришин А.С., 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 xml:space="preserve">Министр труда и занятости 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населения Кузбасса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Беглов Д.Е.,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Министр здравоохранения Кузбасса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Бойко Е.В.,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Начальник департамента по охране объектов животного мира Кузбасса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Балакирева С.Ю.,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Министр образования Кузбасса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</w:pPr>
            <w:r w:rsidRPr="007876A8">
              <w:t>Акт ввода в эксплуатацию</w:t>
            </w:r>
          </w:p>
        </w:tc>
      </w:tr>
      <w:tr w:rsidR="00BB6EDE" w:rsidRPr="007876A8" w:rsidTr="00D86776">
        <w:trPr>
          <w:trHeight w:val="488"/>
        </w:trPr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spacing w:before="52"/>
              <w:ind w:right="112"/>
            </w:pPr>
            <w:r w:rsidRPr="007876A8">
              <w:t xml:space="preserve">Контрольная точка «Закупка включена в план закупок» </w:t>
            </w:r>
            <w:r w:rsidRPr="007876A8">
              <w:br/>
              <w:t xml:space="preserve">за 1 полугодие 2026 года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</w:pPr>
            <w:r w:rsidRPr="007876A8">
              <w:t>15.06.2026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 xml:space="preserve">Малахов И.Ю., Первый заместитель Правительства Кузбасса - министр финансов </w:t>
            </w:r>
            <w:r w:rsidRPr="007876A8">
              <w:lastRenderedPageBreak/>
              <w:t>Кузбасса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Харченко А.А.,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Начальник отдела по защите информации Администрации Правительства Кузбасса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 xml:space="preserve">Добрыдин С.Н., 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Начальник архивного управления Кузбасса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Гайденко И.В.,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 xml:space="preserve">Начальник государственной 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жилищной инспекции Кузбасса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Казаченко О.А.,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председатель Комитета по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управлению государственным имуществом Кузбасса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Федюнина Е.Г.,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Министр социальной защиты населения Кузбасса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 xml:space="preserve">Гришин А.С., 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Министр труда и занятости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 xml:space="preserve"> населения Кузбасса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Беглов Д.Е.,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Министр здравоохранения Кузбасса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Бойко Е.В.,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Начальник департамента по охране объектов животного мира Кузбасса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Балакирева С.Ю.,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Министр образования Кузбасса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7876A8">
              <w:lastRenderedPageBreak/>
              <w:t>Перечень за 1 полугодие 2026 года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7876A8">
              <w:t>План закупок</w:t>
            </w:r>
          </w:p>
        </w:tc>
      </w:tr>
      <w:tr w:rsidR="00BB6EDE" w:rsidRPr="007876A8" w:rsidTr="00D86776">
        <w:trPr>
          <w:trHeight w:val="488"/>
        </w:trPr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spacing w:before="52"/>
              <w:ind w:right="112"/>
            </w:pPr>
            <w:r w:rsidRPr="007876A8">
              <w:lastRenderedPageBreak/>
              <w:t>Контрольная точка «Сведения о государственном (муниципальном) контракте внесены в реестр контрактов, заключенных заказчиками по результатам закупок» за 1 полугодие 2026 года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</w:pPr>
            <w:r w:rsidRPr="007876A8">
              <w:t>06.07.2026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 xml:space="preserve">Малахов И.Ю., 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Первый заместитель Правительства Кузбасса - министр финансов Кузбасса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Харченко А.А.,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 xml:space="preserve">Начальник отдела по защите </w:t>
            </w:r>
            <w:r w:rsidRPr="007876A8">
              <w:lastRenderedPageBreak/>
              <w:t>информации Администрации Правительства Кузбасса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 xml:space="preserve">Добрыдин С.Н., 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Начальник архивного управления Кузбасса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Гайденко И.В.,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Начальник государственной жилищной инспекции Кузбасса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Казаченко О.А.,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председатель Комитета по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управлению государственным имуществом Кузбасса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Федюнина Е.Г.,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Министр социальной защиты населения Кузбасса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 xml:space="preserve">Гришин А.С., 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 xml:space="preserve">Министр труда и занятости 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населения Кузбасса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Беглов Д.Е.,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Министр здравоохранения Кузбасса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Бойко Е.В.,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Начальник департамента по охране объектов животного мира Кузбасса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Балакирева С.Ю.,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Министр образования Кузбасса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7876A8">
              <w:lastRenderedPageBreak/>
              <w:t>Перечень за 1 полугодие 2026 года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7876A8">
              <w:t>Реестр контрактов, заключенных заказчиками по результатам закупок</w:t>
            </w:r>
          </w:p>
        </w:tc>
      </w:tr>
      <w:tr w:rsidR="00BB6EDE" w:rsidRPr="007876A8" w:rsidTr="00D86776">
        <w:trPr>
          <w:trHeight w:val="488"/>
        </w:trPr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spacing w:before="52"/>
              <w:ind w:right="112"/>
            </w:pPr>
            <w:r w:rsidRPr="007876A8">
              <w:lastRenderedPageBreak/>
              <w:t>Контрольная точка «Произведена приемка поставленных товаров, выполненных работ, оказанных услуг» за 1 полугодие 2026 года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</w:pPr>
            <w:r w:rsidRPr="007876A8">
              <w:t>30.06.2026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Харченко А.А.,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Начальник отдела по защите информации Администрации Правительства Кузбасса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Федюнина Е.Г.,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Министр социальной защиты населения Кузбасса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7876A8">
              <w:t>Перечень за 1 полугодие 2026 года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7876A8">
              <w:t>Документ о приемке</w:t>
            </w:r>
          </w:p>
        </w:tc>
      </w:tr>
      <w:tr w:rsidR="00BB6EDE" w:rsidRPr="007876A8" w:rsidTr="00D86776">
        <w:trPr>
          <w:trHeight w:val="488"/>
        </w:trPr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spacing w:before="52"/>
              <w:ind w:right="112"/>
            </w:pPr>
            <w:r w:rsidRPr="007876A8">
              <w:t xml:space="preserve">Контрольная точка «Произведена оплата товаров, выполненных работ, оказанных услуг по </w:t>
            </w:r>
            <w:r w:rsidRPr="007876A8">
              <w:lastRenderedPageBreak/>
              <w:t>государственному (муниципальному) контракту» за 1 полугодие 2026 года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</w:pPr>
            <w:r w:rsidRPr="007876A8">
              <w:lastRenderedPageBreak/>
              <w:t>15.07.2026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Харченко А.А.,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 xml:space="preserve">Начальник отдела по защите </w:t>
            </w:r>
            <w:r w:rsidRPr="007876A8">
              <w:lastRenderedPageBreak/>
              <w:t>информации Администрации Правительства Кузбасса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Федюнина Е.Г.,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Министр социальной защиты населения Кузбасса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7876A8">
              <w:lastRenderedPageBreak/>
              <w:t>Перечень за 1 полугодие 2026 года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7876A8">
              <w:t>Платежное поручение</w:t>
            </w:r>
          </w:p>
        </w:tc>
      </w:tr>
      <w:tr w:rsidR="00BB6EDE" w:rsidRPr="007876A8" w:rsidTr="00D86776">
        <w:trPr>
          <w:trHeight w:val="488"/>
        </w:trPr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spacing w:before="52"/>
              <w:ind w:right="112"/>
            </w:pPr>
            <w:r w:rsidRPr="007876A8">
              <w:lastRenderedPageBreak/>
              <w:t xml:space="preserve">Контрольная точка «Закупка включена в план закупок» </w:t>
            </w:r>
            <w:r w:rsidRPr="007876A8">
              <w:br/>
              <w:t xml:space="preserve">за 2 полугодие 2026 года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</w:pPr>
            <w:r w:rsidRPr="007876A8">
              <w:t>30.09.2026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Гайденко И.В.,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Начальник государственной жилищной инспекции Кузбасса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Феофанова О.А.,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Министр культуры и национальной политики Кузбасса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7876A8">
              <w:t>Перечень за 2 полугодие 2026 года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7876A8">
              <w:t>План закупок</w:t>
            </w:r>
          </w:p>
        </w:tc>
      </w:tr>
      <w:tr w:rsidR="00BB6EDE" w:rsidRPr="007876A8" w:rsidTr="00D86776">
        <w:trPr>
          <w:trHeight w:val="488"/>
        </w:trPr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spacing w:before="52"/>
              <w:ind w:right="112"/>
            </w:pPr>
            <w:r w:rsidRPr="007876A8">
              <w:t>Контрольная точка «Сведения о государственном (муниципальном) контракте внесены в реестр контрактов, заключенных заказчиками по результатам закупок» за 2 полугодие 2026 года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</w:pPr>
            <w:r w:rsidRPr="007876A8">
              <w:t>31.10.2026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Харченко А.А.,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Начальник отдела по защите информации Администрации Правительства Кузбасса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 xml:space="preserve">Добрыдин С.Н., 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Начальник архивного управления Кузбасса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Гайденко И.В.,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 xml:space="preserve">Начальник государственной 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жилищной инспекции Кузбасса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Казаченко О.А.,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председатель Комитета по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управлению государственным имуществом Кузбасса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Бойко Е.В.,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 xml:space="preserve">Начальник департамента 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 xml:space="preserve">по охране объектов </w:t>
            </w:r>
          </w:p>
          <w:p w:rsidR="00BB6EDE" w:rsidRPr="007876A8" w:rsidRDefault="00BB6EDE" w:rsidP="00D86776">
            <w:pPr>
              <w:widowControl w:val="0"/>
              <w:jc w:val="center"/>
            </w:pPr>
            <w:r w:rsidRPr="007876A8">
              <w:t>животного мира Кузбасса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Феофанова О.А.,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Министр культуры и национальной политики Кузбасса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7876A8">
              <w:t>Перечень за 2 полугодие 2026 года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7876A8">
              <w:t>Реестр контрактов, заключенных заказчиками по результатам закупок</w:t>
            </w:r>
          </w:p>
        </w:tc>
      </w:tr>
      <w:tr w:rsidR="00BB6EDE" w:rsidRPr="007876A8" w:rsidTr="00D86776">
        <w:trPr>
          <w:trHeight w:val="488"/>
        </w:trPr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spacing w:before="52"/>
              <w:ind w:right="112"/>
            </w:pPr>
            <w:r w:rsidRPr="007876A8">
              <w:t xml:space="preserve">Контрольная точка «Произведена приемка поставленных товаров, выполненных работ, </w:t>
            </w:r>
            <w:r w:rsidRPr="007876A8">
              <w:lastRenderedPageBreak/>
              <w:t>оказанных услуг» за 2 полугодие 2026 года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</w:pPr>
            <w:r w:rsidRPr="007876A8">
              <w:lastRenderedPageBreak/>
              <w:t>20.12.2026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 xml:space="preserve">Малахов И.Ю., 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 xml:space="preserve">Первый заместитель </w:t>
            </w:r>
            <w:r w:rsidRPr="007876A8">
              <w:lastRenderedPageBreak/>
              <w:t>Правительства Кузбасса - министр финансов Кузбасса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 xml:space="preserve">Добрыдин С.Н., 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Начальник архивного управления Кузбасса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Гайденко И.В.,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 xml:space="preserve">Начальник государственной 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жилищной инспекции Кузбасса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Казаченко О.А.,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председатель Комитета по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управлению государственным имуществом Кузбасса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Федюнина Е.Г.,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Министр социальной защиты населения Кузбасса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r w:rsidRPr="007876A8">
              <w:lastRenderedPageBreak/>
              <w:t>Перечень за 2 полугодие 2026 года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7876A8">
              <w:t>Документ о приемке</w:t>
            </w:r>
          </w:p>
        </w:tc>
      </w:tr>
      <w:tr w:rsidR="00BB6EDE" w:rsidRPr="00DD1319" w:rsidTr="00D86776">
        <w:trPr>
          <w:trHeight w:val="488"/>
        </w:trPr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spacing w:before="52"/>
              <w:ind w:right="112"/>
            </w:pPr>
            <w:r w:rsidRPr="007876A8">
              <w:lastRenderedPageBreak/>
              <w:t>Контрольная точка «Произведена оплата товаров, выполненных работ, оказанных услуг по государственному (муниципальному) контракту» за 2 полугодие 2026 года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</w:pPr>
            <w:r w:rsidRPr="007876A8">
              <w:t>29.12.2026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Малахов И.Ю.,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Первый заместитель Правительства Кузбасса - министр финансов Кузбасса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Добрыдин С.Н., Начальник архивного управления Кузбасса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Гайденко И.В.,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 xml:space="preserve">Начальник государственной 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жилищной инспекции Кузбасса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Казаченко О.А.,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председатель Комитета по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управлению государственным имуществом Кузбасса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Федюнина Е.Г.,</w:t>
            </w:r>
          </w:p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7876A8">
              <w:t>Министр социальной защиты населения Кузбасса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DE" w:rsidRPr="007876A8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7876A8">
              <w:t>Перечень за 2 полугодие 2026 года</w:t>
            </w:r>
          </w:p>
          <w:p w:rsidR="00BB6EDE" w:rsidRPr="00DD1319" w:rsidRDefault="00BB6EDE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7876A8">
              <w:t>Платежное поручение</w:t>
            </w:r>
          </w:p>
        </w:tc>
      </w:tr>
    </w:tbl>
    <w:p w:rsidR="00DA6366" w:rsidRDefault="00DA6366" w:rsidP="00D209C8">
      <w:pPr>
        <w:widowControl w:val="0"/>
        <w:suppressAutoHyphens/>
        <w:jc w:val="both"/>
        <w:rPr>
          <w:rFonts w:eastAsiaTheme="minorEastAsia"/>
          <w:sz w:val="28"/>
          <w:szCs w:val="28"/>
        </w:rPr>
        <w:sectPr w:rsidR="00DA6366">
          <w:pgSz w:w="16840" w:h="11910" w:orient="landscape"/>
          <w:pgMar w:top="480" w:right="280" w:bottom="280" w:left="320" w:header="720" w:footer="720" w:gutter="0"/>
          <w:cols w:space="720"/>
        </w:sectPr>
      </w:pPr>
    </w:p>
    <w:p w:rsidR="00841465" w:rsidRPr="00933398" w:rsidRDefault="00841465" w:rsidP="00841465">
      <w:pPr>
        <w:widowControl w:val="0"/>
        <w:kinsoku w:val="0"/>
        <w:overflowPunct w:val="0"/>
        <w:autoSpaceDE w:val="0"/>
        <w:autoSpaceDN w:val="0"/>
        <w:adjustRightInd w:val="0"/>
        <w:ind w:left="1134" w:right="1721" w:firstLine="567"/>
        <w:jc w:val="center"/>
        <w:rPr>
          <w:b/>
        </w:rPr>
      </w:pPr>
      <w:r w:rsidRPr="00933398">
        <w:rPr>
          <w:b/>
        </w:rPr>
        <w:lastRenderedPageBreak/>
        <w:t>ПАСПОРТ</w:t>
      </w:r>
    </w:p>
    <w:p w:rsidR="00841465" w:rsidRPr="00933398" w:rsidRDefault="00841465" w:rsidP="00841465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right="1721" w:firstLine="1418"/>
        <w:jc w:val="center"/>
        <w:outlineLvl w:val="0"/>
        <w:rPr>
          <w:b/>
        </w:rPr>
      </w:pPr>
      <w:r w:rsidRPr="00933398">
        <w:rPr>
          <w:b/>
        </w:rPr>
        <w:t>комплекса</w:t>
      </w:r>
      <w:r w:rsidRPr="00933398">
        <w:rPr>
          <w:b/>
          <w:spacing w:val="-4"/>
        </w:rPr>
        <w:t xml:space="preserve"> </w:t>
      </w:r>
      <w:r w:rsidRPr="00933398">
        <w:rPr>
          <w:b/>
        </w:rPr>
        <w:t>процессных</w:t>
      </w:r>
      <w:r w:rsidRPr="00933398">
        <w:rPr>
          <w:b/>
          <w:spacing w:val="-4"/>
        </w:rPr>
        <w:t xml:space="preserve"> </w:t>
      </w:r>
      <w:r w:rsidRPr="00933398">
        <w:rPr>
          <w:b/>
        </w:rPr>
        <w:t>мероприятий</w:t>
      </w:r>
    </w:p>
    <w:p w:rsidR="00841465" w:rsidRPr="00933398" w:rsidRDefault="00841465" w:rsidP="00841465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right="1721" w:firstLine="1418"/>
        <w:jc w:val="center"/>
      </w:pPr>
      <w:r w:rsidRPr="00933398">
        <w:t>«Обеспечение реализации программ и проектов в области цифровой экономики и развития информационного общества»</w:t>
      </w:r>
    </w:p>
    <w:p w:rsidR="00841465" w:rsidRPr="00933398" w:rsidRDefault="00841465" w:rsidP="00841465">
      <w:pPr>
        <w:widowControl w:val="0"/>
        <w:kinsoku w:val="0"/>
        <w:overflowPunct w:val="0"/>
        <w:autoSpaceDE w:val="0"/>
        <w:autoSpaceDN w:val="0"/>
        <w:adjustRightInd w:val="0"/>
      </w:pPr>
    </w:p>
    <w:p w:rsidR="00841465" w:rsidRPr="00933398" w:rsidRDefault="00841465" w:rsidP="00841465">
      <w:pPr>
        <w:widowControl w:val="0"/>
        <w:numPr>
          <w:ilvl w:val="0"/>
          <w:numId w:val="47"/>
        </w:numPr>
        <w:kinsoku w:val="0"/>
        <w:overflowPunct w:val="0"/>
        <w:autoSpaceDE w:val="0"/>
        <w:autoSpaceDN w:val="0"/>
        <w:adjustRightInd w:val="0"/>
        <w:spacing w:before="1"/>
        <w:ind w:right="1721"/>
        <w:jc w:val="center"/>
        <w:outlineLvl w:val="0"/>
      </w:pPr>
      <w:r w:rsidRPr="00933398">
        <w:t>Общие положения</w:t>
      </w:r>
    </w:p>
    <w:p w:rsidR="00841465" w:rsidRPr="00933398" w:rsidRDefault="00841465" w:rsidP="00841465">
      <w:pPr>
        <w:widowControl w:val="0"/>
        <w:kinsoku w:val="0"/>
        <w:overflowPunct w:val="0"/>
        <w:autoSpaceDE w:val="0"/>
        <w:autoSpaceDN w:val="0"/>
        <w:adjustRightInd w:val="0"/>
        <w:spacing w:before="3"/>
      </w:pPr>
    </w:p>
    <w:tbl>
      <w:tblPr>
        <w:tblW w:w="0" w:type="auto"/>
        <w:tblInd w:w="5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96"/>
        <w:gridCol w:w="7746"/>
      </w:tblGrid>
      <w:tr w:rsidR="00841465" w:rsidRPr="00933398" w:rsidTr="00D86776">
        <w:trPr>
          <w:trHeight w:val="669"/>
        </w:trPr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933398">
              <w:t>Ответственный</w:t>
            </w:r>
            <w:r w:rsidRPr="00933398">
              <w:rPr>
                <w:spacing w:val="14"/>
              </w:rPr>
              <w:t xml:space="preserve"> </w:t>
            </w:r>
            <w:r w:rsidRPr="00933398">
              <w:t>орган</w:t>
            </w:r>
            <w:r w:rsidRPr="00933398">
              <w:rPr>
                <w:spacing w:val="14"/>
              </w:rPr>
              <w:t xml:space="preserve"> </w:t>
            </w:r>
            <w:r w:rsidRPr="00933398">
              <w:t>исполнительной</w:t>
            </w:r>
            <w:r w:rsidRPr="00933398">
              <w:rPr>
                <w:spacing w:val="12"/>
              </w:rPr>
              <w:t xml:space="preserve"> </w:t>
            </w:r>
            <w:r w:rsidRPr="00933398">
              <w:t>власти</w:t>
            </w:r>
            <w:r w:rsidRPr="00933398">
              <w:rPr>
                <w:spacing w:val="14"/>
              </w:rPr>
              <w:t xml:space="preserve"> </w:t>
            </w:r>
            <w:r w:rsidRPr="00933398">
              <w:t>Кемеровской области – Кузбасса (соисполнитель государственной программы)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933398">
              <w:t xml:space="preserve">Министерство цифрового развития и связи Кузбасса </w:t>
            </w:r>
            <w:r w:rsidRPr="00933398">
              <w:br/>
              <w:t>(Садиков Максим Владимирович,</w:t>
            </w:r>
            <w:r w:rsidRPr="00933398">
              <w:rPr>
                <w:spacing w:val="1"/>
              </w:rPr>
              <w:t xml:space="preserve"> </w:t>
            </w:r>
            <w:r w:rsidRPr="00933398">
              <w:t>министр)</w:t>
            </w:r>
          </w:p>
        </w:tc>
      </w:tr>
      <w:tr w:rsidR="00841465" w:rsidRPr="00933398" w:rsidTr="00D86776">
        <w:trPr>
          <w:trHeight w:val="378"/>
        </w:trPr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933398">
              <w:t>Связь</w:t>
            </w:r>
            <w:r w:rsidRPr="00933398">
              <w:rPr>
                <w:spacing w:val="-3"/>
              </w:rPr>
              <w:t xml:space="preserve"> </w:t>
            </w:r>
            <w:r w:rsidRPr="00933398">
              <w:t>с</w:t>
            </w:r>
            <w:r w:rsidRPr="00933398">
              <w:rPr>
                <w:spacing w:val="-5"/>
              </w:rPr>
              <w:t xml:space="preserve"> </w:t>
            </w:r>
            <w:r w:rsidRPr="00933398">
              <w:t>государственной</w:t>
            </w:r>
            <w:r w:rsidRPr="00933398">
              <w:rPr>
                <w:spacing w:val="-3"/>
              </w:rPr>
              <w:t xml:space="preserve"> </w:t>
            </w:r>
            <w:r w:rsidRPr="00933398">
              <w:t>программой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933398">
              <w:t>Государственная</w:t>
            </w:r>
            <w:r w:rsidRPr="00933398">
              <w:rPr>
                <w:spacing w:val="-2"/>
              </w:rPr>
              <w:t xml:space="preserve"> </w:t>
            </w:r>
            <w:r w:rsidRPr="00933398">
              <w:t>программа</w:t>
            </w:r>
            <w:r w:rsidRPr="00933398">
              <w:rPr>
                <w:spacing w:val="-5"/>
              </w:rPr>
              <w:t xml:space="preserve"> Кемеровской области – Кузбасса </w:t>
            </w:r>
            <w:r w:rsidRPr="00933398">
              <w:rPr>
                <w:spacing w:val="-5"/>
              </w:rPr>
              <w:br/>
            </w:r>
            <w:r w:rsidRPr="00933398">
              <w:t>«Информационное общество Кузбасса»</w:t>
            </w:r>
          </w:p>
        </w:tc>
      </w:tr>
    </w:tbl>
    <w:p w:rsidR="00841465" w:rsidRPr="00933398" w:rsidRDefault="00841465" w:rsidP="00841465">
      <w:pPr>
        <w:widowControl w:val="0"/>
        <w:kinsoku w:val="0"/>
        <w:overflowPunct w:val="0"/>
        <w:autoSpaceDE w:val="0"/>
        <w:autoSpaceDN w:val="0"/>
        <w:adjustRightInd w:val="0"/>
        <w:spacing w:before="6"/>
      </w:pPr>
    </w:p>
    <w:p w:rsidR="00841465" w:rsidRPr="00933398" w:rsidRDefault="00841465" w:rsidP="00841465">
      <w:pPr>
        <w:widowControl w:val="0"/>
        <w:kinsoku w:val="0"/>
        <w:overflowPunct w:val="0"/>
        <w:autoSpaceDE w:val="0"/>
        <w:autoSpaceDN w:val="0"/>
        <w:adjustRightInd w:val="0"/>
        <w:spacing w:before="6"/>
        <w:sectPr w:rsidR="00841465" w:rsidRPr="00933398" w:rsidSect="00D86776">
          <w:headerReference w:type="default" r:id="rId25"/>
          <w:headerReference w:type="first" r:id="rId26"/>
          <w:pgSz w:w="16840" w:h="11910" w:orient="landscape"/>
          <w:pgMar w:top="200" w:right="280" w:bottom="280" w:left="320" w:header="720" w:footer="720" w:gutter="0"/>
          <w:cols w:space="720"/>
          <w:noEndnote/>
        </w:sectPr>
      </w:pPr>
    </w:p>
    <w:p w:rsidR="00841465" w:rsidRPr="00933398" w:rsidRDefault="00841465" w:rsidP="00841465">
      <w:pPr>
        <w:widowControl w:val="0"/>
        <w:kinsoku w:val="0"/>
        <w:overflowPunct w:val="0"/>
        <w:autoSpaceDE w:val="0"/>
        <w:autoSpaceDN w:val="0"/>
        <w:adjustRightInd w:val="0"/>
        <w:spacing w:before="6"/>
      </w:pPr>
    </w:p>
    <w:p w:rsidR="00841465" w:rsidRPr="00933398" w:rsidRDefault="00841465" w:rsidP="00841465">
      <w:pPr>
        <w:widowControl w:val="0"/>
        <w:kinsoku w:val="0"/>
        <w:overflowPunct w:val="0"/>
        <w:autoSpaceDE w:val="0"/>
        <w:autoSpaceDN w:val="0"/>
        <w:adjustRightInd w:val="0"/>
        <w:spacing w:before="6"/>
      </w:pPr>
    </w:p>
    <w:p w:rsidR="00841465" w:rsidRPr="00933398" w:rsidRDefault="00841465" w:rsidP="00841465">
      <w:pPr>
        <w:widowControl w:val="0"/>
        <w:kinsoku w:val="0"/>
        <w:overflowPunct w:val="0"/>
        <w:autoSpaceDE w:val="0"/>
        <w:autoSpaceDN w:val="0"/>
        <w:adjustRightInd w:val="0"/>
        <w:spacing w:before="6"/>
      </w:pPr>
    </w:p>
    <w:p w:rsidR="00841465" w:rsidRPr="00933398" w:rsidRDefault="00841465" w:rsidP="00841465">
      <w:pPr>
        <w:widowControl w:val="0"/>
        <w:kinsoku w:val="0"/>
        <w:overflowPunct w:val="0"/>
        <w:autoSpaceDE w:val="0"/>
        <w:autoSpaceDN w:val="0"/>
        <w:adjustRightInd w:val="0"/>
        <w:spacing w:before="6"/>
      </w:pPr>
    </w:p>
    <w:p w:rsidR="00841465" w:rsidRPr="00933398" w:rsidRDefault="00841465" w:rsidP="00841465">
      <w:pPr>
        <w:widowControl w:val="0"/>
        <w:kinsoku w:val="0"/>
        <w:overflowPunct w:val="0"/>
        <w:autoSpaceDE w:val="0"/>
        <w:autoSpaceDN w:val="0"/>
        <w:adjustRightInd w:val="0"/>
        <w:spacing w:before="6"/>
      </w:pPr>
    </w:p>
    <w:p w:rsidR="00841465" w:rsidRPr="00933398" w:rsidRDefault="00841465" w:rsidP="00841465">
      <w:pPr>
        <w:widowControl w:val="0"/>
        <w:kinsoku w:val="0"/>
        <w:overflowPunct w:val="0"/>
        <w:autoSpaceDE w:val="0"/>
        <w:autoSpaceDN w:val="0"/>
        <w:adjustRightInd w:val="0"/>
        <w:spacing w:before="6"/>
      </w:pPr>
    </w:p>
    <w:p w:rsidR="00841465" w:rsidRPr="00933398" w:rsidRDefault="00841465" w:rsidP="00841465">
      <w:pPr>
        <w:widowControl w:val="0"/>
        <w:kinsoku w:val="0"/>
        <w:overflowPunct w:val="0"/>
        <w:autoSpaceDE w:val="0"/>
        <w:autoSpaceDN w:val="0"/>
        <w:adjustRightInd w:val="0"/>
        <w:spacing w:before="6"/>
      </w:pPr>
    </w:p>
    <w:p w:rsidR="00841465" w:rsidRPr="00933398" w:rsidRDefault="00841465" w:rsidP="00841465">
      <w:pPr>
        <w:widowControl w:val="0"/>
        <w:kinsoku w:val="0"/>
        <w:overflowPunct w:val="0"/>
        <w:autoSpaceDE w:val="0"/>
        <w:autoSpaceDN w:val="0"/>
        <w:adjustRightInd w:val="0"/>
        <w:spacing w:before="6"/>
      </w:pPr>
    </w:p>
    <w:p w:rsidR="00841465" w:rsidRPr="00933398" w:rsidRDefault="00841465" w:rsidP="00841465">
      <w:pPr>
        <w:widowControl w:val="0"/>
        <w:kinsoku w:val="0"/>
        <w:overflowPunct w:val="0"/>
        <w:autoSpaceDE w:val="0"/>
        <w:autoSpaceDN w:val="0"/>
        <w:adjustRightInd w:val="0"/>
        <w:spacing w:before="6"/>
      </w:pPr>
    </w:p>
    <w:p w:rsidR="00841465" w:rsidRPr="00933398" w:rsidRDefault="00841465" w:rsidP="00841465">
      <w:pPr>
        <w:widowControl w:val="0"/>
        <w:kinsoku w:val="0"/>
        <w:overflowPunct w:val="0"/>
        <w:autoSpaceDE w:val="0"/>
        <w:autoSpaceDN w:val="0"/>
        <w:adjustRightInd w:val="0"/>
        <w:spacing w:before="6"/>
      </w:pPr>
    </w:p>
    <w:p w:rsidR="00841465" w:rsidRPr="00933398" w:rsidRDefault="00841465" w:rsidP="00841465">
      <w:pPr>
        <w:widowControl w:val="0"/>
        <w:kinsoku w:val="0"/>
        <w:overflowPunct w:val="0"/>
        <w:autoSpaceDE w:val="0"/>
        <w:autoSpaceDN w:val="0"/>
        <w:adjustRightInd w:val="0"/>
        <w:spacing w:before="6"/>
      </w:pPr>
    </w:p>
    <w:p w:rsidR="00841465" w:rsidRPr="00933398" w:rsidRDefault="00841465" w:rsidP="00841465">
      <w:pPr>
        <w:widowControl w:val="0"/>
        <w:kinsoku w:val="0"/>
        <w:overflowPunct w:val="0"/>
        <w:autoSpaceDE w:val="0"/>
        <w:autoSpaceDN w:val="0"/>
        <w:adjustRightInd w:val="0"/>
        <w:spacing w:before="6"/>
      </w:pPr>
    </w:p>
    <w:p w:rsidR="00841465" w:rsidRPr="00933398" w:rsidRDefault="00841465" w:rsidP="00841465">
      <w:pPr>
        <w:widowControl w:val="0"/>
        <w:kinsoku w:val="0"/>
        <w:overflowPunct w:val="0"/>
        <w:autoSpaceDE w:val="0"/>
        <w:autoSpaceDN w:val="0"/>
        <w:adjustRightInd w:val="0"/>
        <w:spacing w:before="6"/>
      </w:pPr>
    </w:p>
    <w:p w:rsidR="00841465" w:rsidRPr="00933398" w:rsidRDefault="00841465" w:rsidP="00841465">
      <w:pPr>
        <w:widowControl w:val="0"/>
        <w:kinsoku w:val="0"/>
        <w:overflowPunct w:val="0"/>
        <w:autoSpaceDE w:val="0"/>
        <w:autoSpaceDN w:val="0"/>
        <w:adjustRightInd w:val="0"/>
        <w:spacing w:before="6"/>
      </w:pPr>
    </w:p>
    <w:p w:rsidR="00841465" w:rsidRPr="00933398" w:rsidRDefault="00841465" w:rsidP="00841465">
      <w:pPr>
        <w:widowControl w:val="0"/>
        <w:kinsoku w:val="0"/>
        <w:overflowPunct w:val="0"/>
        <w:autoSpaceDE w:val="0"/>
        <w:autoSpaceDN w:val="0"/>
        <w:adjustRightInd w:val="0"/>
        <w:spacing w:before="6"/>
      </w:pPr>
    </w:p>
    <w:p w:rsidR="00841465" w:rsidRPr="00933398" w:rsidRDefault="00841465" w:rsidP="00841465">
      <w:pPr>
        <w:widowControl w:val="0"/>
        <w:kinsoku w:val="0"/>
        <w:overflowPunct w:val="0"/>
        <w:autoSpaceDE w:val="0"/>
        <w:autoSpaceDN w:val="0"/>
        <w:adjustRightInd w:val="0"/>
        <w:spacing w:before="6"/>
      </w:pPr>
    </w:p>
    <w:p w:rsidR="00841465" w:rsidRPr="00933398" w:rsidRDefault="00841465" w:rsidP="00841465">
      <w:pPr>
        <w:widowControl w:val="0"/>
        <w:kinsoku w:val="0"/>
        <w:overflowPunct w:val="0"/>
        <w:autoSpaceDE w:val="0"/>
        <w:autoSpaceDN w:val="0"/>
        <w:adjustRightInd w:val="0"/>
        <w:spacing w:before="6"/>
      </w:pPr>
    </w:p>
    <w:p w:rsidR="00841465" w:rsidRPr="00933398" w:rsidRDefault="00841465" w:rsidP="00841465">
      <w:pPr>
        <w:widowControl w:val="0"/>
        <w:kinsoku w:val="0"/>
        <w:overflowPunct w:val="0"/>
        <w:autoSpaceDE w:val="0"/>
        <w:autoSpaceDN w:val="0"/>
        <w:adjustRightInd w:val="0"/>
        <w:spacing w:before="6"/>
      </w:pPr>
    </w:p>
    <w:p w:rsidR="00841465" w:rsidRPr="00933398" w:rsidRDefault="00841465" w:rsidP="00841465">
      <w:pPr>
        <w:widowControl w:val="0"/>
        <w:kinsoku w:val="0"/>
        <w:overflowPunct w:val="0"/>
        <w:autoSpaceDE w:val="0"/>
        <w:autoSpaceDN w:val="0"/>
        <w:adjustRightInd w:val="0"/>
        <w:spacing w:before="6"/>
      </w:pPr>
    </w:p>
    <w:p w:rsidR="00841465" w:rsidRPr="00933398" w:rsidRDefault="00841465" w:rsidP="00841465">
      <w:pPr>
        <w:widowControl w:val="0"/>
        <w:kinsoku w:val="0"/>
        <w:overflowPunct w:val="0"/>
        <w:autoSpaceDE w:val="0"/>
        <w:autoSpaceDN w:val="0"/>
        <w:adjustRightInd w:val="0"/>
        <w:spacing w:before="6"/>
      </w:pPr>
    </w:p>
    <w:p w:rsidR="00841465" w:rsidRDefault="00841465" w:rsidP="00841465">
      <w:pPr>
        <w:widowControl w:val="0"/>
        <w:kinsoku w:val="0"/>
        <w:overflowPunct w:val="0"/>
        <w:autoSpaceDE w:val="0"/>
        <w:autoSpaceDN w:val="0"/>
        <w:adjustRightInd w:val="0"/>
        <w:spacing w:before="6"/>
      </w:pPr>
    </w:p>
    <w:p w:rsidR="00841465" w:rsidRDefault="00841465" w:rsidP="00841465">
      <w:pPr>
        <w:widowControl w:val="0"/>
        <w:kinsoku w:val="0"/>
        <w:overflowPunct w:val="0"/>
        <w:autoSpaceDE w:val="0"/>
        <w:autoSpaceDN w:val="0"/>
        <w:adjustRightInd w:val="0"/>
        <w:spacing w:before="6"/>
      </w:pPr>
    </w:p>
    <w:p w:rsidR="00841465" w:rsidRPr="00933398" w:rsidRDefault="00841465" w:rsidP="00841465">
      <w:pPr>
        <w:widowControl w:val="0"/>
        <w:kinsoku w:val="0"/>
        <w:overflowPunct w:val="0"/>
        <w:autoSpaceDE w:val="0"/>
        <w:autoSpaceDN w:val="0"/>
        <w:adjustRightInd w:val="0"/>
        <w:spacing w:before="6"/>
      </w:pPr>
    </w:p>
    <w:p w:rsidR="00841465" w:rsidRPr="00933398" w:rsidRDefault="00841465" w:rsidP="00841465">
      <w:pPr>
        <w:widowControl w:val="0"/>
        <w:kinsoku w:val="0"/>
        <w:overflowPunct w:val="0"/>
        <w:autoSpaceDE w:val="0"/>
        <w:autoSpaceDN w:val="0"/>
        <w:adjustRightInd w:val="0"/>
        <w:spacing w:before="6"/>
      </w:pPr>
    </w:p>
    <w:p w:rsidR="00841465" w:rsidRPr="00933398" w:rsidRDefault="00841465" w:rsidP="00841465">
      <w:pPr>
        <w:widowControl w:val="0"/>
        <w:kinsoku w:val="0"/>
        <w:overflowPunct w:val="0"/>
        <w:autoSpaceDE w:val="0"/>
        <w:autoSpaceDN w:val="0"/>
        <w:adjustRightInd w:val="0"/>
        <w:spacing w:before="180"/>
        <w:ind w:right="80"/>
        <w:jc w:val="center"/>
        <w:rPr>
          <w:position w:val="6"/>
        </w:rPr>
      </w:pPr>
      <w:r w:rsidRPr="00933398">
        <w:lastRenderedPageBreak/>
        <w:t>2. Показатели</w:t>
      </w:r>
      <w:r w:rsidRPr="00933398">
        <w:rPr>
          <w:spacing w:val="-3"/>
        </w:rPr>
        <w:t xml:space="preserve"> </w:t>
      </w:r>
      <w:r w:rsidRPr="00933398">
        <w:t>комплекса процессных</w:t>
      </w:r>
      <w:r w:rsidRPr="00933398">
        <w:rPr>
          <w:spacing w:val="-3"/>
        </w:rPr>
        <w:t xml:space="preserve"> </w:t>
      </w:r>
      <w:r w:rsidRPr="00933398">
        <w:t>мероприятий</w:t>
      </w:r>
    </w:p>
    <w:p w:rsidR="00841465" w:rsidRPr="00933398" w:rsidRDefault="00841465" w:rsidP="00841465">
      <w:pPr>
        <w:widowControl w:val="0"/>
        <w:kinsoku w:val="0"/>
        <w:overflowPunct w:val="0"/>
        <w:autoSpaceDE w:val="0"/>
        <w:autoSpaceDN w:val="0"/>
        <w:adjustRightInd w:val="0"/>
        <w:spacing w:before="3"/>
      </w:pPr>
    </w:p>
    <w:tbl>
      <w:tblPr>
        <w:tblW w:w="1589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1"/>
        <w:gridCol w:w="2915"/>
        <w:gridCol w:w="1228"/>
        <w:gridCol w:w="1250"/>
        <w:gridCol w:w="945"/>
        <w:gridCol w:w="1026"/>
        <w:gridCol w:w="765"/>
        <w:gridCol w:w="809"/>
        <w:gridCol w:w="730"/>
        <w:gridCol w:w="709"/>
        <w:gridCol w:w="709"/>
        <w:gridCol w:w="709"/>
        <w:gridCol w:w="850"/>
        <w:gridCol w:w="709"/>
        <w:gridCol w:w="1904"/>
        <w:gridCol w:w="12"/>
      </w:tblGrid>
      <w:tr w:rsidR="00841465" w:rsidRPr="00933398" w:rsidTr="00D86776">
        <w:trPr>
          <w:trHeight w:val="273"/>
          <w:jc w:val="center"/>
        </w:trPr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/>
              <w:jc w:val="center"/>
            </w:pPr>
          </w:p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48"/>
              <w:jc w:val="center"/>
            </w:pPr>
            <w:r w:rsidRPr="00933398">
              <w:t>№</w:t>
            </w:r>
            <w:r w:rsidRPr="00933398">
              <w:rPr>
                <w:spacing w:val="-37"/>
              </w:rPr>
              <w:t xml:space="preserve"> </w:t>
            </w:r>
            <w:r w:rsidRPr="00933398">
              <w:t>п/п</w:t>
            </w: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/>
              <w:jc w:val="center"/>
            </w:pPr>
          </w:p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933398">
              <w:t>Наименование</w:t>
            </w:r>
            <w:r w:rsidRPr="00933398">
              <w:rPr>
                <w:spacing w:val="-5"/>
              </w:rPr>
              <w:t xml:space="preserve"> </w:t>
            </w:r>
            <w:r w:rsidRPr="00933398">
              <w:t>показателя/задачи</w:t>
            </w: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/>
              <w:jc w:val="center"/>
            </w:pPr>
          </w:p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933398">
              <w:t>Признак</w:t>
            </w:r>
            <w:r w:rsidRPr="00933398">
              <w:rPr>
                <w:spacing w:val="1"/>
              </w:rPr>
              <w:t xml:space="preserve"> </w:t>
            </w:r>
            <w:r w:rsidRPr="00933398">
              <w:t>возраста</w:t>
            </w:r>
            <w:r>
              <w:t>-</w:t>
            </w:r>
            <w:r w:rsidRPr="00933398">
              <w:t>ния/</w:t>
            </w:r>
            <w:r w:rsidRPr="00933398">
              <w:rPr>
                <w:spacing w:val="-37"/>
              </w:rPr>
              <w:t xml:space="preserve"> </w:t>
            </w:r>
            <w:r w:rsidRPr="00933398">
              <w:t>убывания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933398">
              <w:t>Уровень</w:t>
            </w:r>
            <w:r w:rsidRPr="00933398">
              <w:rPr>
                <w:spacing w:val="1"/>
              </w:rPr>
              <w:t xml:space="preserve"> </w:t>
            </w:r>
            <w:r w:rsidRPr="00933398">
              <w:t>соответст</w:t>
            </w:r>
            <w:r>
              <w:t>-</w:t>
            </w:r>
            <w:r w:rsidRPr="00933398">
              <w:t>вия</w:t>
            </w:r>
            <w:r w:rsidRPr="00933398">
              <w:rPr>
                <w:spacing w:val="-37"/>
              </w:rPr>
              <w:t xml:space="preserve"> </w:t>
            </w:r>
            <w:r w:rsidRPr="00933398">
              <w:t>декомпози-</w:t>
            </w:r>
            <w:r w:rsidRPr="00933398">
              <w:rPr>
                <w:spacing w:val="1"/>
              </w:rPr>
              <w:t xml:space="preserve"> </w:t>
            </w:r>
            <w:r w:rsidRPr="00933398">
              <w:t>рованного</w:t>
            </w:r>
          </w:p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74"/>
              <w:jc w:val="center"/>
            </w:pPr>
            <w:r>
              <w:t>п</w:t>
            </w:r>
            <w:r w:rsidRPr="00933398">
              <w:t>оказате</w:t>
            </w:r>
            <w:r>
              <w:t>-</w:t>
            </w:r>
            <w:r w:rsidRPr="00933398">
              <w:t>ля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/>
              <w:jc w:val="center"/>
            </w:pPr>
          </w:p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98"/>
              <w:jc w:val="center"/>
            </w:pPr>
            <w:r w:rsidRPr="00933398">
              <w:t>Единица</w:t>
            </w:r>
            <w:r w:rsidRPr="00933398">
              <w:rPr>
                <w:spacing w:val="1"/>
              </w:rPr>
              <w:t xml:space="preserve"> </w:t>
            </w:r>
            <w:r w:rsidRPr="00933398">
              <w:t>измерения</w:t>
            </w:r>
            <w:r>
              <w:rPr>
                <w:spacing w:val="-37"/>
              </w:rPr>
              <w:t xml:space="preserve">     </w:t>
            </w:r>
            <w:r w:rsidRPr="00933398">
              <w:rPr>
                <w:spacing w:val="-1"/>
              </w:rPr>
              <w:t>(по</w:t>
            </w:r>
            <w:r w:rsidRPr="00933398">
              <w:rPr>
                <w:spacing w:val="-9"/>
              </w:rPr>
              <w:t xml:space="preserve"> </w:t>
            </w:r>
            <w:r w:rsidRPr="00933398">
              <w:t>ОКЕИ)</w:t>
            </w: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9"/>
              <w:jc w:val="center"/>
              <w:rPr>
                <w:vertAlign w:val="superscript"/>
              </w:rPr>
            </w:pPr>
            <w:r w:rsidRPr="00933398">
              <w:t>Базовое</w:t>
            </w:r>
            <w:r w:rsidRPr="00933398">
              <w:rPr>
                <w:spacing w:val="-4"/>
              </w:rPr>
              <w:t xml:space="preserve"> </w:t>
            </w:r>
            <w:r w:rsidRPr="00933398">
              <w:t>значение</w:t>
            </w:r>
          </w:p>
        </w:tc>
        <w:tc>
          <w:tcPr>
            <w:tcW w:w="52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9"/>
              <w:jc w:val="center"/>
            </w:pPr>
            <w:r w:rsidRPr="00933398">
              <w:t>Значение</w:t>
            </w:r>
            <w:r w:rsidRPr="00933398">
              <w:rPr>
                <w:spacing w:val="-3"/>
              </w:rPr>
              <w:t xml:space="preserve"> </w:t>
            </w:r>
            <w:r w:rsidRPr="00933398">
              <w:t>показателей</w:t>
            </w:r>
            <w:r w:rsidRPr="00933398">
              <w:rPr>
                <w:spacing w:val="-2"/>
              </w:rPr>
              <w:t xml:space="preserve"> </w:t>
            </w:r>
            <w:r w:rsidRPr="00933398">
              <w:t>по</w:t>
            </w:r>
            <w:r w:rsidRPr="00933398">
              <w:rPr>
                <w:spacing w:val="-3"/>
              </w:rPr>
              <w:t xml:space="preserve"> </w:t>
            </w:r>
            <w:r w:rsidRPr="00933398">
              <w:t>годам</w:t>
            </w:r>
          </w:p>
        </w:tc>
        <w:tc>
          <w:tcPr>
            <w:tcW w:w="19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1"/>
              <w:jc w:val="center"/>
              <w:rPr>
                <w:vertAlign w:val="superscript"/>
              </w:rPr>
            </w:pPr>
            <w:r w:rsidRPr="00933398">
              <w:t>Ответственный за</w:t>
            </w:r>
            <w:r w:rsidRPr="00933398">
              <w:rPr>
                <w:spacing w:val="-37"/>
              </w:rPr>
              <w:t xml:space="preserve"> </w:t>
            </w:r>
            <w:r w:rsidRPr="00933398">
              <w:t>достижение</w:t>
            </w:r>
            <w:r w:rsidRPr="00933398">
              <w:rPr>
                <w:spacing w:val="1"/>
              </w:rPr>
              <w:t xml:space="preserve"> </w:t>
            </w:r>
            <w:r w:rsidRPr="00933398">
              <w:t>показателя (участник государственной программы)</w:t>
            </w:r>
          </w:p>
        </w:tc>
      </w:tr>
      <w:tr w:rsidR="00841465" w:rsidRPr="00933398" w:rsidTr="00D86776">
        <w:trPr>
          <w:trHeight w:val="592"/>
          <w:jc w:val="center"/>
        </w:trPr>
        <w:tc>
          <w:tcPr>
            <w:tcW w:w="6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/>
              <w:jc w:val="center"/>
            </w:pPr>
          </w:p>
        </w:tc>
        <w:tc>
          <w:tcPr>
            <w:tcW w:w="2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/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/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/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/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-44"/>
              <w:jc w:val="center"/>
            </w:pPr>
            <w:r w:rsidRPr="00933398">
              <w:t>значение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933398">
              <w:t>год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/>
              <w:jc w:val="center"/>
            </w:pPr>
            <w: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/>
              <w:jc w:val="center"/>
            </w:pPr>
            <w:r>
              <w:t>2028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/>
              <w:jc w:val="center"/>
            </w:pPr>
            <w:r>
              <w:t>2029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>2030</w:t>
            </w:r>
          </w:p>
        </w:tc>
        <w:tc>
          <w:tcPr>
            <w:tcW w:w="19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/>
            </w:pPr>
          </w:p>
        </w:tc>
      </w:tr>
      <w:tr w:rsidR="00841465" w:rsidRPr="00933398" w:rsidTr="00D86776">
        <w:trPr>
          <w:trHeight w:val="266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4"/>
              <w:jc w:val="center"/>
            </w:pPr>
            <w:r w:rsidRPr="00933398">
              <w:t>1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933398">
              <w:t>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933398">
              <w:t>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933398">
              <w:t>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933398">
              <w:t>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933398">
              <w:t>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75"/>
              <w:jc w:val="center"/>
            </w:pPr>
            <w:r w:rsidRPr="00933398">
              <w:t>7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933398">
              <w:t>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933398"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</w:pPr>
            <w:r>
              <w:t>15</w:t>
            </w:r>
          </w:p>
        </w:tc>
      </w:tr>
      <w:tr w:rsidR="00841465" w:rsidRPr="00933398" w:rsidTr="00D86776">
        <w:trPr>
          <w:gridAfter w:val="1"/>
          <w:wAfter w:w="12" w:type="dxa"/>
          <w:trHeight w:val="416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4"/>
              <w:jc w:val="center"/>
            </w:pPr>
            <w:r w:rsidRPr="00933398">
              <w:t>1.</w:t>
            </w:r>
          </w:p>
        </w:tc>
        <w:tc>
          <w:tcPr>
            <w:tcW w:w="1525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933398">
              <w:t>Обеспечение текущей деятельности Министерства цифрового развития и связи Кузбасса и его подведомственных учреждений</w:t>
            </w:r>
          </w:p>
        </w:tc>
      </w:tr>
      <w:tr w:rsidR="00841465" w:rsidRPr="00933398" w:rsidTr="00D86776">
        <w:trPr>
          <w:trHeight w:val="700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/>
              <w:jc w:val="center"/>
              <w:rPr>
                <w:color w:val="000000"/>
              </w:rPr>
            </w:pPr>
          </w:p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3398">
              <w:rPr>
                <w:color w:val="000000"/>
              </w:rPr>
              <w:t>1.1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3398">
              <w:rPr>
                <w:color w:val="00000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jc w:val="center"/>
              <w:rPr>
                <w:color w:val="000000"/>
              </w:rPr>
            </w:pPr>
            <w:r w:rsidRPr="00933398">
              <w:rPr>
                <w:color w:val="000000"/>
              </w:rPr>
              <w:t>возрастание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jc w:val="center"/>
              <w:rPr>
                <w:color w:val="000000"/>
              </w:rPr>
            </w:pPr>
            <w:r w:rsidRPr="00933398">
              <w:rPr>
                <w:color w:val="000000"/>
              </w:rPr>
              <w:t>КПМ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jc w:val="center"/>
              <w:rPr>
                <w:color w:val="000000"/>
              </w:rPr>
            </w:pPr>
            <w:r w:rsidRPr="00933398">
              <w:rPr>
                <w:color w:val="000000"/>
              </w:rPr>
              <w:t>процент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jc w:val="center"/>
              <w:rPr>
                <w:color w:val="000000"/>
              </w:rPr>
            </w:pPr>
            <w:r w:rsidRPr="00933398">
              <w:rPr>
                <w:color w:val="000000"/>
              </w:rPr>
              <w:t>96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jc w:val="center"/>
              <w:rPr>
                <w:color w:val="000000"/>
              </w:rPr>
            </w:pPr>
            <w:r w:rsidRPr="00933398">
              <w:rPr>
                <w:color w:val="000000"/>
              </w:rPr>
              <w:t>2023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jc w:val="center"/>
              <w:rPr>
                <w:color w:val="000000"/>
              </w:rPr>
            </w:pPr>
            <w:r w:rsidRPr="00933398">
              <w:rPr>
                <w:color w:val="000000"/>
              </w:rPr>
              <w:t>96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jc w:val="center"/>
              <w:rPr>
                <w:color w:val="000000"/>
              </w:rPr>
            </w:pPr>
            <w:r w:rsidRPr="00933398">
              <w:rPr>
                <w:color w:val="000000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jc w:val="center"/>
              <w:rPr>
                <w:color w:val="000000"/>
              </w:rPr>
            </w:pPr>
            <w:r w:rsidRPr="0093339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jc w:val="center"/>
              <w:rPr>
                <w:color w:val="000000"/>
              </w:rPr>
            </w:pPr>
            <w:r w:rsidRPr="00933398">
              <w:rPr>
                <w:color w:val="000000"/>
              </w:rPr>
              <w:t>-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jc w:val="center"/>
              <w:rPr>
                <w:color w:val="000000"/>
              </w:rPr>
            </w:pPr>
            <w:r w:rsidRPr="00933398">
              <w:rPr>
                <w:color w:val="000000"/>
              </w:rPr>
              <w:t>Министерство цифрового развития и связи Кузбасса</w:t>
            </w:r>
          </w:p>
        </w:tc>
      </w:tr>
    </w:tbl>
    <w:p w:rsidR="00841465" w:rsidRDefault="00841465" w:rsidP="00841465">
      <w:pPr>
        <w:widowControl w:val="0"/>
        <w:kinsoku w:val="0"/>
        <w:overflowPunct w:val="0"/>
        <w:autoSpaceDE w:val="0"/>
        <w:autoSpaceDN w:val="0"/>
        <w:adjustRightInd w:val="0"/>
        <w:sectPr w:rsidR="00841465" w:rsidSect="00D86776">
          <w:headerReference w:type="default" r:id="rId27"/>
          <w:headerReference w:type="first" r:id="rId28"/>
          <w:type w:val="continuous"/>
          <w:pgSz w:w="16840" w:h="11910" w:orient="landscape"/>
          <w:pgMar w:top="980" w:right="280" w:bottom="280" w:left="320" w:header="720" w:footer="720" w:gutter="0"/>
          <w:cols w:space="720"/>
          <w:noEndnote/>
        </w:sectPr>
      </w:pPr>
    </w:p>
    <w:p w:rsidR="00841465" w:rsidRPr="00933398" w:rsidRDefault="00841465" w:rsidP="00841465">
      <w:pPr>
        <w:widowControl w:val="0"/>
        <w:kinsoku w:val="0"/>
        <w:overflowPunct w:val="0"/>
        <w:autoSpaceDE w:val="0"/>
        <w:autoSpaceDN w:val="0"/>
        <w:adjustRightInd w:val="0"/>
      </w:pPr>
    </w:p>
    <w:p w:rsidR="00841465" w:rsidRPr="00933398" w:rsidRDefault="00841465" w:rsidP="00841465">
      <w:pPr>
        <w:widowControl w:val="0"/>
        <w:kinsoku w:val="0"/>
        <w:overflowPunct w:val="0"/>
        <w:autoSpaceDE w:val="0"/>
        <w:autoSpaceDN w:val="0"/>
        <w:adjustRightInd w:val="0"/>
      </w:pPr>
    </w:p>
    <w:p w:rsidR="00841465" w:rsidRPr="00933398" w:rsidRDefault="00841465" w:rsidP="00841465">
      <w:pPr>
        <w:widowControl w:val="0"/>
        <w:kinsoku w:val="0"/>
        <w:overflowPunct w:val="0"/>
        <w:autoSpaceDE w:val="0"/>
        <w:autoSpaceDN w:val="0"/>
        <w:adjustRightInd w:val="0"/>
        <w:sectPr w:rsidR="00841465" w:rsidRPr="00933398" w:rsidSect="00D86776">
          <w:pgSz w:w="16840" w:h="11910" w:orient="landscape"/>
          <w:pgMar w:top="980" w:right="280" w:bottom="280" w:left="320" w:header="720" w:footer="720" w:gutter="0"/>
          <w:cols w:space="720"/>
          <w:noEndnote/>
        </w:sectPr>
      </w:pPr>
    </w:p>
    <w:p w:rsidR="00841465" w:rsidRPr="00933398" w:rsidRDefault="00841465" w:rsidP="00841465">
      <w:pPr>
        <w:widowControl w:val="0"/>
        <w:tabs>
          <w:tab w:val="left" w:pos="3544"/>
        </w:tabs>
        <w:kinsoku w:val="0"/>
        <w:overflowPunct w:val="0"/>
        <w:autoSpaceDE w:val="0"/>
        <w:autoSpaceDN w:val="0"/>
        <w:adjustRightInd w:val="0"/>
        <w:spacing w:before="66" w:after="240"/>
        <w:ind w:left="284" w:right="-36"/>
        <w:jc w:val="center"/>
        <w:outlineLvl w:val="0"/>
      </w:pPr>
      <w:r w:rsidRPr="00933398">
        <w:lastRenderedPageBreak/>
        <w:t>3. План достижения показателей комплекса процессных мероприятий в 2024 году</w:t>
      </w:r>
    </w:p>
    <w:tbl>
      <w:tblPr>
        <w:tblW w:w="4585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372"/>
        <w:gridCol w:w="5014"/>
        <w:gridCol w:w="1248"/>
        <w:gridCol w:w="1088"/>
        <w:gridCol w:w="571"/>
        <w:gridCol w:w="568"/>
        <w:gridCol w:w="568"/>
        <w:gridCol w:w="568"/>
        <w:gridCol w:w="568"/>
        <w:gridCol w:w="568"/>
        <w:gridCol w:w="568"/>
        <w:gridCol w:w="568"/>
        <w:gridCol w:w="569"/>
        <w:gridCol w:w="569"/>
        <w:gridCol w:w="527"/>
        <w:gridCol w:w="969"/>
      </w:tblGrid>
      <w:tr w:rsidR="00841465" w:rsidRPr="00933398" w:rsidTr="00D86776">
        <w:trPr>
          <w:trHeight w:val="349"/>
          <w:tblHeader/>
        </w:trPr>
        <w:tc>
          <w:tcPr>
            <w:tcW w:w="132" w:type="pct"/>
            <w:vMerge w:val="restart"/>
            <w:vAlign w:val="center"/>
          </w:tcPr>
          <w:p w:rsidR="00841465" w:rsidRPr="00933398" w:rsidRDefault="00841465" w:rsidP="00D86776">
            <w:pPr>
              <w:spacing w:before="60" w:after="60" w:line="240" w:lineRule="atLeast"/>
              <w:jc w:val="center"/>
            </w:pPr>
            <w:r w:rsidRPr="00933398">
              <w:t>№ п/п</w:t>
            </w:r>
          </w:p>
        </w:tc>
        <w:tc>
          <w:tcPr>
            <w:tcW w:w="1696" w:type="pct"/>
            <w:vMerge w:val="restart"/>
            <w:vAlign w:val="center"/>
          </w:tcPr>
          <w:p w:rsidR="00841465" w:rsidRPr="00933398" w:rsidRDefault="00841465" w:rsidP="00D86776">
            <w:pPr>
              <w:spacing w:line="240" w:lineRule="atLeast"/>
              <w:jc w:val="center"/>
            </w:pPr>
            <w:r w:rsidRPr="00933398">
              <w:t>Показатели комплекса процессных мероприятий</w:t>
            </w:r>
          </w:p>
        </w:tc>
        <w:tc>
          <w:tcPr>
            <w:tcW w:w="316" w:type="pct"/>
            <w:vMerge w:val="restart"/>
            <w:vAlign w:val="center"/>
          </w:tcPr>
          <w:p w:rsidR="00841465" w:rsidRPr="00933398" w:rsidRDefault="00841465" w:rsidP="00D86776">
            <w:pPr>
              <w:spacing w:line="240" w:lineRule="atLeast"/>
              <w:jc w:val="center"/>
            </w:pPr>
            <w:r w:rsidRPr="00933398">
              <w:t>Уровень показателя</w:t>
            </w:r>
          </w:p>
        </w:tc>
        <w:tc>
          <w:tcPr>
            <w:tcW w:w="323" w:type="pct"/>
            <w:vMerge w:val="restart"/>
            <w:vAlign w:val="center"/>
          </w:tcPr>
          <w:p w:rsidR="00841465" w:rsidRPr="00933398" w:rsidRDefault="00841465" w:rsidP="00D86776">
            <w:pPr>
              <w:spacing w:line="240" w:lineRule="atLeast"/>
              <w:jc w:val="center"/>
            </w:pPr>
            <w:r w:rsidRPr="00933398">
              <w:t>Единица измерения</w:t>
            </w:r>
          </w:p>
          <w:p w:rsidR="00841465" w:rsidRPr="00933398" w:rsidRDefault="00841465" w:rsidP="00D86776">
            <w:pPr>
              <w:spacing w:line="240" w:lineRule="atLeast"/>
              <w:jc w:val="center"/>
            </w:pPr>
            <w:r w:rsidRPr="00933398">
              <w:t>(по ОКЕИ)</w:t>
            </w:r>
          </w:p>
        </w:tc>
        <w:tc>
          <w:tcPr>
            <w:tcW w:w="2198" w:type="pct"/>
            <w:gridSpan w:val="11"/>
            <w:vAlign w:val="center"/>
          </w:tcPr>
          <w:p w:rsidR="00841465" w:rsidRPr="00933398" w:rsidRDefault="00841465" w:rsidP="00D86776">
            <w:pPr>
              <w:spacing w:before="60" w:after="60" w:line="240" w:lineRule="atLeast"/>
              <w:jc w:val="center"/>
            </w:pPr>
            <w:r w:rsidRPr="00933398">
              <w:t>Плановые значения по месяцам</w:t>
            </w:r>
          </w:p>
        </w:tc>
        <w:tc>
          <w:tcPr>
            <w:tcW w:w="335" w:type="pct"/>
            <w:vMerge w:val="restart"/>
            <w:vAlign w:val="center"/>
          </w:tcPr>
          <w:p w:rsidR="00841465" w:rsidRPr="00933398" w:rsidRDefault="00841465" w:rsidP="00D86776">
            <w:pPr>
              <w:spacing w:line="240" w:lineRule="atLeast"/>
              <w:jc w:val="center"/>
            </w:pPr>
            <w:r w:rsidRPr="00933398">
              <w:t>На конец 2024 года</w:t>
            </w:r>
          </w:p>
        </w:tc>
      </w:tr>
      <w:tr w:rsidR="00841465" w:rsidRPr="00933398" w:rsidTr="00D86776">
        <w:trPr>
          <w:trHeight w:val="661"/>
          <w:tblHeader/>
        </w:trPr>
        <w:tc>
          <w:tcPr>
            <w:tcW w:w="132" w:type="pct"/>
            <w:vMerge/>
            <w:vAlign w:val="center"/>
          </w:tcPr>
          <w:p w:rsidR="00841465" w:rsidRPr="00933398" w:rsidRDefault="00841465" w:rsidP="00D86776">
            <w:pPr>
              <w:spacing w:before="60" w:after="60" w:line="240" w:lineRule="atLeast"/>
              <w:jc w:val="center"/>
            </w:pPr>
          </w:p>
        </w:tc>
        <w:tc>
          <w:tcPr>
            <w:tcW w:w="1696" w:type="pct"/>
            <w:vMerge/>
            <w:vAlign w:val="center"/>
          </w:tcPr>
          <w:p w:rsidR="00841465" w:rsidRPr="00933398" w:rsidRDefault="00841465" w:rsidP="00D86776">
            <w:pPr>
              <w:spacing w:before="60" w:after="60" w:line="240" w:lineRule="atLeast"/>
              <w:jc w:val="center"/>
            </w:pPr>
          </w:p>
        </w:tc>
        <w:tc>
          <w:tcPr>
            <w:tcW w:w="316" w:type="pct"/>
            <w:vMerge/>
            <w:vAlign w:val="center"/>
          </w:tcPr>
          <w:p w:rsidR="00841465" w:rsidRPr="00933398" w:rsidRDefault="00841465" w:rsidP="00D86776">
            <w:pPr>
              <w:spacing w:before="60" w:after="60" w:line="240" w:lineRule="atLeast"/>
              <w:jc w:val="center"/>
            </w:pPr>
          </w:p>
        </w:tc>
        <w:tc>
          <w:tcPr>
            <w:tcW w:w="323" w:type="pct"/>
            <w:vMerge/>
            <w:vAlign w:val="center"/>
          </w:tcPr>
          <w:p w:rsidR="00841465" w:rsidRPr="00933398" w:rsidRDefault="00841465" w:rsidP="00D86776">
            <w:pPr>
              <w:spacing w:before="60" w:after="60" w:line="240" w:lineRule="atLeast"/>
              <w:jc w:val="center"/>
            </w:pPr>
          </w:p>
        </w:tc>
        <w:tc>
          <w:tcPr>
            <w:tcW w:w="202" w:type="pct"/>
            <w:vAlign w:val="center"/>
          </w:tcPr>
          <w:p w:rsidR="00841465" w:rsidRPr="00933398" w:rsidRDefault="00841465" w:rsidP="00D86776">
            <w:pPr>
              <w:spacing w:before="60" w:after="60" w:line="240" w:lineRule="atLeast"/>
              <w:jc w:val="center"/>
            </w:pPr>
            <w:r w:rsidRPr="00933398">
              <w:t>янв.</w:t>
            </w:r>
          </w:p>
        </w:tc>
        <w:tc>
          <w:tcPr>
            <w:tcW w:w="201" w:type="pct"/>
            <w:vAlign w:val="center"/>
          </w:tcPr>
          <w:p w:rsidR="00841465" w:rsidRPr="00933398" w:rsidRDefault="00841465" w:rsidP="00D86776">
            <w:pPr>
              <w:spacing w:before="60" w:after="60" w:line="240" w:lineRule="atLeast"/>
              <w:jc w:val="center"/>
            </w:pPr>
            <w:r w:rsidRPr="00933398">
              <w:t>фев.</w:t>
            </w:r>
          </w:p>
        </w:tc>
        <w:tc>
          <w:tcPr>
            <w:tcW w:w="201" w:type="pct"/>
            <w:vAlign w:val="center"/>
          </w:tcPr>
          <w:p w:rsidR="00841465" w:rsidRPr="00933398" w:rsidRDefault="00841465" w:rsidP="00D86776">
            <w:pPr>
              <w:spacing w:before="60" w:after="60" w:line="240" w:lineRule="atLeast"/>
              <w:jc w:val="center"/>
            </w:pPr>
            <w:r w:rsidRPr="00933398">
              <w:t>март</w:t>
            </w:r>
          </w:p>
        </w:tc>
        <w:tc>
          <w:tcPr>
            <w:tcW w:w="201" w:type="pct"/>
            <w:vAlign w:val="center"/>
          </w:tcPr>
          <w:p w:rsidR="00841465" w:rsidRPr="00933398" w:rsidRDefault="00841465" w:rsidP="00D86776">
            <w:pPr>
              <w:spacing w:before="60" w:after="60" w:line="240" w:lineRule="atLeast"/>
              <w:jc w:val="center"/>
            </w:pPr>
            <w:r w:rsidRPr="00933398">
              <w:t>апр.</w:t>
            </w:r>
          </w:p>
        </w:tc>
        <w:tc>
          <w:tcPr>
            <w:tcW w:w="201" w:type="pct"/>
            <w:vAlign w:val="center"/>
          </w:tcPr>
          <w:p w:rsidR="00841465" w:rsidRPr="00933398" w:rsidRDefault="00841465" w:rsidP="00D86776">
            <w:pPr>
              <w:spacing w:before="60" w:after="60" w:line="240" w:lineRule="atLeast"/>
              <w:jc w:val="center"/>
            </w:pPr>
            <w:r w:rsidRPr="00933398">
              <w:t>май</w:t>
            </w:r>
          </w:p>
        </w:tc>
        <w:tc>
          <w:tcPr>
            <w:tcW w:w="201" w:type="pct"/>
            <w:vAlign w:val="center"/>
          </w:tcPr>
          <w:p w:rsidR="00841465" w:rsidRPr="00933398" w:rsidRDefault="00841465" w:rsidP="00D86776">
            <w:pPr>
              <w:spacing w:before="60" w:after="60" w:line="240" w:lineRule="atLeast"/>
              <w:jc w:val="center"/>
            </w:pPr>
            <w:r w:rsidRPr="00933398">
              <w:t>июнь</w:t>
            </w:r>
          </w:p>
        </w:tc>
        <w:tc>
          <w:tcPr>
            <w:tcW w:w="201" w:type="pct"/>
            <w:vAlign w:val="center"/>
          </w:tcPr>
          <w:p w:rsidR="00841465" w:rsidRPr="00933398" w:rsidRDefault="00841465" w:rsidP="00D86776">
            <w:pPr>
              <w:spacing w:before="60" w:after="60" w:line="240" w:lineRule="atLeast"/>
              <w:jc w:val="center"/>
            </w:pPr>
            <w:r w:rsidRPr="00933398">
              <w:t>июль</w:t>
            </w:r>
          </w:p>
        </w:tc>
        <w:tc>
          <w:tcPr>
            <w:tcW w:w="201" w:type="pct"/>
            <w:vAlign w:val="center"/>
          </w:tcPr>
          <w:p w:rsidR="00841465" w:rsidRPr="00933398" w:rsidRDefault="00841465" w:rsidP="00D86776">
            <w:pPr>
              <w:spacing w:before="60" w:after="60" w:line="240" w:lineRule="atLeast"/>
              <w:jc w:val="center"/>
            </w:pPr>
            <w:r w:rsidRPr="00933398">
              <w:t>авг.</w:t>
            </w:r>
          </w:p>
        </w:tc>
        <w:tc>
          <w:tcPr>
            <w:tcW w:w="201" w:type="pct"/>
            <w:vAlign w:val="center"/>
          </w:tcPr>
          <w:p w:rsidR="00841465" w:rsidRPr="00933398" w:rsidRDefault="00841465" w:rsidP="00D86776">
            <w:pPr>
              <w:spacing w:before="60" w:after="60" w:line="240" w:lineRule="atLeast"/>
              <w:jc w:val="center"/>
            </w:pPr>
            <w:r w:rsidRPr="00933398">
              <w:t>сен.</w:t>
            </w:r>
          </w:p>
        </w:tc>
        <w:tc>
          <w:tcPr>
            <w:tcW w:w="201" w:type="pct"/>
            <w:vAlign w:val="center"/>
          </w:tcPr>
          <w:p w:rsidR="00841465" w:rsidRPr="00933398" w:rsidRDefault="00841465" w:rsidP="00D86776">
            <w:pPr>
              <w:spacing w:before="60" w:after="60" w:line="240" w:lineRule="atLeast"/>
              <w:jc w:val="center"/>
            </w:pPr>
            <w:r w:rsidRPr="00933398">
              <w:t>окт.</w:t>
            </w:r>
          </w:p>
        </w:tc>
        <w:tc>
          <w:tcPr>
            <w:tcW w:w="187" w:type="pct"/>
            <w:vAlign w:val="center"/>
          </w:tcPr>
          <w:p w:rsidR="00841465" w:rsidRPr="00933398" w:rsidRDefault="00841465" w:rsidP="00D86776">
            <w:pPr>
              <w:spacing w:before="60" w:after="60" w:line="240" w:lineRule="atLeast"/>
              <w:jc w:val="center"/>
            </w:pPr>
            <w:r w:rsidRPr="00933398">
              <w:t>ноя.</w:t>
            </w:r>
          </w:p>
        </w:tc>
        <w:tc>
          <w:tcPr>
            <w:tcW w:w="335" w:type="pct"/>
            <w:vMerge/>
            <w:vAlign w:val="center"/>
          </w:tcPr>
          <w:p w:rsidR="00841465" w:rsidRPr="00933398" w:rsidRDefault="00841465" w:rsidP="00D86776">
            <w:pPr>
              <w:spacing w:before="60" w:after="60" w:line="240" w:lineRule="atLeast"/>
              <w:jc w:val="center"/>
            </w:pPr>
          </w:p>
        </w:tc>
      </w:tr>
      <w:tr w:rsidR="00841465" w:rsidRPr="00933398" w:rsidTr="00D86776">
        <w:trPr>
          <w:trHeight w:val="386"/>
        </w:trPr>
        <w:tc>
          <w:tcPr>
            <w:tcW w:w="132" w:type="pct"/>
            <w:vAlign w:val="center"/>
          </w:tcPr>
          <w:p w:rsidR="00841465" w:rsidRPr="00933398" w:rsidRDefault="00841465" w:rsidP="00D86776">
            <w:pPr>
              <w:spacing w:before="60" w:after="60" w:line="240" w:lineRule="atLeast"/>
              <w:jc w:val="center"/>
            </w:pPr>
            <w:r w:rsidRPr="00933398">
              <w:t>1.</w:t>
            </w:r>
          </w:p>
        </w:tc>
        <w:tc>
          <w:tcPr>
            <w:tcW w:w="4868" w:type="pct"/>
            <w:gridSpan w:val="15"/>
            <w:vAlign w:val="center"/>
          </w:tcPr>
          <w:p w:rsidR="00841465" w:rsidRPr="00933398" w:rsidRDefault="00841465" w:rsidP="00D86776">
            <w:pPr>
              <w:spacing w:line="240" w:lineRule="atLeast"/>
              <w:rPr>
                <w:i/>
              </w:rPr>
            </w:pPr>
            <w:r w:rsidRPr="00933398">
              <w:t>Обеспечение текущей деятельности Министерства цифрового развития и связи Кузбасса и его подведомственных учреждений</w:t>
            </w:r>
          </w:p>
        </w:tc>
      </w:tr>
      <w:tr w:rsidR="00841465" w:rsidRPr="00933398" w:rsidTr="00D86776">
        <w:trPr>
          <w:trHeight w:val="240"/>
        </w:trPr>
        <w:tc>
          <w:tcPr>
            <w:tcW w:w="132" w:type="pct"/>
            <w:vAlign w:val="center"/>
          </w:tcPr>
          <w:p w:rsidR="00841465" w:rsidRPr="00933398" w:rsidRDefault="00841465" w:rsidP="00D86776">
            <w:pPr>
              <w:spacing w:line="240" w:lineRule="atLeast"/>
              <w:jc w:val="center"/>
            </w:pPr>
            <w:r w:rsidRPr="00933398">
              <w:t>1.1.</w:t>
            </w:r>
          </w:p>
        </w:tc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3398">
              <w:rPr>
                <w:color w:val="00000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jc w:val="center"/>
              <w:rPr>
                <w:color w:val="000000"/>
              </w:rPr>
            </w:pPr>
            <w:r w:rsidRPr="00933398">
              <w:rPr>
                <w:color w:val="000000"/>
              </w:rPr>
              <w:t>возрастание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jc w:val="center"/>
              <w:rPr>
                <w:color w:val="000000"/>
              </w:rPr>
            </w:pPr>
            <w:r w:rsidRPr="00933398">
              <w:rPr>
                <w:color w:val="000000"/>
              </w:rPr>
              <w:t>процент</w:t>
            </w:r>
          </w:p>
        </w:tc>
        <w:tc>
          <w:tcPr>
            <w:tcW w:w="202" w:type="pct"/>
          </w:tcPr>
          <w:p w:rsidR="00841465" w:rsidRPr="008D2903" w:rsidRDefault="00841465" w:rsidP="00D86776">
            <w:pPr>
              <w:jc w:val="center"/>
            </w:pPr>
            <w:r w:rsidRPr="008D2903">
              <w:t>-</w:t>
            </w:r>
          </w:p>
        </w:tc>
        <w:tc>
          <w:tcPr>
            <w:tcW w:w="201" w:type="pct"/>
          </w:tcPr>
          <w:p w:rsidR="00841465" w:rsidRPr="008D2903" w:rsidRDefault="00841465" w:rsidP="00D86776">
            <w:pPr>
              <w:jc w:val="center"/>
            </w:pPr>
            <w:r w:rsidRPr="008D2903">
              <w:t>-</w:t>
            </w:r>
          </w:p>
        </w:tc>
        <w:tc>
          <w:tcPr>
            <w:tcW w:w="201" w:type="pct"/>
          </w:tcPr>
          <w:p w:rsidR="00841465" w:rsidRPr="008D2903" w:rsidRDefault="00841465" w:rsidP="00D86776">
            <w:pPr>
              <w:jc w:val="center"/>
            </w:pPr>
            <w:r>
              <w:t>-</w:t>
            </w:r>
          </w:p>
        </w:tc>
        <w:tc>
          <w:tcPr>
            <w:tcW w:w="201" w:type="pct"/>
          </w:tcPr>
          <w:p w:rsidR="00841465" w:rsidRPr="008D2903" w:rsidRDefault="00841465" w:rsidP="00D86776">
            <w:pPr>
              <w:jc w:val="center"/>
            </w:pPr>
            <w:r w:rsidRPr="008D2903">
              <w:t>-</w:t>
            </w:r>
          </w:p>
        </w:tc>
        <w:tc>
          <w:tcPr>
            <w:tcW w:w="201" w:type="pct"/>
          </w:tcPr>
          <w:p w:rsidR="00841465" w:rsidRPr="008D2903" w:rsidRDefault="00841465" w:rsidP="00D86776">
            <w:pPr>
              <w:jc w:val="center"/>
            </w:pPr>
            <w:r w:rsidRPr="008D2903">
              <w:t>-</w:t>
            </w:r>
          </w:p>
        </w:tc>
        <w:tc>
          <w:tcPr>
            <w:tcW w:w="201" w:type="pct"/>
          </w:tcPr>
          <w:p w:rsidR="00841465" w:rsidRPr="008D2903" w:rsidRDefault="00841465" w:rsidP="00D86776">
            <w:pPr>
              <w:jc w:val="center"/>
            </w:pPr>
            <w:r>
              <w:t>-</w:t>
            </w:r>
          </w:p>
        </w:tc>
        <w:tc>
          <w:tcPr>
            <w:tcW w:w="201" w:type="pct"/>
          </w:tcPr>
          <w:p w:rsidR="00841465" w:rsidRPr="008D2903" w:rsidRDefault="00841465" w:rsidP="00D86776">
            <w:pPr>
              <w:jc w:val="center"/>
            </w:pPr>
            <w:r w:rsidRPr="008D2903">
              <w:t>-</w:t>
            </w:r>
          </w:p>
        </w:tc>
        <w:tc>
          <w:tcPr>
            <w:tcW w:w="201" w:type="pct"/>
          </w:tcPr>
          <w:p w:rsidR="00841465" w:rsidRPr="008D2903" w:rsidRDefault="00841465" w:rsidP="00D86776">
            <w:pPr>
              <w:jc w:val="center"/>
            </w:pPr>
            <w:r w:rsidRPr="008D2903">
              <w:t>-</w:t>
            </w:r>
          </w:p>
        </w:tc>
        <w:tc>
          <w:tcPr>
            <w:tcW w:w="201" w:type="pct"/>
          </w:tcPr>
          <w:p w:rsidR="00841465" w:rsidRPr="008D2903" w:rsidRDefault="00841465" w:rsidP="00D86776">
            <w:pPr>
              <w:jc w:val="center"/>
            </w:pPr>
            <w:r>
              <w:t>-</w:t>
            </w:r>
          </w:p>
        </w:tc>
        <w:tc>
          <w:tcPr>
            <w:tcW w:w="201" w:type="pct"/>
          </w:tcPr>
          <w:p w:rsidR="00841465" w:rsidRPr="008D2903" w:rsidRDefault="00841465" w:rsidP="00D86776">
            <w:pPr>
              <w:jc w:val="center"/>
            </w:pPr>
            <w:r w:rsidRPr="008D2903">
              <w:t>-</w:t>
            </w:r>
          </w:p>
        </w:tc>
        <w:tc>
          <w:tcPr>
            <w:tcW w:w="187" w:type="pct"/>
          </w:tcPr>
          <w:p w:rsidR="00841465" w:rsidRPr="008D2903" w:rsidRDefault="00841465" w:rsidP="00D86776">
            <w:pPr>
              <w:jc w:val="center"/>
            </w:pPr>
            <w:r w:rsidRPr="008D2903">
              <w:t>-</w:t>
            </w:r>
          </w:p>
        </w:tc>
        <w:tc>
          <w:tcPr>
            <w:tcW w:w="335" w:type="pct"/>
          </w:tcPr>
          <w:p w:rsidR="00841465" w:rsidRPr="008D2903" w:rsidRDefault="00841465" w:rsidP="00D86776">
            <w:pPr>
              <w:jc w:val="center"/>
            </w:pPr>
            <w:r w:rsidRPr="008D2903">
              <w:t>96</w:t>
            </w:r>
          </w:p>
        </w:tc>
      </w:tr>
    </w:tbl>
    <w:p w:rsidR="00841465" w:rsidRPr="00933398" w:rsidRDefault="00841465" w:rsidP="00841465">
      <w:pPr>
        <w:widowControl w:val="0"/>
        <w:kinsoku w:val="0"/>
        <w:overflowPunct w:val="0"/>
        <w:autoSpaceDE w:val="0"/>
        <w:autoSpaceDN w:val="0"/>
        <w:adjustRightInd w:val="0"/>
        <w:spacing w:before="6"/>
      </w:pPr>
    </w:p>
    <w:p w:rsidR="00841465" w:rsidRDefault="00841465" w:rsidP="00841465">
      <w:pPr>
        <w:widowControl w:val="0"/>
        <w:kinsoku w:val="0"/>
        <w:overflowPunct w:val="0"/>
        <w:autoSpaceDE w:val="0"/>
        <w:autoSpaceDN w:val="0"/>
        <w:adjustRightInd w:val="0"/>
        <w:spacing w:before="6"/>
        <w:sectPr w:rsidR="00841465" w:rsidSect="00D86776">
          <w:type w:val="continuous"/>
          <w:pgSz w:w="16840" w:h="11910" w:orient="landscape"/>
          <w:pgMar w:top="200" w:right="280" w:bottom="280" w:left="320" w:header="720" w:footer="720" w:gutter="0"/>
          <w:cols w:space="720"/>
          <w:noEndnote/>
        </w:sectPr>
      </w:pPr>
    </w:p>
    <w:p w:rsidR="00841465" w:rsidRDefault="00841465" w:rsidP="00841465">
      <w:pPr>
        <w:widowControl w:val="0"/>
        <w:numPr>
          <w:ilvl w:val="0"/>
          <w:numId w:val="48"/>
        </w:numPr>
        <w:kinsoku w:val="0"/>
        <w:overflowPunct w:val="0"/>
        <w:autoSpaceDE w:val="0"/>
        <w:autoSpaceDN w:val="0"/>
        <w:adjustRightInd w:val="0"/>
        <w:spacing w:before="66"/>
        <w:jc w:val="center"/>
        <w:outlineLvl w:val="0"/>
      </w:pPr>
      <w:r w:rsidRPr="00933398">
        <w:lastRenderedPageBreak/>
        <w:t>Перечень</w:t>
      </w:r>
      <w:r w:rsidRPr="00933398">
        <w:rPr>
          <w:spacing w:val="-4"/>
        </w:rPr>
        <w:t xml:space="preserve"> </w:t>
      </w:r>
      <w:r w:rsidRPr="00933398">
        <w:t>мероприятий</w:t>
      </w:r>
      <w:r w:rsidRPr="00933398">
        <w:rPr>
          <w:spacing w:val="-5"/>
        </w:rPr>
        <w:t xml:space="preserve"> </w:t>
      </w:r>
      <w:r w:rsidRPr="00933398">
        <w:t>(результатов)</w:t>
      </w:r>
      <w:r w:rsidRPr="00933398">
        <w:rPr>
          <w:spacing w:val="-4"/>
        </w:rPr>
        <w:t xml:space="preserve"> </w:t>
      </w:r>
      <w:r w:rsidRPr="00933398">
        <w:t>комплекса</w:t>
      </w:r>
      <w:r w:rsidRPr="00933398">
        <w:rPr>
          <w:spacing w:val="-1"/>
        </w:rPr>
        <w:t xml:space="preserve"> </w:t>
      </w:r>
      <w:r w:rsidRPr="00933398">
        <w:t>процессных</w:t>
      </w:r>
      <w:r w:rsidRPr="00933398">
        <w:rPr>
          <w:spacing w:val="-5"/>
        </w:rPr>
        <w:t xml:space="preserve"> </w:t>
      </w:r>
      <w:r w:rsidRPr="00933398">
        <w:t>мероприятий</w:t>
      </w:r>
    </w:p>
    <w:p w:rsidR="00841465" w:rsidRPr="00933398" w:rsidRDefault="00841465" w:rsidP="00841465">
      <w:pPr>
        <w:widowControl w:val="0"/>
        <w:kinsoku w:val="0"/>
        <w:overflowPunct w:val="0"/>
        <w:autoSpaceDE w:val="0"/>
        <w:autoSpaceDN w:val="0"/>
        <w:adjustRightInd w:val="0"/>
        <w:spacing w:before="66"/>
        <w:ind w:left="1778"/>
        <w:outlineLvl w:val="0"/>
      </w:pPr>
    </w:p>
    <w:tbl>
      <w:tblPr>
        <w:tblpPr w:leftFromText="180" w:rightFromText="180" w:vertAnchor="text" w:horzAnchor="margin" w:tblpY="47"/>
        <w:tblOverlap w:val="never"/>
        <w:tblW w:w="162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"/>
        <w:gridCol w:w="3829"/>
        <w:gridCol w:w="1290"/>
        <w:gridCol w:w="2909"/>
        <w:gridCol w:w="1033"/>
        <w:gridCol w:w="832"/>
        <w:gridCol w:w="832"/>
        <w:gridCol w:w="727"/>
        <w:gridCol w:w="783"/>
        <w:gridCol w:w="653"/>
        <w:gridCol w:w="709"/>
        <w:gridCol w:w="690"/>
        <w:gridCol w:w="690"/>
        <w:gridCol w:w="888"/>
      </w:tblGrid>
      <w:tr w:rsidR="00841465" w:rsidRPr="00933398" w:rsidTr="00D86776">
        <w:trPr>
          <w:trHeight w:val="420"/>
        </w:trPr>
        <w:tc>
          <w:tcPr>
            <w:tcW w:w="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jc w:val="center"/>
            </w:pPr>
          </w:p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right="79"/>
              <w:jc w:val="center"/>
            </w:pPr>
            <w:r w:rsidRPr="00933398">
              <w:t>№</w:t>
            </w:r>
            <w:r w:rsidRPr="00933398">
              <w:rPr>
                <w:spacing w:val="-37"/>
              </w:rPr>
              <w:t xml:space="preserve"> </w:t>
            </w:r>
            <w:r w:rsidRPr="00933398">
              <w:t>п/п</w:t>
            </w:r>
          </w:p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jc w:val="center"/>
            </w:pPr>
          </w:p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933398">
              <w:t>Наименование</w:t>
            </w:r>
            <w:r w:rsidRPr="00933398">
              <w:rPr>
                <w:spacing w:val="-5"/>
              </w:rPr>
              <w:t xml:space="preserve"> </w:t>
            </w:r>
            <w:r w:rsidRPr="00933398">
              <w:t>мероприятия</w:t>
            </w:r>
            <w:r w:rsidRPr="00933398">
              <w:rPr>
                <w:spacing w:val="-2"/>
              </w:rPr>
              <w:t xml:space="preserve"> </w:t>
            </w:r>
            <w:r w:rsidRPr="00933398">
              <w:t>(результата)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1"/>
              <w:ind w:right="-12"/>
              <w:jc w:val="center"/>
              <w:rPr>
                <w:vertAlign w:val="superscript"/>
              </w:rPr>
            </w:pPr>
            <w:r w:rsidRPr="00933398">
              <w:t>Тип</w:t>
            </w:r>
            <w:r w:rsidRPr="00933398">
              <w:rPr>
                <w:spacing w:val="1"/>
              </w:rPr>
              <w:t xml:space="preserve"> </w:t>
            </w:r>
            <w:r w:rsidRPr="00933398">
              <w:t>мероприя</w:t>
            </w:r>
            <w:r>
              <w:t>-</w:t>
            </w:r>
            <w:r w:rsidRPr="00933398">
              <w:t>тий</w:t>
            </w:r>
            <w:r w:rsidRPr="00933398">
              <w:rPr>
                <w:spacing w:val="1"/>
              </w:rPr>
              <w:t xml:space="preserve"> </w:t>
            </w:r>
            <w:r w:rsidRPr="00933398">
              <w:t>(результата)</w:t>
            </w:r>
          </w:p>
        </w:tc>
        <w:tc>
          <w:tcPr>
            <w:tcW w:w="2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jc w:val="center"/>
            </w:pPr>
          </w:p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933398">
              <w:t>Характеристика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jc w:val="center"/>
            </w:pPr>
          </w:p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jc w:val="center"/>
            </w:pPr>
            <w:r w:rsidRPr="00933398">
              <w:t>Единица измере</w:t>
            </w:r>
            <w:r>
              <w:t>-</w:t>
            </w:r>
            <w:r w:rsidRPr="00933398">
              <w:t>ния</w:t>
            </w:r>
            <w:r w:rsidRPr="00933398">
              <w:rPr>
                <w:spacing w:val="-37"/>
              </w:rPr>
              <w:t xml:space="preserve"> </w:t>
            </w:r>
            <w:r w:rsidRPr="00933398">
              <w:t>(по</w:t>
            </w:r>
            <w:r w:rsidRPr="00933398">
              <w:rPr>
                <w:spacing w:val="-2"/>
              </w:rPr>
              <w:t xml:space="preserve"> </w:t>
            </w:r>
            <w:r w:rsidRPr="00933398">
              <w:t>ОКЕИ)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5"/>
              <w:jc w:val="center"/>
            </w:pPr>
            <w:r w:rsidRPr="00933398">
              <w:t>Базовое</w:t>
            </w:r>
            <w:r w:rsidRPr="00933398">
              <w:rPr>
                <w:spacing w:val="-4"/>
              </w:rPr>
              <w:t xml:space="preserve"> </w:t>
            </w:r>
            <w:r w:rsidRPr="00933398">
              <w:t>значение</w:t>
            </w:r>
          </w:p>
        </w:tc>
        <w:tc>
          <w:tcPr>
            <w:tcW w:w="5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5"/>
              <w:jc w:val="center"/>
            </w:pPr>
            <w:r w:rsidRPr="00933398">
              <w:t>Значения</w:t>
            </w:r>
            <w:r w:rsidRPr="00933398">
              <w:rPr>
                <w:spacing w:val="-4"/>
              </w:rPr>
              <w:t xml:space="preserve"> </w:t>
            </w:r>
            <w:r w:rsidRPr="00933398">
              <w:t>мероприятия</w:t>
            </w:r>
            <w:r w:rsidRPr="00933398">
              <w:rPr>
                <w:spacing w:val="-4"/>
              </w:rPr>
              <w:t xml:space="preserve"> </w:t>
            </w:r>
            <w:r w:rsidRPr="00933398">
              <w:t>(результата)</w:t>
            </w:r>
            <w:r w:rsidRPr="00933398">
              <w:rPr>
                <w:spacing w:val="-3"/>
              </w:rPr>
              <w:t xml:space="preserve"> </w:t>
            </w:r>
            <w:r w:rsidRPr="00933398">
              <w:t>по</w:t>
            </w:r>
            <w:r w:rsidRPr="00933398">
              <w:rPr>
                <w:spacing w:val="-1"/>
              </w:rPr>
              <w:t xml:space="preserve"> </w:t>
            </w:r>
            <w:r w:rsidRPr="00933398">
              <w:t>годам</w:t>
            </w:r>
          </w:p>
        </w:tc>
      </w:tr>
      <w:tr w:rsidR="00841465" w:rsidRPr="00933398" w:rsidTr="00D86776">
        <w:trPr>
          <w:trHeight w:val="270"/>
        </w:trPr>
        <w:tc>
          <w:tcPr>
            <w:tcW w:w="42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  <w:jc w:val="center"/>
            </w:pPr>
          </w:p>
        </w:tc>
        <w:tc>
          <w:tcPr>
            <w:tcW w:w="382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  <w:jc w:val="center"/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  <w:jc w:val="center"/>
            </w:pPr>
          </w:p>
        </w:tc>
        <w:tc>
          <w:tcPr>
            <w:tcW w:w="290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  <w:jc w:val="center"/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  <w:jc w:val="center"/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jc w:val="center"/>
            </w:pPr>
            <w:r w:rsidRPr="00933398">
              <w:t>значение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right="6"/>
              <w:jc w:val="center"/>
            </w:pPr>
            <w:r w:rsidRPr="00933398">
              <w:t>год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jc w:val="center"/>
            </w:pPr>
            <w:r w:rsidRPr="00933398">
              <w:t>2024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22"/>
              <w:jc w:val="center"/>
            </w:pPr>
            <w:r w:rsidRPr="00933398">
              <w:t>2025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jc w:val="center"/>
            </w:pPr>
            <w:r w:rsidRPr="00933398"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jc w:val="center"/>
            </w:pPr>
            <w:r w:rsidRPr="00933398">
              <w:t>2027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jc w:val="center"/>
            </w:pPr>
            <w:r w:rsidRPr="00933398">
              <w:t>2028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jc w:val="center"/>
            </w:pPr>
            <w:r w:rsidRPr="00933398">
              <w:t>2029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5"/>
              <w:jc w:val="center"/>
            </w:pPr>
            <w:r w:rsidRPr="00933398">
              <w:t>2030</w:t>
            </w:r>
          </w:p>
        </w:tc>
      </w:tr>
    </w:tbl>
    <w:p w:rsidR="00841465" w:rsidRPr="00933398" w:rsidRDefault="00841465" w:rsidP="00841465">
      <w:pPr>
        <w:widowControl w:val="0"/>
        <w:kinsoku w:val="0"/>
        <w:overflowPunct w:val="0"/>
        <w:autoSpaceDE w:val="0"/>
        <w:autoSpaceDN w:val="0"/>
        <w:adjustRightInd w:val="0"/>
        <w:spacing w:before="5"/>
        <w:rPr>
          <w:sz w:val="4"/>
          <w:szCs w:val="4"/>
        </w:rPr>
      </w:pPr>
    </w:p>
    <w:tbl>
      <w:tblPr>
        <w:tblW w:w="1629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"/>
        <w:gridCol w:w="3829"/>
        <w:gridCol w:w="1290"/>
        <w:gridCol w:w="2909"/>
        <w:gridCol w:w="1033"/>
        <w:gridCol w:w="832"/>
        <w:gridCol w:w="832"/>
        <w:gridCol w:w="727"/>
        <w:gridCol w:w="783"/>
        <w:gridCol w:w="653"/>
        <w:gridCol w:w="709"/>
        <w:gridCol w:w="690"/>
        <w:gridCol w:w="690"/>
        <w:gridCol w:w="888"/>
      </w:tblGrid>
      <w:tr w:rsidR="00841465" w:rsidRPr="00933398" w:rsidTr="00D86776">
        <w:trPr>
          <w:trHeight w:hRule="exact" w:val="318"/>
          <w:tblHeader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4"/>
              <w:jc w:val="center"/>
            </w:pPr>
            <w:r w:rsidRPr="00933398">
              <w:t>1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4"/>
              <w:jc w:val="center"/>
            </w:pPr>
            <w:r w:rsidRPr="00933398"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4"/>
              <w:jc w:val="center"/>
            </w:pPr>
            <w:r w:rsidRPr="00933398">
              <w:t>3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4"/>
              <w:jc w:val="center"/>
            </w:pPr>
            <w:r w:rsidRPr="00933398">
              <w:t>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4"/>
              <w:jc w:val="center"/>
            </w:pPr>
            <w:r w:rsidRPr="00933398">
              <w:t>5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4"/>
              <w:jc w:val="center"/>
            </w:pPr>
            <w:r w:rsidRPr="00933398">
              <w:t>6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4"/>
              <w:jc w:val="center"/>
            </w:pPr>
            <w:r w:rsidRPr="00933398">
              <w:t>7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4"/>
              <w:ind w:right="2"/>
              <w:jc w:val="center"/>
            </w:pPr>
            <w:r w:rsidRPr="00933398">
              <w:t>8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4"/>
              <w:ind w:right="3"/>
              <w:jc w:val="center"/>
            </w:pPr>
            <w:r w:rsidRPr="00933398">
              <w:t>9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4"/>
              <w:jc w:val="center"/>
            </w:pPr>
            <w:r w:rsidRPr="00933398"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4"/>
              <w:jc w:val="center"/>
            </w:pPr>
            <w:r w:rsidRPr="00933398">
              <w:t>11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4"/>
              <w:jc w:val="center"/>
            </w:pPr>
            <w:r w:rsidRPr="00933398">
              <w:t>12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4"/>
              <w:jc w:val="center"/>
            </w:pPr>
            <w:r w:rsidRPr="00933398">
              <w:t>13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4"/>
              <w:jc w:val="center"/>
            </w:pPr>
            <w:r w:rsidRPr="00933398">
              <w:t>14</w:t>
            </w:r>
          </w:p>
        </w:tc>
      </w:tr>
      <w:tr w:rsidR="00841465" w:rsidRPr="00933398" w:rsidTr="00D86776">
        <w:trPr>
          <w:trHeight w:val="316"/>
          <w:jc w:val="center"/>
        </w:trPr>
        <w:tc>
          <w:tcPr>
            <w:tcW w:w="1629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4"/>
            </w:pPr>
            <w:r w:rsidRPr="00B579F4">
              <w:rPr>
                <w:color w:val="000000"/>
              </w:rPr>
              <w:t>Об</w:t>
            </w:r>
            <w:r w:rsidRPr="00933398">
              <w:t>еспечение текущей деятельности Министерства цифрового развития и связи Кузбасса и его подведомственных учреждений</w:t>
            </w:r>
          </w:p>
        </w:tc>
      </w:tr>
      <w:tr w:rsidR="00841465" w:rsidRPr="00933398" w:rsidTr="00D86776">
        <w:trPr>
          <w:trHeight w:val="388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0"/>
              <w:ind w:right="103"/>
              <w:jc w:val="center"/>
            </w:pPr>
            <w:r w:rsidRPr="00933398">
              <w:t>1.1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0"/>
              <w:ind w:right="569"/>
              <w:jc w:val="center"/>
            </w:pPr>
            <w:r w:rsidRPr="00933398">
              <w:t>Мероприятие</w:t>
            </w:r>
            <w:r w:rsidRPr="00933398">
              <w:rPr>
                <w:spacing w:val="-4"/>
              </w:rPr>
              <w:t xml:space="preserve"> </w:t>
            </w:r>
            <w:r w:rsidRPr="00933398">
              <w:t>(результат)</w:t>
            </w:r>
            <w:r w:rsidRPr="00933398">
              <w:rPr>
                <w:spacing w:val="-1"/>
              </w:rPr>
              <w:t xml:space="preserve"> </w:t>
            </w:r>
            <w:r w:rsidRPr="00933398">
              <w:t>«Обеспечена деятельность органов государственной власти Кемеровской области – Кузбасса и иных государственных органов Кемеровской области - Кузбасса»</w:t>
            </w:r>
            <w:r w:rsidRPr="00933398">
              <w:rPr>
                <w:spacing w:val="-6"/>
              </w:rPr>
              <w:t xml:space="preserve">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933398">
              <w:t>Осуществ</w:t>
            </w:r>
            <w:r>
              <w:t>-</w:t>
            </w:r>
            <w:r w:rsidRPr="00933398">
              <w:t>ление текущей деятельно</w:t>
            </w:r>
            <w:r>
              <w:t>-</w:t>
            </w:r>
            <w:r w:rsidRPr="00933398">
              <w:t>сти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933398">
              <w:t>Обеспечение условий для осуществления текущей деятельности Министерства цифрового развития и связи Кузбасса (содержание, обслуживание, услуги связи, автотранспортное обслуживание, уплата налогов, сборов и др.)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5" w:rsidRPr="00933398" w:rsidRDefault="00841465" w:rsidP="00D86776">
            <w:pPr>
              <w:jc w:val="center"/>
            </w:pPr>
            <w:r>
              <w:t>условная единица</w:t>
            </w:r>
          </w:p>
          <w:p w:rsidR="00841465" w:rsidRPr="00933398" w:rsidRDefault="00841465" w:rsidP="00D86776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5" w:rsidRPr="00933398" w:rsidRDefault="00841465" w:rsidP="00D86776">
            <w:pPr>
              <w:jc w:val="center"/>
            </w:pPr>
            <w:r w:rsidRPr="00933398"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5" w:rsidRPr="00933398" w:rsidRDefault="00841465" w:rsidP="00D86776">
            <w:pPr>
              <w:jc w:val="center"/>
            </w:pPr>
            <w:r>
              <w:t>2023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5" w:rsidRPr="00933398" w:rsidRDefault="00841465" w:rsidP="00D86776">
            <w:pPr>
              <w:jc w:val="center"/>
            </w:pPr>
            <w: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5" w:rsidRPr="00933398" w:rsidRDefault="00841465" w:rsidP="00D86776">
            <w:pPr>
              <w:jc w:val="center"/>
            </w:pPr>
            <w: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933398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933398"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-6" w:firstLine="6"/>
              <w:jc w:val="center"/>
            </w:pPr>
            <w:r w:rsidRPr="00933398"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933398"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933398">
              <w:t>-</w:t>
            </w:r>
          </w:p>
        </w:tc>
      </w:tr>
      <w:tr w:rsidR="00841465" w:rsidRPr="00933398" w:rsidTr="00D86776">
        <w:trPr>
          <w:trHeight w:val="388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0"/>
              <w:ind w:right="103"/>
              <w:jc w:val="center"/>
            </w:pPr>
            <w:r w:rsidRPr="00933398">
              <w:t>1.2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0"/>
              <w:ind w:right="569"/>
              <w:jc w:val="center"/>
            </w:pPr>
            <w:r w:rsidRPr="00933398">
              <w:t>Мероприятие</w:t>
            </w:r>
            <w:r w:rsidRPr="00933398">
              <w:rPr>
                <w:spacing w:val="-4"/>
              </w:rPr>
              <w:t xml:space="preserve"> </w:t>
            </w:r>
            <w:r w:rsidRPr="00933398">
              <w:t>(результат)</w:t>
            </w:r>
            <w:r w:rsidRPr="00933398">
              <w:rPr>
                <w:spacing w:val="-1"/>
              </w:rPr>
              <w:t xml:space="preserve"> </w:t>
            </w:r>
            <w:r w:rsidRPr="00933398">
              <w:t>«Обеспечена деятельность подведомственных учреждений»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933398">
              <w:t>Осуществ</w:t>
            </w:r>
            <w:r>
              <w:t>-</w:t>
            </w:r>
            <w:r w:rsidRPr="00933398">
              <w:t>ление текущей деятельно</w:t>
            </w:r>
            <w:r>
              <w:t>-</w:t>
            </w:r>
            <w:r w:rsidRPr="00933398">
              <w:t>сти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933398">
              <w:t>Обеспечение условий для осуществления текущей деятельности ГКУ «Центр информационных технологий Кузбасса» (содержание, обслуживание, охрана, текущий и капитальный ремонт административных зданий, услуги связи, автотранспортное обслуживание, закупка мебели, уплата налогов, сборов и др.)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5" w:rsidRPr="00933398" w:rsidRDefault="00841465" w:rsidP="00D86776">
            <w:pPr>
              <w:jc w:val="center"/>
            </w:pPr>
            <w:r>
              <w:t>условная единица</w:t>
            </w:r>
          </w:p>
          <w:p w:rsidR="00841465" w:rsidRPr="00933398" w:rsidRDefault="00841465" w:rsidP="00D86776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5" w:rsidRPr="00933398" w:rsidRDefault="00841465" w:rsidP="00D86776">
            <w:pPr>
              <w:jc w:val="center"/>
            </w:pPr>
            <w:r w:rsidRPr="00933398"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5" w:rsidRPr="00933398" w:rsidRDefault="00841465" w:rsidP="00D86776">
            <w:pPr>
              <w:jc w:val="center"/>
            </w:pPr>
            <w:r>
              <w:t>2023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5" w:rsidRPr="00933398" w:rsidRDefault="00841465" w:rsidP="00D86776">
            <w:pPr>
              <w:jc w:val="center"/>
            </w:pPr>
            <w: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5" w:rsidRPr="00933398" w:rsidRDefault="00841465" w:rsidP="00D86776">
            <w:pPr>
              <w:jc w:val="center"/>
            </w:pPr>
            <w: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5" w:rsidRPr="00933398" w:rsidRDefault="00841465" w:rsidP="00D86776">
            <w:pPr>
              <w:jc w:val="center"/>
            </w:pPr>
            <w:r w:rsidRPr="00933398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5" w:rsidRPr="00933398" w:rsidRDefault="00841465" w:rsidP="00D86776">
            <w:pPr>
              <w:jc w:val="center"/>
            </w:pPr>
            <w:r w:rsidRPr="00933398"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5" w:rsidRPr="00933398" w:rsidRDefault="00841465" w:rsidP="00D86776">
            <w:pPr>
              <w:jc w:val="center"/>
            </w:pPr>
            <w:r w:rsidRPr="00933398"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5" w:rsidRPr="00933398" w:rsidRDefault="00841465" w:rsidP="00D86776">
            <w:pPr>
              <w:jc w:val="center"/>
            </w:pPr>
            <w:r w:rsidRPr="00933398"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5" w:rsidRPr="00933398" w:rsidRDefault="00841465" w:rsidP="00D86776">
            <w:pPr>
              <w:jc w:val="center"/>
            </w:pPr>
            <w:r w:rsidRPr="00933398">
              <w:t>-</w:t>
            </w:r>
          </w:p>
        </w:tc>
      </w:tr>
      <w:tr w:rsidR="00841465" w:rsidRPr="00933398" w:rsidTr="00D86776">
        <w:trPr>
          <w:trHeight w:val="388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0"/>
              <w:ind w:right="103"/>
              <w:jc w:val="center"/>
            </w:pPr>
            <w:r w:rsidRPr="00933398">
              <w:t>1.3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0"/>
              <w:ind w:right="569"/>
              <w:jc w:val="center"/>
            </w:pPr>
            <w:r w:rsidRPr="00933398">
              <w:t>Мероприятие</w:t>
            </w:r>
            <w:r w:rsidRPr="00933398">
              <w:rPr>
                <w:spacing w:val="-4"/>
              </w:rPr>
              <w:t xml:space="preserve"> </w:t>
            </w:r>
            <w:r w:rsidRPr="00933398">
              <w:t>(результат)</w:t>
            </w:r>
            <w:r w:rsidRPr="00933398">
              <w:rPr>
                <w:spacing w:val="-1"/>
              </w:rPr>
              <w:t xml:space="preserve"> </w:t>
            </w:r>
            <w:r w:rsidRPr="00933398">
              <w:t xml:space="preserve">«Обеспечена деятельность (оказаны услуги) </w:t>
            </w:r>
            <w:r w:rsidRPr="00933398">
              <w:lastRenderedPageBreak/>
              <w:t>подведомственных учреждений»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933398">
              <w:lastRenderedPageBreak/>
              <w:t>Оказание услуг (выполне</w:t>
            </w:r>
            <w:r>
              <w:t>-</w:t>
            </w:r>
            <w:r w:rsidRPr="00933398">
              <w:t>ние работ)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933398">
              <w:t xml:space="preserve">Обеспечена деятельность подведомственного учреждения </w:t>
            </w:r>
            <w:r w:rsidRPr="00933398">
              <w:br/>
              <w:t xml:space="preserve">в рамках государственного </w:t>
            </w:r>
            <w:r w:rsidRPr="00933398">
              <w:lastRenderedPageBreak/>
              <w:t>задания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5" w:rsidRPr="00933398" w:rsidRDefault="00841465" w:rsidP="00D86776">
            <w:pPr>
              <w:jc w:val="center"/>
            </w:pPr>
            <w:r>
              <w:lastRenderedPageBreak/>
              <w:t>условная</w:t>
            </w:r>
            <w:r w:rsidRPr="00933398">
              <w:t xml:space="preserve"> единица</w:t>
            </w:r>
          </w:p>
          <w:p w:rsidR="00841465" w:rsidRPr="00933398" w:rsidRDefault="00841465" w:rsidP="00D86776">
            <w:pPr>
              <w:jc w:val="center"/>
            </w:pPr>
          </w:p>
          <w:p w:rsidR="00841465" w:rsidRPr="00933398" w:rsidRDefault="00841465" w:rsidP="00D86776"/>
          <w:p w:rsidR="00841465" w:rsidRPr="00933398" w:rsidRDefault="00841465" w:rsidP="00D86776"/>
          <w:p w:rsidR="00841465" w:rsidRPr="00933398" w:rsidRDefault="00841465" w:rsidP="00D86776"/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5" w:rsidRPr="00933398" w:rsidRDefault="00841465" w:rsidP="00D86776">
            <w:pPr>
              <w:jc w:val="center"/>
            </w:pPr>
            <w:r w:rsidRPr="00933398">
              <w:lastRenderedPageBreak/>
              <w:t>-</w:t>
            </w:r>
          </w:p>
          <w:p w:rsidR="00841465" w:rsidRPr="00933398" w:rsidRDefault="00841465" w:rsidP="00D86776">
            <w:pPr>
              <w:jc w:val="center"/>
            </w:pPr>
          </w:p>
          <w:p w:rsidR="00841465" w:rsidRPr="00933398" w:rsidRDefault="00841465" w:rsidP="00D86776">
            <w:pPr>
              <w:jc w:val="center"/>
            </w:pPr>
          </w:p>
          <w:p w:rsidR="00841465" w:rsidRPr="00933398" w:rsidRDefault="00841465" w:rsidP="00D86776">
            <w:pPr>
              <w:jc w:val="center"/>
            </w:pPr>
          </w:p>
          <w:p w:rsidR="00841465" w:rsidRPr="00933398" w:rsidRDefault="00841465" w:rsidP="00D86776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5" w:rsidRPr="00933398" w:rsidRDefault="00841465" w:rsidP="00D86776">
            <w:pPr>
              <w:jc w:val="center"/>
            </w:pPr>
            <w:r w:rsidRPr="00933398">
              <w:lastRenderedPageBreak/>
              <w:t>2023</w:t>
            </w:r>
          </w:p>
          <w:p w:rsidR="00841465" w:rsidRPr="00933398" w:rsidRDefault="00841465" w:rsidP="00D86776">
            <w:pPr>
              <w:jc w:val="center"/>
            </w:pPr>
          </w:p>
          <w:p w:rsidR="00841465" w:rsidRPr="00933398" w:rsidRDefault="00841465" w:rsidP="00D86776">
            <w:pPr>
              <w:jc w:val="center"/>
            </w:pPr>
          </w:p>
          <w:p w:rsidR="00841465" w:rsidRPr="00933398" w:rsidRDefault="00841465" w:rsidP="00D86776">
            <w:pPr>
              <w:jc w:val="center"/>
            </w:pPr>
          </w:p>
          <w:p w:rsidR="00841465" w:rsidRPr="00933398" w:rsidRDefault="00841465" w:rsidP="00D86776">
            <w:pPr>
              <w:jc w:val="center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5" w:rsidRPr="00933398" w:rsidRDefault="00841465" w:rsidP="00D86776">
            <w:pPr>
              <w:jc w:val="center"/>
            </w:pPr>
            <w:r w:rsidRPr="00933398">
              <w:lastRenderedPageBreak/>
              <w:t>1</w:t>
            </w:r>
          </w:p>
          <w:p w:rsidR="00841465" w:rsidRPr="00933398" w:rsidRDefault="00841465" w:rsidP="00D86776">
            <w:pPr>
              <w:jc w:val="center"/>
            </w:pPr>
          </w:p>
          <w:p w:rsidR="00841465" w:rsidRPr="00933398" w:rsidRDefault="00841465" w:rsidP="00D86776">
            <w:pPr>
              <w:jc w:val="center"/>
            </w:pPr>
          </w:p>
          <w:p w:rsidR="00841465" w:rsidRPr="00933398" w:rsidRDefault="00841465" w:rsidP="00D86776">
            <w:pPr>
              <w:jc w:val="center"/>
            </w:pPr>
          </w:p>
          <w:p w:rsidR="00841465" w:rsidRPr="00933398" w:rsidRDefault="00841465" w:rsidP="00D86776">
            <w:pPr>
              <w:jc w:val="center"/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5" w:rsidRPr="00933398" w:rsidRDefault="00841465" w:rsidP="00D86776">
            <w:pPr>
              <w:jc w:val="center"/>
            </w:pPr>
            <w:r w:rsidRPr="00933398">
              <w:lastRenderedPageBreak/>
              <w:t>1</w:t>
            </w:r>
          </w:p>
          <w:p w:rsidR="00841465" w:rsidRPr="00933398" w:rsidRDefault="00841465" w:rsidP="00D86776">
            <w:pPr>
              <w:jc w:val="center"/>
            </w:pPr>
          </w:p>
          <w:p w:rsidR="00841465" w:rsidRPr="00933398" w:rsidRDefault="00841465" w:rsidP="00D86776">
            <w:pPr>
              <w:jc w:val="center"/>
            </w:pPr>
          </w:p>
          <w:p w:rsidR="00841465" w:rsidRPr="00933398" w:rsidRDefault="00841465" w:rsidP="00D86776">
            <w:pPr>
              <w:jc w:val="center"/>
            </w:pPr>
          </w:p>
          <w:p w:rsidR="00841465" w:rsidRPr="00933398" w:rsidRDefault="00841465" w:rsidP="00D86776">
            <w:pPr>
              <w:jc w:val="center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5" w:rsidRPr="00933398" w:rsidRDefault="00841465" w:rsidP="00D86776">
            <w:pPr>
              <w:jc w:val="center"/>
            </w:pPr>
            <w:r w:rsidRPr="00933398"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5" w:rsidRPr="00933398" w:rsidRDefault="00841465" w:rsidP="00D86776">
            <w:pPr>
              <w:jc w:val="center"/>
            </w:pPr>
            <w:r w:rsidRPr="00933398"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5" w:rsidRPr="00933398" w:rsidRDefault="00841465" w:rsidP="00D86776">
            <w:pPr>
              <w:jc w:val="center"/>
            </w:pPr>
            <w:r w:rsidRPr="00933398"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5" w:rsidRPr="00933398" w:rsidRDefault="00841465" w:rsidP="00D86776">
            <w:pPr>
              <w:jc w:val="center"/>
            </w:pPr>
            <w:r w:rsidRPr="00933398"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5" w:rsidRPr="00933398" w:rsidRDefault="00841465" w:rsidP="00D86776">
            <w:pPr>
              <w:jc w:val="center"/>
            </w:pPr>
            <w:r w:rsidRPr="00933398">
              <w:t>-</w:t>
            </w:r>
          </w:p>
        </w:tc>
      </w:tr>
      <w:tr w:rsidR="00841465" w:rsidRPr="00933398" w:rsidTr="00D86776">
        <w:trPr>
          <w:trHeight w:val="388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0"/>
              <w:ind w:right="103"/>
              <w:jc w:val="center"/>
            </w:pPr>
            <w:r w:rsidRPr="00933398">
              <w:lastRenderedPageBreak/>
              <w:t>1.4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0"/>
              <w:ind w:right="569"/>
              <w:jc w:val="center"/>
            </w:pPr>
            <w:r w:rsidRPr="00933398">
              <w:t>Мероприятие</w:t>
            </w:r>
            <w:r w:rsidRPr="00933398">
              <w:rPr>
                <w:spacing w:val="-4"/>
              </w:rPr>
              <w:t xml:space="preserve"> </w:t>
            </w:r>
            <w:r w:rsidRPr="00933398">
              <w:t>(результат)</w:t>
            </w:r>
            <w:r w:rsidRPr="00933398">
              <w:rPr>
                <w:spacing w:val="-1"/>
              </w:rPr>
              <w:t xml:space="preserve"> </w:t>
            </w:r>
            <w:r w:rsidRPr="00933398">
              <w:t>«Обеспечено проведение семинаров, конкурсов, конференций в сфере информационных технологий»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933398">
              <w:t>Приобрете</w:t>
            </w:r>
            <w:r>
              <w:t>-</w:t>
            </w:r>
            <w:r w:rsidRPr="00933398">
              <w:t>ние товаров, работ, услуг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933398">
              <w:t>Проведение научно-практических мероприятий, конкурсов, семинаров, конференций, по вопросам цифрового развития, повышения качества предоставления государственных и муниципальных услуг, повышения эффективности и результативности деятельности исполнительных органов Кемеровской области - Кузбасса и органов местного самоуправления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933398">
              <w:t>единица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933398"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933398">
              <w:t>2023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933398"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933398"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933398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933398"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933398"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933398"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933398">
              <w:t>-</w:t>
            </w:r>
          </w:p>
        </w:tc>
      </w:tr>
    </w:tbl>
    <w:p w:rsidR="00841465" w:rsidRPr="00933398" w:rsidRDefault="00841465" w:rsidP="00841465">
      <w:pPr>
        <w:widowControl w:val="0"/>
        <w:kinsoku w:val="0"/>
        <w:overflowPunct w:val="0"/>
        <w:autoSpaceDE w:val="0"/>
        <w:autoSpaceDN w:val="0"/>
        <w:adjustRightInd w:val="0"/>
        <w:spacing w:before="6"/>
      </w:pPr>
    </w:p>
    <w:p w:rsidR="00841465" w:rsidRPr="00933398" w:rsidRDefault="00841465" w:rsidP="00841465">
      <w:pPr>
        <w:widowControl w:val="0"/>
        <w:kinsoku w:val="0"/>
        <w:overflowPunct w:val="0"/>
        <w:autoSpaceDE w:val="0"/>
        <w:autoSpaceDN w:val="0"/>
        <w:adjustRightInd w:val="0"/>
        <w:spacing w:before="6"/>
        <w:sectPr w:rsidR="00841465" w:rsidRPr="00933398" w:rsidSect="00D86776">
          <w:pgSz w:w="16840" w:h="11910" w:orient="landscape"/>
          <w:pgMar w:top="200" w:right="280" w:bottom="280" w:left="320" w:header="720" w:footer="720" w:gutter="0"/>
          <w:cols w:space="720"/>
          <w:noEndnote/>
        </w:sectPr>
      </w:pPr>
    </w:p>
    <w:p w:rsidR="00841465" w:rsidRPr="00933398" w:rsidRDefault="00841465" w:rsidP="00841465">
      <w:pPr>
        <w:widowControl w:val="0"/>
        <w:kinsoku w:val="0"/>
        <w:overflowPunct w:val="0"/>
        <w:autoSpaceDE w:val="0"/>
        <w:autoSpaceDN w:val="0"/>
        <w:adjustRightInd w:val="0"/>
        <w:spacing w:before="6"/>
      </w:pPr>
    </w:p>
    <w:p w:rsidR="00841465" w:rsidRPr="00933398" w:rsidRDefault="00841465" w:rsidP="00841465">
      <w:pPr>
        <w:widowControl w:val="0"/>
        <w:tabs>
          <w:tab w:val="left" w:pos="5463"/>
        </w:tabs>
        <w:kinsoku w:val="0"/>
        <w:overflowPunct w:val="0"/>
        <w:autoSpaceDE w:val="0"/>
        <w:autoSpaceDN w:val="0"/>
        <w:adjustRightInd w:val="0"/>
        <w:spacing w:before="75"/>
        <w:ind w:left="5462"/>
        <w:outlineLvl w:val="0"/>
        <w:rPr>
          <w:vertAlign w:val="superscript"/>
        </w:rPr>
      </w:pPr>
      <w:r w:rsidRPr="00933398">
        <w:t>5. Финансовое</w:t>
      </w:r>
      <w:r w:rsidRPr="00933398">
        <w:rPr>
          <w:spacing w:val="-8"/>
        </w:rPr>
        <w:t xml:space="preserve"> </w:t>
      </w:r>
      <w:r w:rsidRPr="00933398">
        <w:t>обеспечение</w:t>
      </w:r>
      <w:r w:rsidRPr="00933398">
        <w:rPr>
          <w:spacing w:val="-5"/>
        </w:rPr>
        <w:t xml:space="preserve"> </w:t>
      </w:r>
      <w:r w:rsidRPr="00933398">
        <w:t>комплекса</w:t>
      </w:r>
      <w:r w:rsidRPr="00933398">
        <w:rPr>
          <w:spacing w:val="-7"/>
        </w:rPr>
        <w:t xml:space="preserve"> </w:t>
      </w:r>
      <w:r w:rsidRPr="00933398">
        <w:t>процессных</w:t>
      </w:r>
      <w:r w:rsidRPr="00933398">
        <w:rPr>
          <w:spacing w:val="-9"/>
        </w:rPr>
        <w:t xml:space="preserve"> </w:t>
      </w:r>
      <w:r w:rsidRPr="00933398">
        <w:t>мероприятий</w:t>
      </w:r>
    </w:p>
    <w:p w:rsidR="00841465" w:rsidRPr="00933398" w:rsidRDefault="00841465" w:rsidP="00841465">
      <w:pPr>
        <w:widowControl w:val="0"/>
        <w:kinsoku w:val="0"/>
        <w:overflowPunct w:val="0"/>
        <w:autoSpaceDE w:val="0"/>
        <w:autoSpaceDN w:val="0"/>
        <w:adjustRightInd w:val="0"/>
        <w:spacing w:before="10"/>
      </w:pPr>
    </w:p>
    <w:tbl>
      <w:tblPr>
        <w:tblW w:w="0" w:type="auto"/>
        <w:tblInd w:w="2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4"/>
        <w:gridCol w:w="923"/>
        <w:gridCol w:w="923"/>
        <w:gridCol w:w="923"/>
        <w:gridCol w:w="923"/>
        <w:gridCol w:w="923"/>
        <w:gridCol w:w="923"/>
        <w:gridCol w:w="923"/>
        <w:gridCol w:w="1069"/>
      </w:tblGrid>
      <w:tr w:rsidR="00841465" w:rsidRPr="00933398" w:rsidTr="00D86776">
        <w:trPr>
          <w:trHeight w:val="609"/>
        </w:trPr>
        <w:tc>
          <w:tcPr>
            <w:tcW w:w="8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</w:pPr>
          </w:p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933398">
              <w:t>Наименование</w:t>
            </w:r>
            <w:r w:rsidRPr="00933398">
              <w:rPr>
                <w:spacing w:val="-7"/>
              </w:rPr>
              <w:t xml:space="preserve"> </w:t>
            </w:r>
            <w:r w:rsidRPr="00933398">
              <w:t>мероприятия</w:t>
            </w:r>
            <w:r w:rsidRPr="00933398">
              <w:rPr>
                <w:spacing w:val="-4"/>
              </w:rPr>
              <w:t xml:space="preserve"> </w:t>
            </w:r>
            <w:r w:rsidRPr="00933398">
              <w:t>(результата)</w:t>
            </w:r>
            <w:r w:rsidRPr="00933398">
              <w:rPr>
                <w:spacing w:val="-8"/>
              </w:rPr>
              <w:t xml:space="preserve"> </w:t>
            </w:r>
            <w:r w:rsidRPr="00933398">
              <w:t>/</w:t>
            </w:r>
            <w:r w:rsidRPr="00933398">
              <w:rPr>
                <w:spacing w:val="-37"/>
              </w:rPr>
              <w:t xml:space="preserve"> </w:t>
            </w:r>
            <w:r w:rsidRPr="00933398">
              <w:t>источник</w:t>
            </w:r>
            <w:r w:rsidRPr="00933398">
              <w:rPr>
                <w:spacing w:val="-1"/>
              </w:rPr>
              <w:t xml:space="preserve"> </w:t>
            </w:r>
            <w:r w:rsidRPr="00933398">
              <w:t>финансового</w:t>
            </w:r>
            <w:r w:rsidRPr="00933398">
              <w:rPr>
                <w:spacing w:val="-3"/>
              </w:rPr>
              <w:t xml:space="preserve"> </w:t>
            </w:r>
            <w:r w:rsidRPr="00933398">
              <w:t>обеспечения</w:t>
            </w:r>
          </w:p>
        </w:tc>
        <w:tc>
          <w:tcPr>
            <w:tcW w:w="75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0"/>
              <w:jc w:val="center"/>
            </w:pPr>
            <w:r w:rsidRPr="00933398">
              <w:t>Объем финансового обеспечения</w:t>
            </w:r>
            <w:r w:rsidRPr="00933398">
              <w:rPr>
                <w:spacing w:val="-37"/>
              </w:rPr>
              <w:t xml:space="preserve"> </w:t>
            </w:r>
            <w:r w:rsidRPr="00933398">
              <w:t>по</w:t>
            </w:r>
            <w:r w:rsidRPr="00933398">
              <w:rPr>
                <w:spacing w:val="-5"/>
              </w:rPr>
              <w:t xml:space="preserve"> </w:t>
            </w:r>
            <w:r w:rsidRPr="00933398">
              <w:t>годам</w:t>
            </w:r>
            <w:r w:rsidRPr="00933398">
              <w:rPr>
                <w:spacing w:val="-3"/>
              </w:rPr>
              <w:t xml:space="preserve"> </w:t>
            </w:r>
            <w:r w:rsidRPr="00933398">
              <w:t>реализации,</w:t>
            </w:r>
            <w:r w:rsidRPr="00933398">
              <w:rPr>
                <w:spacing w:val="-3"/>
              </w:rPr>
              <w:t xml:space="preserve"> </w:t>
            </w:r>
            <w:r w:rsidRPr="00933398">
              <w:t>тыс.</w:t>
            </w:r>
            <w:r w:rsidRPr="00933398">
              <w:rPr>
                <w:spacing w:val="-5"/>
              </w:rPr>
              <w:t xml:space="preserve"> </w:t>
            </w:r>
            <w:r w:rsidRPr="00933398">
              <w:t>рублей</w:t>
            </w:r>
          </w:p>
        </w:tc>
      </w:tr>
      <w:tr w:rsidR="00841465" w:rsidRPr="00933398" w:rsidTr="00D86776">
        <w:trPr>
          <w:trHeight w:val="411"/>
        </w:trPr>
        <w:tc>
          <w:tcPr>
            <w:tcW w:w="81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/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8"/>
              <w:jc w:val="center"/>
            </w:pPr>
            <w:r w:rsidRPr="00933398">
              <w:t>2024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8"/>
              <w:jc w:val="center"/>
            </w:pPr>
            <w:r w:rsidRPr="00933398">
              <w:t>2025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8"/>
              <w:jc w:val="center"/>
            </w:pPr>
            <w:r w:rsidRPr="00933398">
              <w:t>2026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8"/>
              <w:jc w:val="center"/>
            </w:pPr>
            <w:r w:rsidRPr="00933398">
              <w:t>2027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8"/>
              <w:jc w:val="center"/>
            </w:pPr>
            <w:r w:rsidRPr="00933398">
              <w:t>2028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8"/>
              <w:jc w:val="center"/>
            </w:pPr>
            <w:r w:rsidRPr="00933398">
              <w:t>2029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8"/>
              <w:jc w:val="center"/>
            </w:pPr>
            <w:r w:rsidRPr="00933398">
              <w:t>2030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8"/>
              <w:ind w:right="107"/>
              <w:jc w:val="center"/>
            </w:pPr>
            <w:r w:rsidRPr="00933398">
              <w:t>Всего</w:t>
            </w:r>
          </w:p>
        </w:tc>
      </w:tr>
      <w:tr w:rsidR="00841465" w:rsidRPr="00933398" w:rsidTr="00D86776">
        <w:trPr>
          <w:trHeight w:val="248"/>
        </w:trPr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/>
              <w:jc w:val="center"/>
            </w:pPr>
            <w:r w:rsidRPr="00933398">
              <w:t>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/>
              <w:jc w:val="center"/>
            </w:pPr>
            <w:r w:rsidRPr="00933398">
              <w:t>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/>
              <w:jc w:val="center"/>
            </w:pPr>
            <w:r w:rsidRPr="00933398">
              <w:t>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/>
              <w:jc w:val="center"/>
            </w:pPr>
            <w:r w:rsidRPr="00933398">
              <w:t>4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/>
              <w:jc w:val="center"/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/>
              <w:jc w:val="center"/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/>
              <w:jc w:val="center"/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/>
              <w:jc w:val="center"/>
            </w:pPr>
            <w:r w:rsidRPr="00933398">
              <w:t>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/>
              <w:jc w:val="center"/>
            </w:pPr>
            <w:r w:rsidRPr="00933398">
              <w:t>6</w:t>
            </w:r>
          </w:p>
        </w:tc>
      </w:tr>
      <w:tr w:rsidR="00841465" w:rsidRPr="00933398" w:rsidTr="00D86776">
        <w:trPr>
          <w:trHeight w:val="315"/>
        </w:trPr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i/>
                <w:iCs/>
              </w:rPr>
            </w:pPr>
            <w:r w:rsidRPr="00933398">
              <w:rPr>
                <w:i/>
                <w:iCs/>
              </w:rPr>
              <w:t>Комплекс</w:t>
            </w:r>
            <w:r w:rsidRPr="00933398">
              <w:rPr>
                <w:i/>
                <w:iCs/>
                <w:spacing w:val="-5"/>
              </w:rPr>
              <w:t xml:space="preserve"> </w:t>
            </w:r>
            <w:r w:rsidRPr="00933398">
              <w:rPr>
                <w:i/>
                <w:iCs/>
              </w:rPr>
              <w:t>процессных</w:t>
            </w:r>
            <w:r w:rsidRPr="00933398">
              <w:rPr>
                <w:i/>
                <w:iCs/>
                <w:spacing w:val="-5"/>
              </w:rPr>
              <w:t xml:space="preserve"> </w:t>
            </w:r>
            <w:r w:rsidRPr="00933398">
              <w:rPr>
                <w:i/>
              </w:rPr>
              <w:t>мероприятий</w:t>
            </w:r>
            <w:r w:rsidRPr="00933398">
              <w:t xml:space="preserve"> «Обеспечение реализации программ и проектов в области цифровой экономики и развития информационного общества» </w:t>
            </w:r>
            <w:r w:rsidRPr="00933398">
              <w:rPr>
                <w:i/>
                <w:iCs/>
              </w:rPr>
              <w:t>(всего),</w:t>
            </w:r>
            <w:r w:rsidRPr="00933398">
              <w:rPr>
                <w:i/>
                <w:iCs/>
                <w:spacing w:val="-2"/>
              </w:rPr>
              <w:t xml:space="preserve"> </w:t>
            </w:r>
            <w:r w:rsidRPr="00933398">
              <w:rPr>
                <w:i/>
                <w:iCs/>
              </w:rPr>
              <w:t>в</w:t>
            </w:r>
            <w:r w:rsidRPr="00933398">
              <w:rPr>
                <w:i/>
                <w:iCs/>
                <w:spacing w:val="-5"/>
              </w:rPr>
              <w:t xml:space="preserve"> </w:t>
            </w:r>
            <w:r w:rsidRPr="00933398">
              <w:rPr>
                <w:i/>
                <w:iCs/>
              </w:rPr>
              <w:t>том</w:t>
            </w:r>
            <w:r w:rsidRPr="00933398">
              <w:rPr>
                <w:i/>
                <w:iCs/>
                <w:spacing w:val="-4"/>
              </w:rPr>
              <w:t xml:space="preserve"> </w:t>
            </w:r>
            <w:r w:rsidRPr="00933398">
              <w:rPr>
                <w:i/>
                <w:iCs/>
              </w:rPr>
              <w:t>числе: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65" w:rsidRPr="00933398" w:rsidRDefault="00841465" w:rsidP="00D86776">
            <w:pPr>
              <w:jc w:val="center"/>
              <w:rPr>
                <w:color w:val="000000"/>
              </w:rPr>
            </w:pPr>
            <w:r w:rsidRPr="00933398">
              <w:rPr>
                <w:color w:val="000000"/>
              </w:rPr>
              <w:t>890082,5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65" w:rsidRPr="00933398" w:rsidRDefault="00841465" w:rsidP="00D86776">
            <w:pPr>
              <w:jc w:val="center"/>
              <w:rPr>
                <w:color w:val="000000"/>
              </w:rPr>
            </w:pPr>
            <w:r w:rsidRPr="00933398">
              <w:rPr>
                <w:color w:val="000000"/>
              </w:rPr>
              <w:t>889180,7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65" w:rsidRPr="00933398" w:rsidRDefault="00841465" w:rsidP="00D86776">
            <w:pPr>
              <w:jc w:val="center"/>
              <w:rPr>
                <w:color w:val="000000"/>
              </w:rPr>
            </w:pPr>
            <w:r w:rsidRPr="00933398">
              <w:rPr>
                <w:color w:val="000000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65" w:rsidRPr="00933398" w:rsidRDefault="00841465" w:rsidP="00D86776">
            <w:pPr>
              <w:jc w:val="center"/>
              <w:rPr>
                <w:color w:val="000000"/>
              </w:rPr>
            </w:pPr>
            <w:r w:rsidRPr="00933398">
              <w:rPr>
                <w:color w:val="000000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65" w:rsidRPr="00933398" w:rsidRDefault="00841465" w:rsidP="00D86776">
            <w:pPr>
              <w:jc w:val="center"/>
              <w:rPr>
                <w:color w:val="000000"/>
              </w:rPr>
            </w:pPr>
            <w:r w:rsidRPr="00933398">
              <w:rPr>
                <w:color w:val="000000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65" w:rsidRPr="00933398" w:rsidRDefault="00841465" w:rsidP="00D86776">
            <w:pPr>
              <w:jc w:val="center"/>
              <w:rPr>
                <w:color w:val="000000"/>
              </w:rPr>
            </w:pPr>
            <w:r w:rsidRPr="00933398">
              <w:rPr>
                <w:color w:val="000000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65" w:rsidRPr="00933398" w:rsidRDefault="00841465" w:rsidP="00D86776">
            <w:pPr>
              <w:jc w:val="center"/>
              <w:rPr>
                <w:color w:val="000000"/>
              </w:rPr>
            </w:pPr>
            <w:r w:rsidRPr="00933398">
              <w:rPr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65" w:rsidRPr="00933398" w:rsidRDefault="00841465" w:rsidP="00D86776">
            <w:pPr>
              <w:jc w:val="center"/>
              <w:rPr>
                <w:color w:val="000000"/>
              </w:rPr>
            </w:pPr>
            <w:r w:rsidRPr="00933398">
              <w:rPr>
                <w:color w:val="000000"/>
              </w:rPr>
              <w:t>1779263,2</w:t>
            </w:r>
          </w:p>
        </w:tc>
      </w:tr>
      <w:tr w:rsidR="00841465" w:rsidRPr="00933398" w:rsidTr="00D86776">
        <w:trPr>
          <w:trHeight w:val="248"/>
        </w:trPr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"/>
            </w:pPr>
            <w:r w:rsidRPr="00933398">
              <w:t>Региональный</w:t>
            </w:r>
            <w:r w:rsidRPr="00933398">
              <w:rPr>
                <w:spacing w:val="-4"/>
              </w:rPr>
              <w:t xml:space="preserve"> </w:t>
            </w:r>
            <w:r w:rsidRPr="00933398">
              <w:t>бюджет: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65" w:rsidRPr="00933398" w:rsidRDefault="00841465" w:rsidP="00D86776">
            <w:pPr>
              <w:jc w:val="center"/>
              <w:rPr>
                <w:color w:val="000000"/>
              </w:rPr>
            </w:pPr>
            <w:r w:rsidRPr="00933398">
              <w:rPr>
                <w:color w:val="000000"/>
              </w:rPr>
              <w:t>890082,5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65" w:rsidRPr="00933398" w:rsidRDefault="00841465" w:rsidP="00D86776">
            <w:pPr>
              <w:jc w:val="center"/>
              <w:rPr>
                <w:color w:val="000000"/>
              </w:rPr>
            </w:pPr>
            <w:r w:rsidRPr="00933398">
              <w:rPr>
                <w:color w:val="000000"/>
              </w:rPr>
              <w:t>889180,7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65" w:rsidRPr="00933398" w:rsidRDefault="00841465" w:rsidP="00D86776">
            <w:pPr>
              <w:jc w:val="center"/>
              <w:rPr>
                <w:color w:val="000000"/>
              </w:rPr>
            </w:pPr>
            <w:r w:rsidRPr="00933398">
              <w:rPr>
                <w:color w:val="000000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65" w:rsidRPr="00933398" w:rsidRDefault="00841465" w:rsidP="00D86776">
            <w:pPr>
              <w:jc w:val="center"/>
              <w:rPr>
                <w:color w:val="000000"/>
              </w:rPr>
            </w:pPr>
            <w:r w:rsidRPr="00933398">
              <w:rPr>
                <w:color w:val="000000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65" w:rsidRPr="00933398" w:rsidRDefault="00841465" w:rsidP="00D86776">
            <w:pPr>
              <w:jc w:val="center"/>
              <w:rPr>
                <w:color w:val="000000"/>
              </w:rPr>
            </w:pPr>
            <w:r w:rsidRPr="00933398">
              <w:rPr>
                <w:color w:val="000000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65" w:rsidRPr="00933398" w:rsidRDefault="00841465" w:rsidP="00D86776">
            <w:pPr>
              <w:jc w:val="center"/>
              <w:rPr>
                <w:color w:val="000000"/>
              </w:rPr>
            </w:pPr>
            <w:r w:rsidRPr="00933398">
              <w:rPr>
                <w:color w:val="000000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65" w:rsidRPr="00933398" w:rsidRDefault="00841465" w:rsidP="00D86776">
            <w:pPr>
              <w:jc w:val="center"/>
              <w:rPr>
                <w:color w:val="000000"/>
              </w:rPr>
            </w:pPr>
            <w:r w:rsidRPr="00933398">
              <w:rPr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65" w:rsidRPr="00933398" w:rsidRDefault="00841465" w:rsidP="00D86776">
            <w:pPr>
              <w:jc w:val="center"/>
              <w:rPr>
                <w:color w:val="000000"/>
              </w:rPr>
            </w:pPr>
            <w:r w:rsidRPr="00933398">
              <w:rPr>
                <w:color w:val="000000"/>
              </w:rPr>
              <w:t>1779263,2</w:t>
            </w:r>
          </w:p>
        </w:tc>
      </w:tr>
      <w:tr w:rsidR="00841465" w:rsidRPr="00933398" w:rsidTr="00D86776">
        <w:trPr>
          <w:trHeight w:val="258"/>
        </w:trPr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i/>
                <w:iCs/>
              </w:rPr>
            </w:pPr>
            <w:r w:rsidRPr="00933398">
              <w:rPr>
                <w:i/>
                <w:iCs/>
              </w:rPr>
              <w:t>Мероприятие</w:t>
            </w:r>
            <w:r w:rsidRPr="00933398">
              <w:rPr>
                <w:i/>
                <w:iCs/>
                <w:spacing w:val="-2"/>
              </w:rPr>
              <w:t xml:space="preserve"> </w:t>
            </w:r>
            <w:r w:rsidRPr="00933398">
              <w:rPr>
                <w:i/>
                <w:iCs/>
              </w:rPr>
              <w:t>(результат)</w:t>
            </w:r>
            <w:r w:rsidRPr="00933398">
              <w:rPr>
                <w:i/>
                <w:iCs/>
                <w:spacing w:val="-3"/>
              </w:rPr>
              <w:t xml:space="preserve"> </w:t>
            </w:r>
            <w:r w:rsidRPr="00933398">
              <w:rPr>
                <w:i/>
                <w:iCs/>
              </w:rPr>
              <w:t>«</w:t>
            </w:r>
            <w:r w:rsidRPr="00933398">
              <w:rPr>
                <w:i/>
              </w:rPr>
              <w:t>Обеспечена деятельность органов государственной власти Кемеровской области – Кузбасса и иных государственных органов Кемеровской области - Кузбасса</w:t>
            </w:r>
            <w:r w:rsidRPr="00933398">
              <w:rPr>
                <w:i/>
                <w:iCs/>
              </w:rPr>
              <w:t>»,</w:t>
            </w:r>
            <w:r w:rsidRPr="00933398">
              <w:rPr>
                <w:i/>
                <w:iCs/>
                <w:spacing w:val="-5"/>
              </w:rPr>
              <w:t xml:space="preserve"> </w:t>
            </w:r>
            <w:r w:rsidRPr="00933398">
              <w:rPr>
                <w:i/>
                <w:iCs/>
              </w:rPr>
              <w:t>всего,</w:t>
            </w:r>
            <w:r w:rsidRPr="00933398">
              <w:rPr>
                <w:i/>
                <w:iCs/>
                <w:spacing w:val="1"/>
              </w:rPr>
              <w:t xml:space="preserve"> </w:t>
            </w:r>
            <w:r w:rsidRPr="00933398">
              <w:rPr>
                <w:i/>
                <w:iCs/>
              </w:rPr>
              <w:t>в</w:t>
            </w:r>
            <w:r w:rsidRPr="00933398">
              <w:rPr>
                <w:i/>
                <w:iCs/>
                <w:spacing w:val="-3"/>
              </w:rPr>
              <w:t xml:space="preserve"> </w:t>
            </w:r>
            <w:r w:rsidRPr="00933398">
              <w:rPr>
                <w:i/>
                <w:iCs/>
              </w:rPr>
              <w:t>том</w:t>
            </w:r>
            <w:r w:rsidRPr="00933398">
              <w:rPr>
                <w:i/>
                <w:iCs/>
                <w:spacing w:val="-4"/>
              </w:rPr>
              <w:t xml:space="preserve"> </w:t>
            </w:r>
            <w:r w:rsidRPr="00933398">
              <w:rPr>
                <w:i/>
                <w:iCs/>
              </w:rPr>
              <w:t>числе: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65" w:rsidRPr="00933398" w:rsidRDefault="00841465" w:rsidP="00D86776">
            <w:pPr>
              <w:jc w:val="center"/>
              <w:rPr>
                <w:color w:val="000000"/>
              </w:rPr>
            </w:pPr>
            <w:r w:rsidRPr="00933398">
              <w:rPr>
                <w:color w:val="000000"/>
              </w:rPr>
              <w:t>62690,7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65" w:rsidRPr="00933398" w:rsidRDefault="00841465" w:rsidP="00D86776">
            <w:pPr>
              <w:jc w:val="center"/>
              <w:rPr>
                <w:color w:val="000000"/>
              </w:rPr>
            </w:pPr>
            <w:r w:rsidRPr="00933398">
              <w:rPr>
                <w:color w:val="000000"/>
              </w:rPr>
              <w:t>61788,9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65" w:rsidRPr="00933398" w:rsidRDefault="00841465" w:rsidP="00D86776">
            <w:pPr>
              <w:jc w:val="center"/>
              <w:rPr>
                <w:color w:val="000000"/>
              </w:rPr>
            </w:pPr>
            <w:r w:rsidRPr="00933398">
              <w:rPr>
                <w:color w:val="000000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65" w:rsidRPr="00933398" w:rsidRDefault="00841465" w:rsidP="00D86776">
            <w:pPr>
              <w:jc w:val="center"/>
              <w:rPr>
                <w:color w:val="000000"/>
              </w:rPr>
            </w:pPr>
            <w:r w:rsidRPr="00933398">
              <w:rPr>
                <w:color w:val="000000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65" w:rsidRPr="00933398" w:rsidRDefault="00841465" w:rsidP="00D86776">
            <w:pPr>
              <w:jc w:val="center"/>
              <w:rPr>
                <w:color w:val="000000"/>
              </w:rPr>
            </w:pPr>
            <w:r w:rsidRPr="00933398">
              <w:rPr>
                <w:color w:val="000000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65" w:rsidRPr="00933398" w:rsidRDefault="00841465" w:rsidP="00D86776">
            <w:pPr>
              <w:jc w:val="center"/>
              <w:rPr>
                <w:color w:val="000000"/>
              </w:rPr>
            </w:pPr>
            <w:r w:rsidRPr="00933398">
              <w:rPr>
                <w:color w:val="000000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65" w:rsidRPr="00933398" w:rsidRDefault="00841465" w:rsidP="00D86776">
            <w:pPr>
              <w:jc w:val="center"/>
              <w:rPr>
                <w:color w:val="000000"/>
              </w:rPr>
            </w:pPr>
            <w:r w:rsidRPr="00933398">
              <w:rPr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65" w:rsidRPr="00933398" w:rsidRDefault="00841465" w:rsidP="00D86776">
            <w:pPr>
              <w:jc w:val="center"/>
              <w:rPr>
                <w:color w:val="000000"/>
              </w:rPr>
            </w:pPr>
            <w:r w:rsidRPr="00933398">
              <w:rPr>
                <w:color w:val="000000"/>
              </w:rPr>
              <w:t>124479,6</w:t>
            </w:r>
          </w:p>
        </w:tc>
      </w:tr>
      <w:tr w:rsidR="00841465" w:rsidRPr="00933398" w:rsidTr="00D86776">
        <w:trPr>
          <w:trHeight w:val="256"/>
        </w:trPr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"/>
            </w:pPr>
            <w:r w:rsidRPr="00933398">
              <w:t>Региональный</w:t>
            </w:r>
            <w:r w:rsidRPr="00933398">
              <w:rPr>
                <w:spacing w:val="-4"/>
              </w:rPr>
              <w:t xml:space="preserve"> </w:t>
            </w:r>
            <w:r w:rsidRPr="00933398">
              <w:t>бюджет: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65" w:rsidRPr="00933398" w:rsidRDefault="00841465" w:rsidP="00D86776">
            <w:pPr>
              <w:jc w:val="center"/>
              <w:rPr>
                <w:color w:val="000000"/>
              </w:rPr>
            </w:pPr>
            <w:r w:rsidRPr="00933398">
              <w:rPr>
                <w:color w:val="000000"/>
              </w:rPr>
              <w:t>62690,7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65" w:rsidRPr="00933398" w:rsidRDefault="00841465" w:rsidP="00D86776">
            <w:pPr>
              <w:jc w:val="center"/>
              <w:rPr>
                <w:color w:val="000000"/>
              </w:rPr>
            </w:pPr>
            <w:r w:rsidRPr="00933398">
              <w:rPr>
                <w:color w:val="000000"/>
              </w:rPr>
              <w:t>61788,9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65" w:rsidRPr="00933398" w:rsidRDefault="00841465" w:rsidP="00D86776">
            <w:pPr>
              <w:jc w:val="center"/>
              <w:rPr>
                <w:color w:val="000000"/>
              </w:rPr>
            </w:pPr>
            <w:r w:rsidRPr="00933398">
              <w:rPr>
                <w:color w:val="000000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65" w:rsidRPr="00933398" w:rsidRDefault="00841465" w:rsidP="00D86776">
            <w:pPr>
              <w:jc w:val="center"/>
              <w:rPr>
                <w:color w:val="000000"/>
              </w:rPr>
            </w:pPr>
            <w:r w:rsidRPr="00933398">
              <w:rPr>
                <w:color w:val="000000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65" w:rsidRPr="00933398" w:rsidRDefault="00841465" w:rsidP="00D86776">
            <w:pPr>
              <w:jc w:val="center"/>
              <w:rPr>
                <w:color w:val="000000"/>
              </w:rPr>
            </w:pPr>
            <w:r w:rsidRPr="00933398">
              <w:rPr>
                <w:color w:val="000000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65" w:rsidRPr="00933398" w:rsidRDefault="00841465" w:rsidP="00D86776">
            <w:pPr>
              <w:jc w:val="center"/>
              <w:rPr>
                <w:color w:val="000000"/>
              </w:rPr>
            </w:pPr>
            <w:r w:rsidRPr="00933398">
              <w:rPr>
                <w:color w:val="000000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65" w:rsidRPr="00933398" w:rsidRDefault="00841465" w:rsidP="00D86776">
            <w:pPr>
              <w:jc w:val="center"/>
              <w:rPr>
                <w:color w:val="000000"/>
              </w:rPr>
            </w:pPr>
            <w:r w:rsidRPr="00933398">
              <w:rPr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65" w:rsidRPr="00933398" w:rsidRDefault="00841465" w:rsidP="00D86776">
            <w:pPr>
              <w:jc w:val="center"/>
              <w:rPr>
                <w:color w:val="000000"/>
              </w:rPr>
            </w:pPr>
            <w:r w:rsidRPr="00933398">
              <w:rPr>
                <w:color w:val="000000"/>
              </w:rPr>
              <w:t>124479,6</w:t>
            </w:r>
          </w:p>
        </w:tc>
      </w:tr>
      <w:tr w:rsidR="00841465" w:rsidRPr="00933398" w:rsidTr="00D86776">
        <w:trPr>
          <w:trHeight w:val="258"/>
        </w:trPr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6"/>
              <w:rPr>
                <w:highlight w:val="green"/>
                <w:vertAlign w:val="superscript"/>
              </w:rPr>
            </w:pPr>
            <w:r w:rsidRPr="00933398">
              <w:rPr>
                <w:i/>
                <w:iCs/>
              </w:rPr>
              <w:t>Мероприятие</w:t>
            </w:r>
            <w:r w:rsidRPr="00933398">
              <w:rPr>
                <w:i/>
                <w:iCs/>
                <w:spacing w:val="-2"/>
              </w:rPr>
              <w:t xml:space="preserve"> </w:t>
            </w:r>
            <w:r w:rsidRPr="00933398">
              <w:rPr>
                <w:i/>
                <w:iCs/>
              </w:rPr>
              <w:t>(результат)</w:t>
            </w:r>
            <w:r w:rsidRPr="00933398">
              <w:rPr>
                <w:i/>
                <w:iCs/>
                <w:spacing w:val="-3"/>
              </w:rPr>
              <w:t xml:space="preserve"> </w:t>
            </w:r>
            <w:r w:rsidRPr="00933398">
              <w:rPr>
                <w:i/>
              </w:rPr>
              <w:t>«Обеспечена деятельность подведомственных учреждений»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65" w:rsidRPr="00933398" w:rsidRDefault="00841465" w:rsidP="00D86776">
            <w:pPr>
              <w:jc w:val="center"/>
              <w:rPr>
                <w:color w:val="000000"/>
              </w:rPr>
            </w:pPr>
            <w:r w:rsidRPr="00933398">
              <w:rPr>
                <w:color w:val="000000"/>
              </w:rPr>
              <w:t>89254,3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65" w:rsidRPr="00933398" w:rsidRDefault="00841465" w:rsidP="00D86776">
            <w:pPr>
              <w:jc w:val="center"/>
              <w:rPr>
                <w:color w:val="000000"/>
              </w:rPr>
            </w:pPr>
            <w:r w:rsidRPr="00933398">
              <w:rPr>
                <w:color w:val="000000"/>
              </w:rPr>
              <w:t>89254,3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65" w:rsidRPr="00933398" w:rsidRDefault="00841465" w:rsidP="00D86776">
            <w:pPr>
              <w:jc w:val="center"/>
              <w:rPr>
                <w:color w:val="000000"/>
              </w:rPr>
            </w:pPr>
            <w:r w:rsidRPr="00933398">
              <w:rPr>
                <w:color w:val="000000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65" w:rsidRPr="00933398" w:rsidRDefault="00841465" w:rsidP="00D86776">
            <w:pPr>
              <w:jc w:val="center"/>
              <w:rPr>
                <w:color w:val="000000"/>
              </w:rPr>
            </w:pPr>
            <w:r w:rsidRPr="00933398">
              <w:rPr>
                <w:color w:val="000000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65" w:rsidRPr="00933398" w:rsidRDefault="00841465" w:rsidP="00D86776">
            <w:pPr>
              <w:jc w:val="center"/>
              <w:rPr>
                <w:color w:val="000000"/>
              </w:rPr>
            </w:pPr>
            <w:r w:rsidRPr="00933398">
              <w:rPr>
                <w:color w:val="000000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65" w:rsidRPr="00933398" w:rsidRDefault="00841465" w:rsidP="00D86776">
            <w:pPr>
              <w:jc w:val="center"/>
              <w:rPr>
                <w:color w:val="000000"/>
              </w:rPr>
            </w:pPr>
            <w:r w:rsidRPr="00933398">
              <w:rPr>
                <w:color w:val="000000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65" w:rsidRPr="00933398" w:rsidRDefault="00841465" w:rsidP="00D86776">
            <w:pPr>
              <w:jc w:val="center"/>
              <w:rPr>
                <w:color w:val="000000"/>
              </w:rPr>
            </w:pPr>
            <w:r w:rsidRPr="00933398">
              <w:rPr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65" w:rsidRPr="00933398" w:rsidRDefault="00841465" w:rsidP="00D86776">
            <w:pPr>
              <w:jc w:val="center"/>
              <w:rPr>
                <w:color w:val="000000"/>
              </w:rPr>
            </w:pPr>
            <w:r w:rsidRPr="00933398">
              <w:rPr>
                <w:color w:val="000000"/>
              </w:rPr>
              <w:t>178508,6</w:t>
            </w:r>
          </w:p>
        </w:tc>
      </w:tr>
      <w:tr w:rsidR="00841465" w:rsidRPr="00933398" w:rsidTr="00D86776">
        <w:trPr>
          <w:trHeight w:val="391"/>
        </w:trPr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5"/>
              <w:ind w:right="349"/>
              <w:rPr>
                <w:highlight w:val="green"/>
                <w:vertAlign w:val="superscript"/>
              </w:rPr>
            </w:pPr>
            <w:r w:rsidRPr="00933398">
              <w:t>Региональный</w:t>
            </w:r>
            <w:r w:rsidRPr="00933398">
              <w:rPr>
                <w:spacing w:val="-4"/>
              </w:rPr>
              <w:t xml:space="preserve"> </w:t>
            </w:r>
            <w:r w:rsidRPr="00933398">
              <w:t>бюджет: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65" w:rsidRPr="00933398" w:rsidRDefault="00841465" w:rsidP="00D86776">
            <w:pPr>
              <w:jc w:val="center"/>
              <w:rPr>
                <w:color w:val="000000"/>
              </w:rPr>
            </w:pPr>
            <w:r w:rsidRPr="00933398">
              <w:rPr>
                <w:color w:val="000000"/>
              </w:rPr>
              <w:t>89254,3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65" w:rsidRPr="00933398" w:rsidRDefault="00841465" w:rsidP="00D86776">
            <w:pPr>
              <w:jc w:val="center"/>
              <w:rPr>
                <w:color w:val="000000"/>
              </w:rPr>
            </w:pPr>
            <w:r w:rsidRPr="00933398">
              <w:rPr>
                <w:color w:val="000000"/>
              </w:rPr>
              <w:t>89254,3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65" w:rsidRPr="00933398" w:rsidRDefault="00841465" w:rsidP="00D86776">
            <w:pPr>
              <w:jc w:val="center"/>
              <w:rPr>
                <w:color w:val="000000"/>
              </w:rPr>
            </w:pPr>
            <w:r w:rsidRPr="00933398">
              <w:rPr>
                <w:color w:val="000000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65" w:rsidRPr="00933398" w:rsidRDefault="00841465" w:rsidP="00D86776">
            <w:pPr>
              <w:jc w:val="center"/>
              <w:rPr>
                <w:color w:val="000000"/>
              </w:rPr>
            </w:pPr>
            <w:r w:rsidRPr="00933398">
              <w:rPr>
                <w:color w:val="000000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65" w:rsidRPr="00933398" w:rsidRDefault="00841465" w:rsidP="00D86776">
            <w:pPr>
              <w:jc w:val="center"/>
              <w:rPr>
                <w:color w:val="000000"/>
              </w:rPr>
            </w:pPr>
            <w:r w:rsidRPr="00933398">
              <w:rPr>
                <w:color w:val="000000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65" w:rsidRPr="00933398" w:rsidRDefault="00841465" w:rsidP="00D86776">
            <w:pPr>
              <w:jc w:val="center"/>
              <w:rPr>
                <w:color w:val="000000"/>
              </w:rPr>
            </w:pPr>
            <w:r w:rsidRPr="00933398">
              <w:rPr>
                <w:color w:val="000000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65" w:rsidRPr="00933398" w:rsidRDefault="00841465" w:rsidP="00D86776">
            <w:pPr>
              <w:jc w:val="center"/>
              <w:rPr>
                <w:color w:val="000000"/>
              </w:rPr>
            </w:pPr>
            <w:r w:rsidRPr="00933398">
              <w:rPr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65" w:rsidRPr="00933398" w:rsidRDefault="00841465" w:rsidP="00D86776">
            <w:pPr>
              <w:jc w:val="center"/>
              <w:rPr>
                <w:color w:val="000000"/>
              </w:rPr>
            </w:pPr>
            <w:r w:rsidRPr="00933398">
              <w:rPr>
                <w:color w:val="000000"/>
              </w:rPr>
              <w:t>178508,6</w:t>
            </w:r>
          </w:p>
        </w:tc>
      </w:tr>
      <w:tr w:rsidR="00841465" w:rsidRPr="00933398" w:rsidTr="00D86776">
        <w:trPr>
          <w:trHeight w:val="319"/>
        </w:trPr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4"/>
              <w:ind w:right="195"/>
              <w:rPr>
                <w:highlight w:val="green"/>
              </w:rPr>
            </w:pPr>
            <w:r w:rsidRPr="00933398">
              <w:rPr>
                <w:i/>
                <w:iCs/>
              </w:rPr>
              <w:t>Мероприятие</w:t>
            </w:r>
            <w:r w:rsidRPr="00933398">
              <w:rPr>
                <w:i/>
                <w:iCs/>
                <w:spacing w:val="-2"/>
              </w:rPr>
              <w:t xml:space="preserve"> </w:t>
            </w:r>
            <w:r w:rsidRPr="00933398">
              <w:rPr>
                <w:i/>
                <w:iCs/>
              </w:rPr>
              <w:t>(результат)</w:t>
            </w:r>
            <w:r w:rsidRPr="00933398">
              <w:rPr>
                <w:i/>
                <w:iCs/>
                <w:spacing w:val="-3"/>
              </w:rPr>
              <w:t xml:space="preserve"> «</w:t>
            </w:r>
            <w:r w:rsidRPr="00933398">
              <w:rPr>
                <w:i/>
              </w:rPr>
              <w:t>Обеспечена деятельность (оказаны услуги) подведомственных учреждений»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65" w:rsidRPr="00933398" w:rsidRDefault="00841465" w:rsidP="00D86776">
            <w:pPr>
              <w:jc w:val="center"/>
              <w:rPr>
                <w:color w:val="000000"/>
              </w:rPr>
            </w:pPr>
            <w:r w:rsidRPr="00933398">
              <w:rPr>
                <w:color w:val="000000"/>
              </w:rPr>
              <w:t>737937,5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65" w:rsidRPr="00933398" w:rsidRDefault="00841465" w:rsidP="00D86776">
            <w:pPr>
              <w:jc w:val="center"/>
              <w:rPr>
                <w:color w:val="000000"/>
              </w:rPr>
            </w:pPr>
            <w:r w:rsidRPr="00933398">
              <w:rPr>
                <w:color w:val="000000"/>
              </w:rPr>
              <w:t>737937,5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65" w:rsidRPr="00933398" w:rsidRDefault="00841465" w:rsidP="00D86776">
            <w:pPr>
              <w:jc w:val="center"/>
              <w:rPr>
                <w:color w:val="000000"/>
              </w:rPr>
            </w:pPr>
            <w:r w:rsidRPr="00933398">
              <w:rPr>
                <w:color w:val="000000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65" w:rsidRPr="00933398" w:rsidRDefault="00841465" w:rsidP="00D86776">
            <w:pPr>
              <w:jc w:val="center"/>
              <w:rPr>
                <w:color w:val="000000"/>
              </w:rPr>
            </w:pPr>
            <w:r w:rsidRPr="00933398">
              <w:rPr>
                <w:color w:val="000000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65" w:rsidRPr="00933398" w:rsidRDefault="00841465" w:rsidP="00D86776">
            <w:pPr>
              <w:jc w:val="center"/>
              <w:rPr>
                <w:color w:val="000000"/>
              </w:rPr>
            </w:pPr>
            <w:r w:rsidRPr="00933398">
              <w:rPr>
                <w:color w:val="000000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65" w:rsidRPr="00933398" w:rsidRDefault="00841465" w:rsidP="00D86776">
            <w:pPr>
              <w:jc w:val="center"/>
              <w:rPr>
                <w:color w:val="000000"/>
              </w:rPr>
            </w:pPr>
            <w:r w:rsidRPr="00933398">
              <w:rPr>
                <w:color w:val="000000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65" w:rsidRPr="00933398" w:rsidRDefault="00841465" w:rsidP="00D86776">
            <w:pPr>
              <w:jc w:val="center"/>
              <w:rPr>
                <w:color w:val="000000"/>
              </w:rPr>
            </w:pPr>
            <w:r w:rsidRPr="00933398">
              <w:rPr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65" w:rsidRPr="00933398" w:rsidRDefault="00841465" w:rsidP="00D86776">
            <w:pPr>
              <w:jc w:val="center"/>
              <w:rPr>
                <w:color w:val="000000"/>
              </w:rPr>
            </w:pPr>
            <w:r w:rsidRPr="00933398">
              <w:rPr>
                <w:color w:val="000000"/>
              </w:rPr>
              <w:t>1475875,0</w:t>
            </w:r>
          </w:p>
        </w:tc>
      </w:tr>
      <w:tr w:rsidR="00841465" w:rsidRPr="00933398" w:rsidTr="00D86776">
        <w:trPr>
          <w:trHeight w:val="415"/>
        </w:trPr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highlight w:val="green"/>
              </w:rPr>
            </w:pPr>
            <w:r w:rsidRPr="00933398">
              <w:t>Региональный</w:t>
            </w:r>
            <w:r w:rsidRPr="00933398">
              <w:rPr>
                <w:spacing w:val="-4"/>
              </w:rPr>
              <w:t xml:space="preserve"> </w:t>
            </w:r>
            <w:r w:rsidRPr="00933398">
              <w:t>бюджет: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65" w:rsidRPr="00933398" w:rsidRDefault="00841465" w:rsidP="00D86776">
            <w:pPr>
              <w:jc w:val="center"/>
              <w:rPr>
                <w:color w:val="000000"/>
              </w:rPr>
            </w:pPr>
            <w:r w:rsidRPr="00933398">
              <w:rPr>
                <w:color w:val="000000"/>
              </w:rPr>
              <w:t>737937,5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65" w:rsidRPr="00933398" w:rsidRDefault="00841465" w:rsidP="00D86776">
            <w:pPr>
              <w:jc w:val="center"/>
              <w:rPr>
                <w:color w:val="000000"/>
              </w:rPr>
            </w:pPr>
            <w:r w:rsidRPr="00933398">
              <w:rPr>
                <w:color w:val="000000"/>
              </w:rPr>
              <w:t>737937,5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65" w:rsidRPr="00933398" w:rsidRDefault="00841465" w:rsidP="00D86776">
            <w:pPr>
              <w:jc w:val="center"/>
              <w:rPr>
                <w:color w:val="000000"/>
              </w:rPr>
            </w:pPr>
            <w:r w:rsidRPr="00933398">
              <w:rPr>
                <w:color w:val="000000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65" w:rsidRPr="00933398" w:rsidRDefault="00841465" w:rsidP="00D86776">
            <w:pPr>
              <w:jc w:val="center"/>
              <w:rPr>
                <w:color w:val="000000"/>
              </w:rPr>
            </w:pPr>
            <w:r w:rsidRPr="00933398">
              <w:rPr>
                <w:color w:val="000000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65" w:rsidRPr="00933398" w:rsidRDefault="00841465" w:rsidP="00D86776">
            <w:pPr>
              <w:jc w:val="center"/>
              <w:rPr>
                <w:color w:val="000000"/>
              </w:rPr>
            </w:pPr>
            <w:r w:rsidRPr="00933398">
              <w:rPr>
                <w:color w:val="000000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65" w:rsidRPr="00933398" w:rsidRDefault="00841465" w:rsidP="00D86776">
            <w:pPr>
              <w:jc w:val="center"/>
              <w:rPr>
                <w:color w:val="000000"/>
              </w:rPr>
            </w:pPr>
            <w:r w:rsidRPr="00933398">
              <w:rPr>
                <w:color w:val="000000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65" w:rsidRPr="00933398" w:rsidRDefault="00841465" w:rsidP="00D86776">
            <w:pPr>
              <w:jc w:val="center"/>
              <w:rPr>
                <w:color w:val="000000"/>
              </w:rPr>
            </w:pPr>
            <w:r w:rsidRPr="00933398">
              <w:rPr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65" w:rsidRPr="00933398" w:rsidRDefault="00841465" w:rsidP="00D86776">
            <w:pPr>
              <w:jc w:val="center"/>
              <w:rPr>
                <w:color w:val="000000"/>
              </w:rPr>
            </w:pPr>
            <w:r w:rsidRPr="00933398">
              <w:rPr>
                <w:color w:val="000000"/>
              </w:rPr>
              <w:t>1475875,0</w:t>
            </w:r>
          </w:p>
        </w:tc>
      </w:tr>
      <w:tr w:rsidR="00841465" w:rsidRPr="00933398" w:rsidTr="00D86776">
        <w:trPr>
          <w:trHeight w:val="258"/>
        </w:trPr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highlight w:val="green"/>
              </w:rPr>
            </w:pPr>
            <w:r w:rsidRPr="00933398">
              <w:rPr>
                <w:i/>
                <w:iCs/>
              </w:rPr>
              <w:t>Мероприятие</w:t>
            </w:r>
            <w:r w:rsidRPr="00933398">
              <w:rPr>
                <w:i/>
                <w:iCs/>
                <w:spacing w:val="-2"/>
              </w:rPr>
              <w:t xml:space="preserve"> </w:t>
            </w:r>
            <w:r w:rsidRPr="00933398">
              <w:rPr>
                <w:i/>
                <w:iCs/>
              </w:rPr>
              <w:t>(результат)</w:t>
            </w:r>
            <w:r w:rsidRPr="00933398">
              <w:rPr>
                <w:i/>
                <w:iCs/>
                <w:spacing w:val="-3"/>
              </w:rPr>
              <w:t xml:space="preserve"> </w:t>
            </w:r>
            <w:r w:rsidRPr="00933398">
              <w:rPr>
                <w:i/>
              </w:rPr>
              <w:t>«Обеспечено проведение семинаров, конкурсов, конференций в сфере информационных технологий»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65" w:rsidRPr="00933398" w:rsidRDefault="00841465" w:rsidP="00D86776">
            <w:pPr>
              <w:jc w:val="center"/>
              <w:rPr>
                <w:color w:val="000000"/>
              </w:rPr>
            </w:pPr>
            <w:r w:rsidRPr="00933398">
              <w:rPr>
                <w:color w:val="000000"/>
              </w:rPr>
              <w:t>200,0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65" w:rsidRPr="00933398" w:rsidRDefault="00841465" w:rsidP="00D86776">
            <w:pPr>
              <w:jc w:val="center"/>
              <w:rPr>
                <w:color w:val="000000"/>
              </w:rPr>
            </w:pPr>
            <w:r w:rsidRPr="00933398">
              <w:rPr>
                <w:color w:val="000000"/>
              </w:rPr>
              <w:t>200,0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65" w:rsidRPr="00933398" w:rsidRDefault="00841465" w:rsidP="00D86776">
            <w:pPr>
              <w:jc w:val="center"/>
              <w:rPr>
                <w:color w:val="000000"/>
              </w:rPr>
            </w:pPr>
            <w:r w:rsidRPr="00933398">
              <w:rPr>
                <w:color w:val="000000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65" w:rsidRPr="00933398" w:rsidRDefault="00841465" w:rsidP="00D86776">
            <w:pPr>
              <w:jc w:val="center"/>
              <w:rPr>
                <w:color w:val="000000"/>
              </w:rPr>
            </w:pPr>
            <w:r w:rsidRPr="00933398">
              <w:rPr>
                <w:color w:val="000000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65" w:rsidRPr="00933398" w:rsidRDefault="00841465" w:rsidP="00D86776">
            <w:pPr>
              <w:jc w:val="center"/>
              <w:rPr>
                <w:color w:val="000000"/>
              </w:rPr>
            </w:pPr>
            <w:r w:rsidRPr="00933398">
              <w:rPr>
                <w:color w:val="000000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65" w:rsidRPr="00933398" w:rsidRDefault="00841465" w:rsidP="00D86776">
            <w:pPr>
              <w:jc w:val="center"/>
              <w:rPr>
                <w:color w:val="000000"/>
              </w:rPr>
            </w:pPr>
            <w:r w:rsidRPr="00933398">
              <w:rPr>
                <w:color w:val="000000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65" w:rsidRPr="00933398" w:rsidRDefault="00841465" w:rsidP="00D86776">
            <w:pPr>
              <w:jc w:val="center"/>
              <w:rPr>
                <w:color w:val="000000"/>
              </w:rPr>
            </w:pPr>
            <w:r w:rsidRPr="00933398">
              <w:rPr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65" w:rsidRPr="00933398" w:rsidRDefault="00841465" w:rsidP="00D86776">
            <w:pPr>
              <w:jc w:val="center"/>
              <w:rPr>
                <w:color w:val="000000"/>
              </w:rPr>
            </w:pPr>
            <w:r w:rsidRPr="00933398">
              <w:rPr>
                <w:color w:val="000000"/>
              </w:rPr>
              <w:t>400,0</w:t>
            </w:r>
          </w:p>
        </w:tc>
      </w:tr>
      <w:tr w:rsidR="00841465" w:rsidRPr="00933398" w:rsidTr="00D86776">
        <w:trPr>
          <w:trHeight w:val="258"/>
        </w:trPr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iCs/>
              </w:rPr>
            </w:pPr>
            <w:r w:rsidRPr="00933398">
              <w:t>Региональный</w:t>
            </w:r>
            <w:r w:rsidRPr="00933398">
              <w:rPr>
                <w:spacing w:val="-4"/>
              </w:rPr>
              <w:t xml:space="preserve"> </w:t>
            </w:r>
            <w:r w:rsidRPr="00933398">
              <w:t>бюджет: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65" w:rsidRPr="00933398" w:rsidRDefault="00841465" w:rsidP="00D86776">
            <w:pPr>
              <w:jc w:val="center"/>
              <w:rPr>
                <w:color w:val="000000"/>
              </w:rPr>
            </w:pPr>
            <w:r w:rsidRPr="00933398">
              <w:rPr>
                <w:color w:val="000000"/>
              </w:rPr>
              <w:t>200,0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65" w:rsidRPr="00933398" w:rsidRDefault="00841465" w:rsidP="00D86776">
            <w:pPr>
              <w:jc w:val="center"/>
              <w:rPr>
                <w:color w:val="000000"/>
              </w:rPr>
            </w:pPr>
            <w:r w:rsidRPr="00933398">
              <w:rPr>
                <w:color w:val="000000"/>
              </w:rPr>
              <w:t>200,0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65" w:rsidRPr="00933398" w:rsidRDefault="00841465" w:rsidP="00D86776">
            <w:pPr>
              <w:jc w:val="center"/>
              <w:rPr>
                <w:color w:val="000000"/>
              </w:rPr>
            </w:pPr>
            <w:r w:rsidRPr="00933398">
              <w:rPr>
                <w:color w:val="000000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65" w:rsidRPr="00933398" w:rsidRDefault="00841465" w:rsidP="00D86776">
            <w:pPr>
              <w:jc w:val="center"/>
              <w:rPr>
                <w:color w:val="000000"/>
              </w:rPr>
            </w:pPr>
            <w:r w:rsidRPr="00933398">
              <w:rPr>
                <w:color w:val="000000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65" w:rsidRPr="00933398" w:rsidRDefault="00841465" w:rsidP="00D86776">
            <w:pPr>
              <w:jc w:val="center"/>
              <w:rPr>
                <w:color w:val="000000"/>
              </w:rPr>
            </w:pPr>
            <w:r w:rsidRPr="00933398">
              <w:rPr>
                <w:color w:val="000000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65" w:rsidRPr="00933398" w:rsidRDefault="00841465" w:rsidP="00D86776">
            <w:pPr>
              <w:jc w:val="center"/>
              <w:rPr>
                <w:color w:val="000000"/>
              </w:rPr>
            </w:pPr>
            <w:r w:rsidRPr="00933398">
              <w:rPr>
                <w:color w:val="000000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65" w:rsidRPr="00933398" w:rsidRDefault="00841465" w:rsidP="00D86776">
            <w:pPr>
              <w:jc w:val="center"/>
              <w:rPr>
                <w:color w:val="000000"/>
              </w:rPr>
            </w:pPr>
            <w:r w:rsidRPr="00933398">
              <w:rPr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65" w:rsidRPr="00933398" w:rsidRDefault="00841465" w:rsidP="00D86776">
            <w:pPr>
              <w:jc w:val="center"/>
              <w:rPr>
                <w:color w:val="000000"/>
              </w:rPr>
            </w:pPr>
            <w:r w:rsidRPr="00933398">
              <w:rPr>
                <w:color w:val="000000"/>
              </w:rPr>
              <w:t>400,0</w:t>
            </w:r>
          </w:p>
        </w:tc>
      </w:tr>
    </w:tbl>
    <w:p w:rsidR="00841465" w:rsidRPr="00933398" w:rsidRDefault="00841465" w:rsidP="00841465">
      <w:pPr>
        <w:widowControl w:val="0"/>
        <w:kinsoku w:val="0"/>
        <w:overflowPunct w:val="0"/>
        <w:autoSpaceDE w:val="0"/>
        <w:autoSpaceDN w:val="0"/>
        <w:adjustRightInd w:val="0"/>
      </w:pPr>
    </w:p>
    <w:p w:rsidR="00841465" w:rsidRPr="00933398" w:rsidRDefault="00841465" w:rsidP="00841465">
      <w:pPr>
        <w:widowControl w:val="0"/>
        <w:kinsoku w:val="0"/>
        <w:overflowPunct w:val="0"/>
        <w:autoSpaceDE w:val="0"/>
        <w:autoSpaceDN w:val="0"/>
        <w:adjustRightInd w:val="0"/>
        <w:sectPr w:rsidR="00841465" w:rsidRPr="00933398" w:rsidSect="00D86776">
          <w:pgSz w:w="16840" w:h="11910" w:orient="landscape"/>
          <w:pgMar w:top="200" w:right="280" w:bottom="280" w:left="320" w:header="720" w:footer="720" w:gutter="0"/>
          <w:cols w:space="720"/>
          <w:noEndnote/>
        </w:sectPr>
      </w:pPr>
    </w:p>
    <w:p w:rsidR="00841465" w:rsidRDefault="00841465" w:rsidP="00841465">
      <w:pPr>
        <w:widowControl w:val="0"/>
        <w:numPr>
          <w:ilvl w:val="0"/>
          <w:numId w:val="49"/>
        </w:numPr>
        <w:kinsoku w:val="0"/>
        <w:overflowPunct w:val="0"/>
        <w:autoSpaceDE w:val="0"/>
        <w:autoSpaceDN w:val="0"/>
        <w:adjustRightInd w:val="0"/>
        <w:spacing w:before="75"/>
        <w:ind w:left="0" w:firstLine="0"/>
        <w:jc w:val="center"/>
        <w:outlineLvl w:val="0"/>
      </w:pPr>
      <w:r w:rsidRPr="0093339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2580005</wp:posOffset>
                </wp:positionH>
                <wp:positionV relativeFrom="paragraph">
                  <wp:posOffset>1760220</wp:posOffset>
                </wp:positionV>
                <wp:extent cx="101600" cy="12700"/>
                <wp:effectExtent l="8255" t="5715" r="4445" b="635"/>
                <wp:wrapNone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12700"/>
                        </a:xfrm>
                        <a:custGeom>
                          <a:avLst/>
                          <a:gdLst>
                            <a:gd name="T0" fmla="*/ 0 w 160"/>
                            <a:gd name="T1" fmla="*/ 0 h 20"/>
                            <a:gd name="T2" fmla="*/ 159 w 1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60" h="20">
                              <a:moveTo>
                                <a:pt x="0" y="0"/>
                              </a:moveTo>
                              <a:lnTo>
                                <a:pt x="159" y="0"/>
                              </a:lnTo>
                            </a:path>
                          </a:pathLst>
                        </a:custGeom>
                        <a:noFill/>
                        <a:ln w="40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56ECD631" id="Полилиния 13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03.15pt,138.6pt,211.1pt,138.6pt" coordsize="1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" o:allowincell="f" filled="f" strokeweight=".1134mm">
                <v:path arrowok="t" o:connecttype="custom" o:connectlocs="0,0;100965,0" o:connectangles="0,0"/>
                <w10:wrap anchorx="page"/>
              </v:polyline>
            </w:pict>
          </mc:Fallback>
        </mc:AlternateContent>
      </w:r>
      <w:r w:rsidRPr="00933398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2580005</wp:posOffset>
                </wp:positionH>
                <wp:positionV relativeFrom="paragraph">
                  <wp:posOffset>2583815</wp:posOffset>
                </wp:positionV>
                <wp:extent cx="101600" cy="12700"/>
                <wp:effectExtent l="8255" t="10160" r="4445" b="0"/>
                <wp:wrapNone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12700"/>
                        </a:xfrm>
                        <a:custGeom>
                          <a:avLst/>
                          <a:gdLst>
                            <a:gd name="T0" fmla="*/ 0 w 160"/>
                            <a:gd name="T1" fmla="*/ 0 h 20"/>
                            <a:gd name="T2" fmla="*/ 159 w 1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60" h="20">
                              <a:moveTo>
                                <a:pt x="0" y="0"/>
                              </a:moveTo>
                              <a:lnTo>
                                <a:pt x="159" y="0"/>
                              </a:lnTo>
                            </a:path>
                          </a:pathLst>
                        </a:custGeom>
                        <a:noFill/>
                        <a:ln w="40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3401364B" id="Полилиния 11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03.15pt,203.45pt,211.1pt,203.45pt" coordsize="1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" o:allowincell="f" filled="f" strokeweight=".1134mm">
                <v:path arrowok="t" o:connecttype="custom" o:connectlocs="0,0;100965,0" o:connectangles="0,0"/>
                <w10:wrap anchorx="page"/>
              </v:polyline>
            </w:pict>
          </mc:Fallback>
        </mc:AlternateContent>
      </w:r>
      <w:r w:rsidRPr="00933398">
        <w:t>План реализации комплекса процессных мероприятий в текущем году</w:t>
      </w:r>
    </w:p>
    <w:p w:rsidR="00841465" w:rsidRPr="00933398" w:rsidRDefault="00841465" w:rsidP="00841465">
      <w:pPr>
        <w:widowControl w:val="0"/>
        <w:kinsoku w:val="0"/>
        <w:overflowPunct w:val="0"/>
        <w:autoSpaceDE w:val="0"/>
        <w:autoSpaceDN w:val="0"/>
        <w:adjustRightInd w:val="0"/>
        <w:spacing w:before="75"/>
        <w:outlineLvl w:val="0"/>
      </w:pPr>
    </w:p>
    <w:tbl>
      <w:tblPr>
        <w:tblW w:w="0" w:type="auto"/>
        <w:tblInd w:w="559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3"/>
        <w:gridCol w:w="2618"/>
        <w:gridCol w:w="3242"/>
        <w:gridCol w:w="4126"/>
      </w:tblGrid>
      <w:tr w:rsidR="00841465" w:rsidRPr="00933398" w:rsidTr="00D86776">
        <w:trPr>
          <w:trHeight w:val="1104"/>
        </w:trPr>
        <w:tc>
          <w:tcPr>
            <w:tcW w:w="5053" w:type="dxa"/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7"/>
              <w:ind w:right="-73"/>
              <w:jc w:val="center"/>
            </w:pPr>
            <w:r w:rsidRPr="00933398">
              <w:t>Задача,</w:t>
            </w:r>
            <w:r w:rsidRPr="00933398">
              <w:rPr>
                <w:spacing w:val="-5"/>
              </w:rPr>
              <w:t xml:space="preserve"> </w:t>
            </w:r>
            <w:r w:rsidRPr="00933398">
              <w:t>мероприятие</w:t>
            </w:r>
            <w:r w:rsidRPr="00933398">
              <w:rPr>
                <w:spacing w:val="-5"/>
              </w:rPr>
              <w:t xml:space="preserve"> </w:t>
            </w:r>
            <w:r w:rsidRPr="00933398">
              <w:t>(результат)</w:t>
            </w:r>
            <w:r w:rsidRPr="00933398">
              <w:rPr>
                <w:spacing w:val="-6"/>
              </w:rPr>
              <w:t xml:space="preserve"> </w:t>
            </w:r>
            <w:r w:rsidRPr="00933398">
              <w:t>/</w:t>
            </w:r>
            <w:r w:rsidRPr="00933398">
              <w:rPr>
                <w:spacing w:val="-37"/>
              </w:rPr>
              <w:t xml:space="preserve"> </w:t>
            </w:r>
            <w:r w:rsidRPr="00933398">
              <w:t>контрольная</w:t>
            </w:r>
            <w:r w:rsidRPr="00933398">
              <w:rPr>
                <w:spacing w:val="-3"/>
              </w:rPr>
              <w:t xml:space="preserve"> </w:t>
            </w:r>
            <w:r w:rsidRPr="00933398">
              <w:t>точка</w:t>
            </w:r>
          </w:p>
        </w:tc>
        <w:tc>
          <w:tcPr>
            <w:tcW w:w="2618" w:type="dxa"/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  <w:p w:rsidR="00841465" w:rsidRPr="00933398" w:rsidRDefault="00841465" w:rsidP="00D86776">
            <w:pPr>
              <w:widowControl w:val="0"/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spacing w:before="157"/>
              <w:ind w:right="211"/>
              <w:jc w:val="center"/>
              <w:rPr>
                <w:vertAlign w:val="superscript"/>
              </w:rPr>
            </w:pPr>
            <w:r w:rsidRPr="00933398">
              <w:t xml:space="preserve">    Дата наступления контрольной</w:t>
            </w:r>
            <w:r w:rsidRPr="00933398">
              <w:rPr>
                <w:spacing w:val="-37"/>
              </w:rPr>
              <w:t xml:space="preserve">     </w:t>
            </w:r>
            <w:r w:rsidRPr="00933398">
              <w:t>точки</w:t>
            </w:r>
          </w:p>
        </w:tc>
        <w:tc>
          <w:tcPr>
            <w:tcW w:w="3242" w:type="dxa"/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58"/>
              <w:jc w:val="center"/>
            </w:pPr>
            <w:r w:rsidRPr="00933398">
              <w:t>Ответственный исполнитель</w:t>
            </w:r>
            <w:r w:rsidRPr="00933398">
              <w:rPr>
                <w:spacing w:val="1"/>
              </w:rPr>
              <w:t xml:space="preserve"> </w:t>
            </w:r>
            <w:r w:rsidRPr="00933398">
              <w:t>(Ф.И.О., должность, наименование ОИВ Кемеровской области – Кузбасса,</w:t>
            </w:r>
            <w:r w:rsidRPr="00933398">
              <w:rPr>
                <w:spacing w:val="-10"/>
              </w:rPr>
              <w:t xml:space="preserve"> </w:t>
            </w:r>
            <w:r w:rsidRPr="00933398">
              <w:t>иного</w:t>
            </w:r>
            <w:r w:rsidRPr="00933398">
              <w:rPr>
                <w:spacing w:val="-8"/>
              </w:rPr>
              <w:t xml:space="preserve"> </w:t>
            </w:r>
            <w:r w:rsidRPr="00933398">
              <w:t>государственного органа,</w:t>
            </w:r>
            <w:r w:rsidRPr="00933398">
              <w:rPr>
                <w:spacing w:val="-6"/>
              </w:rPr>
              <w:t xml:space="preserve"> </w:t>
            </w:r>
            <w:r w:rsidRPr="00933398">
              <w:t>организации (участник государственной программы)</w:t>
            </w:r>
          </w:p>
        </w:tc>
        <w:tc>
          <w:tcPr>
            <w:tcW w:w="4126" w:type="dxa"/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7"/>
              <w:jc w:val="center"/>
              <w:rPr>
                <w:vertAlign w:val="superscript"/>
              </w:rPr>
            </w:pPr>
            <w:r w:rsidRPr="00933398">
              <w:t>Вид подтверждающего</w:t>
            </w:r>
            <w:r w:rsidRPr="00933398">
              <w:rPr>
                <w:spacing w:val="-37"/>
              </w:rPr>
              <w:t xml:space="preserve"> </w:t>
            </w:r>
            <w:r w:rsidRPr="00933398">
              <w:t>документа</w:t>
            </w:r>
          </w:p>
        </w:tc>
      </w:tr>
    </w:tbl>
    <w:p w:rsidR="00841465" w:rsidRPr="00933398" w:rsidRDefault="00841465" w:rsidP="00841465">
      <w:pPr>
        <w:widowControl w:val="0"/>
        <w:kinsoku w:val="0"/>
        <w:overflowPunct w:val="0"/>
        <w:autoSpaceDE w:val="0"/>
        <w:autoSpaceDN w:val="0"/>
        <w:adjustRightInd w:val="0"/>
        <w:jc w:val="center"/>
      </w:pPr>
    </w:p>
    <w:tbl>
      <w:tblPr>
        <w:tblW w:w="0" w:type="auto"/>
        <w:tblInd w:w="5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3"/>
        <w:gridCol w:w="2618"/>
        <w:gridCol w:w="3242"/>
        <w:gridCol w:w="4126"/>
      </w:tblGrid>
      <w:tr w:rsidR="00841465" w:rsidRPr="00933398" w:rsidTr="00D86776">
        <w:trPr>
          <w:trHeight w:val="273"/>
          <w:tblHeader/>
        </w:trPr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933398">
              <w:t>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933398">
              <w:t>2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933398">
              <w:t>3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933398">
              <w:t>4</w:t>
            </w:r>
          </w:p>
        </w:tc>
      </w:tr>
      <w:tr w:rsidR="00841465" w:rsidRPr="00933398" w:rsidTr="00D86776">
        <w:trPr>
          <w:trHeight w:val="442"/>
        </w:trPr>
        <w:tc>
          <w:tcPr>
            <w:tcW w:w="15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</w:pPr>
            <w:r w:rsidRPr="00933398">
              <w:t>Обеспечение текущей деятельности Министерства цифрового развития и связи Кузбасса и его подведомственных учреждений</w:t>
            </w:r>
          </w:p>
        </w:tc>
      </w:tr>
      <w:tr w:rsidR="00841465" w:rsidRPr="00933398" w:rsidTr="00D86776">
        <w:trPr>
          <w:trHeight w:val="314"/>
        </w:trPr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933398">
              <w:t>Мероприятие</w:t>
            </w:r>
            <w:r w:rsidRPr="00933398">
              <w:rPr>
                <w:spacing w:val="-4"/>
              </w:rPr>
              <w:t xml:space="preserve"> </w:t>
            </w:r>
            <w:r w:rsidRPr="00933398">
              <w:t>(результат)</w:t>
            </w:r>
            <w:r w:rsidRPr="00933398">
              <w:rPr>
                <w:spacing w:val="-1"/>
              </w:rPr>
              <w:t xml:space="preserve"> </w:t>
            </w:r>
            <w:r w:rsidRPr="00933398">
              <w:t xml:space="preserve">«Обеспечена деятельность органов государственной власти Кемеровской области – Кузбасса и иных государственных органов Кемеровской области - Кузбасса» в 2024 году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</w:pPr>
            <w:r>
              <w:t>-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 xml:space="preserve">Садиков М.В., </w:t>
            </w:r>
          </w:p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>М</w:t>
            </w:r>
            <w:r w:rsidRPr="00933398">
              <w:t>инист</w:t>
            </w:r>
            <w:r>
              <w:t>р</w:t>
            </w:r>
            <w:r w:rsidRPr="00933398">
              <w:t xml:space="preserve"> цифрового развития и связи Кузбасса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933398">
              <w:t>-</w:t>
            </w:r>
          </w:p>
        </w:tc>
      </w:tr>
      <w:tr w:rsidR="00841465" w:rsidRPr="00933398" w:rsidTr="00D86776">
        <w:trPr>
          <w:trHeight w:val="495"/>
        </w:trPr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tabs>
                <w:tab w:val="left" w:pos="3391"/>
              </w:tabs>
              <w:kinsoku w:val="0"/>
              <w:overflowPunct w:val="0"/>
              <w:autoSpaceDE w:val="0"/>
              <w:autoSpaceDN w:val="0"/>
              <w:adjustRightInd w:val="0"/>
            </w:pPr>
            <w:r w:rsidRPr="00933398">
              <w:t>Мероприятие</w:t>
            </w:r>
            <w:r w:rsidRPr="00933398">
              <w:rPr>
                <w:spacing w:val="-5"/>
              </w:rPr>
              <w:t xml:space="preserve"> </w:t>
            </w:r>
            <w:r w:rsidRPr="00933398">
              <w:t>(результат)</w:t>
            </w:r>
            <w:r w:rsidRPr="00933398">
              <w:rPr>
                <w:spacing w:val="-2"/>
              </w:rPr>
              <w:t xml:space="preserve"> </w:t>
            </w:r>
            <w:r w:rsidRPr="00933398">
              <w:t>«Обеспечена деятельность органов государственной власти Кемеровской области – Кузбасса и иных государственных органов Кемеровской области - Кузбасса» в 2025 году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</w:pPr>
            <w:r>
              <w:t>-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 xml:space="preserve">Садиков М.В., </w:t>
            </w:r>
          </w:p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>М</w:t>
            </w:r>
            <w:r w:rsidRPr="00933398">
              <w:t>инист</w:t>
            </w:r>
            <w:r>
              <w:t>р</w:t>
            </w:r>
            <w:r w:rsidRPr="00933398">
              <w:t xml:space="preserve"> цифрового развития и связи Кузбасса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933398">
              <w:t>-</w:t>
            </w:r>
          </w:p>
        </w:tc>
      </w:tr>
      <w:tr w:rsidR="00841465" w:rsidRPr="00933398" w:rsidTr="00D86776">
        <w:trPr>
          <w:trHeight w:val="495"/>
        </w:trPr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tabs>
                <w:tab w:val="left" w:pos="3391"/>
              </w:tabs>
              <w:kinsoku w:val="0"/>
              <w:overflowPunct w:val="0"/>
              <w:autoSpaceDE w:val="0"/>
              <w:autoSpaceDN w:val="0"/>
              <w:adjustRightInd w:val="0"/>
            </w:pPr>
            <w:r w:rsidRPr="00933398">
              <w:t>Мероприятие</w:t>
            </w:r>
            <w:r w:rsidRPr="00933398">
              <w:rPr>
                <w:spacing w:val="-5"/>
              </w:rPr>
              <w:t xml:space="preserve"> </w:t>
            </w:r>
            <w:r w:rsidRPr="00933398">
              <w:t>(результат)</w:t>
            </w:r>
            <w:r w:rsidRPr="00933398">
              <w:rPr>
                <w:spacing w:val="-2"/>
              </w:rPr>
              <w:t xml:space="preserve"> </w:t>
            </w:r>
            <w:r w:rsidRPr="00933398">
              <w:t>«Обеспечена деятельность органов государственной власти Кемеровской области – Кузбасса и иных государственных органов Кемеровской области - Кузбасса» в 2026 году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</w:pPr>
            <w:r>
              <w:t>-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 xml:space="preserve">Садиков М.В., </w:t>
            </w:r>
          </w:p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>М</w:t>
            </w:r>
            <w:r w:rsidRPr="00933398">
              <w:t>инист</w:t>
            </w:r>
            <w:r>
              <w:t>р</w:t>
            </w:r>
            <w:r w:rsidRPr="00933398">
              <w:t xml:space="preserve"> цифрового развития и связи Кузбасса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933398">
              <w:t>-</w:t>
            </w:r>
          </w:p>
        </w:tc>
      </w:tr>
      <w:tr w:rsidR="00841465" w:rsidRPr="00933398" w:rsidTr="00D86776">
        <w:trPr>
          <w:trHeight w:val="495"/>
        </w:trPr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tabs>
                <w:tab w:val="left" w:pos="3391"/>
              </w:tabs>
              <w:kinsoku w:val="0"/>
              <w:overflowPunct w:val="0"/>
              <w:autoSpaceDE w:val="0"/>
              <w:autoSpaceDN w:val="0"/>
              <w:adjustRightInd w:val="0"/>
            </w:pPr>
            <w:r w:rsidRPr="00933398">
              <w:t>Мероприятие</w:t>
            </w:r>
            <w:r w:rsidRPr="00933398">
              <w:rPr>
                <w:spacing w:val="-4"/>
              </w:rPr>
              <w:t xml:space="preserve"> </w:t>
            </w:r>
            <w:r w:rsidRPr="00933398">
              <w:t>(результат)</w:t>
            </w:r>
            <w:r w:rsidRPr="00933398">
              <w:rPr>
                <w:spacing w:val="-1"/>
              </w:rPr>
              <w:t xml:space="preserve"> </w:t>
            </w:r>
            <w:r w:rsidRPr="00933398">
              <w:t>«Обеспечена деятельность подведомственных учреждений» в 2024 году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</w:pPr>
            <w:r>
              <w:t>-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 xml:space="preserve">Садиков М.В., </w:t>
            </w:r>
          </w:p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>М</w:t>
            </w:r>
            <w:r w:rsidRPr="00933398">
              <w:t>инист</w:t>
            </w:r>
            <w:r>
              <w:t>р</w:t>
            </w:r>
            <w:r w:rsidRPr="00933398">
              <w:t xml:space="preserve"> цифрового развития и связи Кузбасса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933398">
              <w:t>-</w:t>
            </w:r>
          </w:p>
        </w:tc>
      </w:tr>
      <w:tr w:rsidR="00841465" w:rsidRPr="00933398" w:rsidTr="00D86776">
        <w:trPr>
          <w:trHeight w:val="495"/>
        </w:trPr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tabs>
                <w:tab w:val="left" w:pos="3391"/>
              </w:tabs>
              <w:kinsoku w:val="0"/>
              <w:overflowPunct w:val="0"/>
              <w:autoSpaceDE w:val="0"/>
              <w:autoSpaceDN w:val="0"/>
              <w:adjustRightInd w:val="0"/>
            </w:pPr>
            <w:r w:rsidRPr="00933398">
              <w:t>Мероприятие</w:t>
            </w:r>
            <w:r w:rsidRPr="00933398">
              <w:rPr>
                <w:spacing w:val="-4"/>
              </w:rPr>
              <w:t xml:space="preserve"> </w:t>
            </w:r>
            <w:r w:rsidRPr="00933398">
              <w:t>(результат)</w:t>
            </w:r>
            <w:r w:rsidRPr="00933398">
              <w:rPr>
                <w:spacing w:val="-1"/>
              </w:rPr>
              <w:t xml:space="preserve"> </w:t>
            </w:r>
            <w:r w:rsidRPr="00933398">
              <w:t>«Обеспечена деятельность подведомственных учреждений» в 2025 году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</w:pPr>
            <w:r>
              <w:t>-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 xml:space="preserve">Садиков М.В., </w:t>
            </w:r>
          </w:p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>М</w:t>
            </w:r>
            <w:r w:rsidRPr="00933398">
              <w:t>инист</w:t>
            </w:r>
            <w:r>
              <w:t>р</w:t>
            </w:r>
            <w:r w:rsidRPr="00933398">
              <w:t xml:space="preserve"> цифрового развития и связи Кузбасса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933398">
              <w:t>-</w:t>
            </w:r>
          </w:p>
        </w:tc>
      </w:tr>
      <w:tr w:rsidR="00841465" w:rsidRPr="00933398" w:rsidTr="00D86776">
        <w:trPr>
          <w:trHeight w:val="332"/>
        </w:trPr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tabs>
                <w:tab w:val="left" w:pos="3391"/>
              </w:tabs>
              <w:kinsoku w:val="0"/>
              <w:overflowPunct w:val="0"/>
              <w:autoSpaceDE w:val="0"/>
              <w:autoSpaceDN w:val="0"/>
              <w:adjustRightInd w:val="0"/>
            </w:pPr>
            <w:r w:rsidRPr="00933398">
              <w:t>Мероприятие</w:t>
            </w:r>
            <w:r w:rsidRPr="00933398">
              <w:rPr>
                <w:spacing w:val="-4"/>
              </w:rPr>
              <w:t xml:space="preserve"> </w:t>
            </w:r>
            <w:r w:rsidRPr="00933398">
              <w:t>(результат)</w:t>
            </w:r>
            <w:r w:rsidRPr="00933398">
              <w:rPr>
                <w:spacing w:val="-1"/>
              </w:rPr>
              <w:t xml:space="preserve"> </w:t>
            </w:r>
            <w:r w:rsidRPr="00933398">
              <w:t xml:space="preserve">«Обеспечена деятельность подведомственных учреждений» в </w:t>
            </w:r>
            <w:r w:rsidRPr="00933398">
              <w:lastRenderedPageBreak/>
              <w:t>2026 году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</w:pPr>
            <w:r>
              <w:lastRenderedPageBreak/>
              <w:t>-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 xml:space="preserve">Садиков М.В., </w:t>
            </w:r>
          </w:p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>М</w:t>
            </w:r>
            <w:r w:rsidRPr="00933398">
              <w:t>инист</w:t>
            </w:r>
            <w:r>
              <w:t>р</w:t>
            </w:r>
            <w:r w:rsidRPr="00933398">
              <w:t xml:space="preserve"> цифрового развития </w:t>
            </w:r>
            <w:r w:rsidRPr="00933398">
              <w:lastRenderedPageBreak/>
              <w:t>и связи Кузбасса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933398">
              <w:lastRenderedPageBreak/>
              <w:t>-</w:t>
            </w:r>
          </w:p>
        </w:tc>
      </w:tr>
      <w:tr w:rsidR="00841465" w:rsidRPr="00933398" w:rsidTr="00D86776">
        <w:trPr>
          <w:trHeight w:val="495"/>
        </w:trPr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tabs>
                <w:tab w:val="left" w:pos="3391"/>
              </w:tabs>
              <w:kinsoku w:val="0"/>
              <w:overflowPunct w:val="0"/>
              <w:autoSpaceDE w:val="0"/>
              <w:autoSpaceDN w:val="0"/>
              <w:adjustRightInd w:val="0"/>
            </w:pPr>
            <w:r w:rsidRPr="00933398">
              <w:lastRenderedPageBreak/>
              <w:t>Мероприятие</w:t>
            </w:r>
            <w:r w:rsidRPr="00933398">
              <w:rPr>
                <w:spacing w:val="-4"/>
              </w:rPr>
              <w:t xml:space="preserve"> </w:t>
            </w:r>
            <w:r w:rsidRPr="00933398">
              <w:t>(результат)</w:t>
            </w:r>
            <w:r w:rsidRPr="00933398">
              <w:rPr>
                <w:spacing w:val="-1"/>
              </w:rPr>
              <w:t xml:space="preserve"> </w:t>
            </w:r>
            <w:r w:rsidRPr="00933398">
              <w:t>«Обеспечена деятельность (оказаны услуги) подведомственных учреждений» в 2024 году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</w:pPr>
            <w:r w:rsidRPr="00933398">
              <w:t>31.12.2024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 xml:space="preserve">Садиков М.В., </w:t>
            </w:r>
          </w:p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>М</w:t>
            </w:r>
            <w:r w:rsidRPr="00933398">
              <w:t>инист</w:t>
            </w:r>
            <w:r>
              <w:t>р</w:t>
            </w:r>
            <w:r w:rsidRPr="00933398">
              <w:t xml:space="preserve"> цифрового развития и связи Кузбасса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933398">
              <w:t>-</w:t>
            </w:r>
          </w:p>
        </w:tc>
      </w:tr>
      <w:tr w:rsidR="00841465" w:rsidRPr="00933398" w:rsidTr="00D86776">
        <w:trPr>
          <w:trHeight w:val="313"/>
        </w:trPr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tabs>
                <w:tab w:val="left" w:pos="3391"/>
              </w:tabs>
              <w:kinsoku w:val="0"/>
              <w:overflowPunct w:val="0"/>
              <w:autoSpaceDE w:val="0"/>
              <w:autoSpaceDN w:val="0"/>
              <w:adjustRightInd w:val="0"/>
            </w:pPr>
            <w:r w:rsidRPr="00933398">
              <w:t>Контрольная точка «Предоставлен годовой отчет о выполнении соглашения о порядке и условиях предоставления субсидии на выполнение государств энного задания на оказание государственных услуг (выполнение работ) за 2023 год»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</w:pPr>
            <w:r w:rsidRPr="00933398">
              <w:t>01.03.2024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 xml:space="preserve">Прозоров С.С., </w:t>
            </w:r>
          </w:p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 xml:space="preserve">директор </w:t>
            </w:r>
            <w:r w:rsidRPr="00933398">
              <w:t>ГАУ «УМФЦ Кузбасса»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933398">
              <w:t xml:space="preserve">Отчет о выполнении государственного задания </w:t>
            </w:r>
          </w:p>
        </w:tc>
      </w:tr>
      <w:tr w:rsidR="00841465" w:rsidRPr="00933398" w:rsidTr="00D86776">
        <w:trPr>
          <w:trHeight w:val="314"/>
        </w:trPr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933398">
              <w:t>Контрольная точка «Государственное задание на оказание государственных услуг (выполнение работ) утверждено (включено в реестр государственных заданий)»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933398">
              <w:t>15.03.2024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 xml:space="preserve">Садиков М.В., </w:t>
            </w:r>
          </w:p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>М</w:t>
            </w:r>
            <w:r w:rsidRPr="00933398">
              <w:t>инист</w:t>
            </w:r>
            <w:r>
              <w:t>р</w:t>
            </w:r>
            <w:r w:rsidRPr="00933398">
              <w:t xml:space="preserve"> цифрового развития и связи Кузбасса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933398">
              <w:t>Государственное задание</w:t>
            </w:r>
          </w:p>
        </w:tc>
      </w:tr>
      <w:tr w:rsidR="00841465" w:rsidRPr="00933398" w:rsidTr="00D86776">
        <w:trPr>
          <w:trHeight w:val="314"/>
        </w:trPr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933398">
              <w:t>Контрольная</w:t>
            </w:r>
            <w:r w:rsidRPr="00933398">
              <w:rPr>
                <w:spacing w:val="-1"/>
              </w:rPr>
              <w:t xml:space="preserve"> </w:t>
            </w:r>
            <w:r w:rsidRPr="00933398">
              <w:t>точка</w:t>
            </w:r>
            <w:r w:rsidRPr="00933398">
              <w:rPr>
                <w:spacing w:val="-4"/>
              </w:rPr>
              <w:t xml:space="preserve"> </w:t>
            </w:r>
            <w:r w:rsidRPr="00933398">
              <w:t>«Заключено соглашение о порядке и условиях предоставления субсидии на выполнение государственного задания на оказание государственных услуг (выполнение работ) на 2024 год»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933398">
              <w:t>01.02.2024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 xml:space="preserve">Садиков М.В., </w:t>
            </w:r>
          </w:p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>М</w:t>
            </w:r>
            <w:r w:rsidRPr="00933398">
              <w:t>инист</w:t>
            </w:r>
            <w:r>
              <w:t>р</w:t>
            </w:r>
            <w:r w:rsidRPr="00933398">
              <w:t xml:space="preserve"> цифрового развития и связи Кузбасса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933398">
              <w:t xml:space="preserve">Соглашение </w:t>
            </w:r>
          </w:p>
        </w:tc>
      </w:tr>
      <w:tr w:rsidR="00841465" w:rsidRPr="00933398" w:rsidTr="00D86776">
        <w:trPr>
          <w:trHeight w:val="314"/>
        </w:trPr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933398">
              <w:t>Контрольная</w:t>
            </w:r>
            <w:r w:rsidRPr="00933398">
              <w:rPr>
                <w:spacing w:val="-2"/>
              </w:rPr>
              <w:t xml:space="preserve"> </w:t>
            </w:r>
            <w:r w:rsidRPr="00933398">
              <w:t>точка</w:t>
            </w:r>
            <w:r w:rsidRPr="00933398">
              <w:rPr>
                <w:spacing w:val="-4"/>
              </w:rPr>
              <w:t xml:space="preserve"> «Предоставление предварительного отчета о выполнении государственного задания расходах, источником финансового обеспечения которых является субсидия за 6 месяцев 2024 года»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933398">
              <w:t>25.12.2024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 xml:space="preserve">Прозоров С.С., </w:t>
            </w:r>
          </w:p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 xml:space="preserve">директор </w:t>
            </w:r>
            <w:r w:rsidRPr="00933398">
              <w:t>ГАУ «УМФЦ Кузбасса»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933398">
              <w:rPr>
                <w:spacing w:val="-4"/>
              </w:rPr>
              <w:t>Предварительный отчет о выполнении государственного задания»</w:t>
            </w:r>
          </w:p>
        </w:tc>
      </w:tr>
      <w:tr w:rsidR="00841465" w:rsidRPr="00933398" w:rsidTr="00D86776">
        <w:trPr>
          <w:trHeight w:val="314"/>
        </w:trPr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tabs>
                <w:tab w:val="left" w:pos="3391"/>
              </w:tabs>
              <w:kinsoku w:val="0"/>
              <w:overflowPunct w:val="0"/>
              <w:autoSpaceDE w:val="0"/>
              <w:autoSpaceDN w:val="0"/>
              <w:adjustRightInd w:val="0"/>
            </w:pPr>
            <w:r w:rsidRPr="00933398">
              <w:t>Мероприятие</w:t>
            </w:r>
            <w:r w:rsidRPr="00933398">
              <w:rPr>
                <w:spacing w:val="-4"/>
              </w:rPr>
              <w:t xml:space="preserve"> </w:t>
            </w:r>
            <w:r w:rsidRPr="00933398">
              <w:t>(результат)</w:t>
            </w:r>
            <w:r w:rsidRPr="00933398">
              <w:rPr>
                <w:spacing w:val="-1"/>
              </w:rPr>
              <w:t xml:space="preserve"> </w:t>
            </w:r>
            <w:r w:rsidRPr="00933398">
              <w:t>«Обеспечена деятельность (оказаны услуги) подведомственных учреждений» в 2025 году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</w:pPr>
            <w:r w:rsidRPr="00933398">
              <w:t>31.12.2025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 xml:space="preserve">Садиков М.В., </w:t>
            </w:r>
          </w:p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>М</w:t>
            </w:r>
            <w:r w:rsidRPr="00933398">
              <w:t>инист</w:t>
            </w:r>
            <w:r>
              <w:t>р</w:t>
            </w:r>
            <w:r w:rsidRPr="00933398">
              <w:t xml:space="preserve"> цифрового развития и связи Кузбасса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41465" w:rsidRPr="00933398" w:rsidTr="00D86776">
        <w:trPr>
          <w:trHeight w:val="314"/>
        </w:trPr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r w:rsidRPr="00933398">
              <w:t>Контрольная точка «Предоставлен годовой отчет о выполнении соглашения о порядке и условиях предоставления субсидии на выполнение государств энного задания на оказание государственных услуг (выполнение работ) за 2024 год»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933398">
              <w:t>01.03.2025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 xml:space="preserve">Прозоров С.С., </w:t>
            </w:r>
          </w:p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 xml:space="preserve">директор </w:t>
            </w:r>
            <w:r w:rsidRPr="00933398">
              <w:t>ГАУ «УМФЦ Кузбасса»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933398">
              <w:t xml:space="preserve">Отчет о выполнении государственного задания </w:t>
            </w:r>
          </w:p>
        </w:tc>
      </w:tr>
      <w:tr w:rsidR="00841465" w:rsidRPr="00933398" w:rsidTr="00D86776">
        <w:trPr>
          <w:trHeight w:val="314"/>
        </w:trPr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933398">
              <w:t xml:space="preserve">Контрольная точка «Государственное задание на оказание государственных услуг (выполнение </w:t>
            </w:r>
            <w:r w:rsidRPr="00933398">
              <w:lastRenderedPageBreak/>
              <w:t>работ) утверждено (включено в реестр государственных заданий) на 2025»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933398">
              <w:lastRenderedPageBreak/>
              <w:t>15.03.2025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 xml:space="preserve">Садиков М.В., </w:t>
            </w:r>
          </w:p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>М</w:t>
            </w:r>
            <w:r w:rsidRPr="00933398">
              <w:t>инист</w:t>
            </w:r>
            <w:r>
              <w:t>р</w:t>
            </w:r>
            <w:r w:rsidRPr="00933398">
              <w:t xml:space="preserve"> цифрового развития </w:t>
            </w:r>
            <w:r w:rsidRPr="00933398">
              <w:lastRenderedPageBreak/>
              <w:t>и связи Кузбасса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933398">
              <w:lastRenderedPageBreak/>
              <w:t>Государственное задание</w:t>
            </w:r>
          </w:p>
        </w:tc>
      </w:tr>
      <w:tr w:rsidR="00841465" w:rsidRPr="00933398" w:rsidTr="00D86776">
        <w:trPr>
          <w:trHeight w:val="314"/>
        </w:trPr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933398">
              <w:lastRenderedPageBreak/>
              <w:t>Контрольная</w:t>
            </w:r>
            <w:r w:rsidRPr="00933398">
              <w:rPr>
                <w:spacing w:val="-1"/>
              </w:rPr>
              <w:t xml:space="preserve"> </w:t>
            </w:r>
            <w:r w:rsidRPr="00933398">
              <w:t>точка</w:t>
            </w:r>
            <w:r w:rsidRPr="00933398">
              <w:rPr>
                <w:spacing w:val="-4"/>
              </w:rPr>
              <w:t xml:space="preserve"> </w:t>
            </w:r>
            <w:r w:rsidRPr="00933398">
              <w:t>«Заключено соглашение о порядке и условиях предоставления субсидии на выполнение государственного задания на оказание государственных услуг (выполнение работ) на 2025 год»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933398">
              <w:t>01.02.2025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 xml:space="preserve">Садиков М.В., </w:t>
            </w:r>
          </w:p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>М</w:t>
            </w:r>
            <w:r w:rsidRPr="00933398">
              <w:t>инист</w:t>
            </w:r>
            <w:r>
              <w:t>р</w:t>
            </w:r>
            <w:r w:rsidRPr="00933398">
              <w:t xml:space="preserve"> цифрового развития и связи Кузбасса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933398">
              <w:t xml:space="preserve">Соглашение </w:t>
            </w:r>
          </w:p>
        </w:tc>
      </w:tr>
      <w:tr w:rsidR="00841465" w:rsidRPr="00933398" w:rsidTr="00D86776">
        <w:trPr>
          <w:trHeight w:val="314"/>
        </w:trPr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933398">
              <w:t>Контрольная</w:t>
            </w:r>
            <w:r w:rsidRPr="00933398">
              <w:rPr>
                <w:spacing w:val="-2"/>
              </w:rPr>
              <w:t xml:space="preserve"> </w:t>
            </w:r>
            <w:r w:rsidRPr="00933398">
              <w:t>точка</w:t>
            </w:r>
            <w:r w:rsidRPr="00933398">
              <w:rPr>
                <w:spacing w:val="-4"/>
              </w:rPr>
              <w:t xml:space="preserve"> «Предоставление предварительного отчета о выполнении государственного задания расходах, источником финансового обеспечения которых является субсидия за 6 месяцев 2025 года»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933398">
              <w:t>25.12.2025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 xml:space="preserve">Прозоров С.С., </w:t>
            </w:r>
          </w:p>
          <w:p w:rsidR="00841465" w:rsidRPr="00085A8C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 xml:space="preserve">директор </w:t>
            </w:r>
            <w:r w:rsidRPr="00933398">
              <w:t>ГАУ «УМФЦ Кузбасса»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933398">
              <w:rPr>
                <w:spacing w:val="-4"/>
              </w:rPr>
              <w:t>Предварительный отчет о выполнении государственного задания»</w:t>
            </w:r>
          </w:p>
        </w:tc>
      </w:tr>
      <w:tr w:rsidR="00841465" w:rsidRPr="00933398" w:rsidTr="00D86776">
        <w:trPr>
          <w:trHeight w:val="314"/>
        </w:trPr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r w:rsidRPr="00933398">
              <w:t>Мероприятие (результат) «Обеспечена деятельность (оказаны услуги) подведомственных учреждений» в 2026 году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jc w:val="center"/>
            </w:pPr>
            <w:r w:rsidRPr="00933398">
              <w:t>31.12.2026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 xml:space="preserve">Садиков М.В., </w:t>
            </w:r>
          </w:p>
          <w:p w:rsidR="00841465" w:rsidRPr="00933398" w:rsidRDefault="00841465" w:rsidP="00D86776">
            <w:pPr>
              <w:jc w:val="center"/>
            </w:pPr>
            <w:r>
              <w:t>М</w:t>
            </w:r>
            <w:r w:rsidRPr="00933398">
              <w:t>инист</w:t>
            </w:r>
            <w:r>
              <w:t>р</w:t>
            </w:r>
            <w:r w:rsidRPr="00933398">
              <w:t xml:space="preserve"> цифрового развития и связи Кузбасса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jc w:val="center"/>
            </w:pPr>
            <w:r w:rsidRPr="00933398">
              <w:t>-</w:t>
            </w:r>
          </w:p>
        </w:tc>
      </w:tr>
      <w:tr w:rsidR="00841465" w:rsidRPr="00933398" w:rsidTr="00D86776">
        <w:trPr>
          <w:trHeight w:val="314"/>
        </w:trPr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r w:rsidRPr="00933398">
              <w:t>Контрольная точка «Предоставлен годовой отчет о выполнении соглашения о порядке и условиях предоставления субсидии на выполнение государств энного задания на оказание государственных услуг (выполнение работ) за 2025 год»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933398">
              <w:t>01.03.2026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 xml:space="preserve">Прозоров С.С., </w:t>
            </w:r>
          </w:p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 xml:space="preserve">директор </w:t>
            </w:r>
            <w:r w:rsidRPr="00933398">
              <w:t>ГАУ «УМФЦ Кузбасса»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933398">
              <w:t xml:space="preserve">Отчет о выполнении государственного задания </w:t>
            </w:r>
          </w:p>
        </w:tc>
      </w:tr>
      <w:tr w:rsidR="00841465" w:rsidRPr="00933398" w:rsidTr="00D86776">
        <w:trPr>
          <w:trHeight w:val="314"/>
        </w:trPr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933398">
              <w:t>Контрольная точка «Государственное задание на оказание государственных услуг (выполнение работ) утверждено (включено в реестр государственных заданий) на 2026»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933398">
              <w:t>15.03.2026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 xml:space="preserve">Садиков М.В., </w:t>
            </w:r>
          </w:p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>М</w:t>
            </w:r>
            <w:r w:rsidRPr="00933398">
              <w:t>инист</w:t>
            </w:r>
            <w:r>
              <w:t>р</w:t>
            </w:r>
            <w:r w:rsidRPr="00933398">
              <w:t xml:space="preserve"> цифрового развития и связи Кузбасса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933398">
              <w:t>Государственное задание</w:t>
            </w:r>
          </w:p>
        </w:tc>
      </w:tr>
      <w:tr w:rsidR="00841465" w:rsidRPr="00933398" w:rsidTr="00D86776">
        <w:trPr>
          <w:trHeight w:val="314"/>
        </w:trPr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933398">
              <w:t>Контрольная</w:t>
            </w:r>
            <w:r w:rsidRPr="00933398">
              <w:rPr>
                <w:spacing w:val="-1"/>
              </w:rPr>
              <w:t xml:space="preserve"> </w:t>
            </w:r>
            <w:r w:rsidRPr="00933398">
              <w:t>точка</w:t>
            </w:r>
            <w:r w:rsidRPr="00933398">
              <w:rPr>
                <w:spacing w:val="-4"/>
              </w:rPr>
              <w:t xml:space="preserve"> </w:t>
            </w:r>
            <w:r w:rsidRPr="00933398">
              <w:t>«Заключено соглашение о порядке и условиях предоставления субсидии на выполнение государственного задания на оказание государственных услуг (выполнение работ) на 2026 год»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933398">
              <w:t>01.02.2026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 xml:space="preserve">Садиков М.В., </w:t>
            </w:r>
          </w:p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>М</w:t>
            </w:r>
            <w:r w:rsidRPr="00933398">
              <w:t>инист</w:t>
            </w:r>
            <w:r>
              <w:t>р</w:t>
            </w:r>
            <w:r w:rsidRPr="00933398">
              <w:t xml:space="preserve"> цифрового развития и связи Кузбасса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933398">
              <w:t xml:space="preserve">Соглашение </w:t>
            </w:r>
          </w:p>
        </w:tc>
      </w:tr>
      <w:tr w:rsidR="00841465" w:rsidRPr="00933398" w:rsidTr="00D86776">
        <w:trPr>
          <w:trHeight w:val="314"/>
        </w:trPr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933398">
              <w:t>Контрольная</w:t>
            </w:r>
            <w:r w:rsidRPr="00933398">
              <w:rPr>
                <w:spacing w:val="-2"/>
              </w:rPr>
              <w:t xml:space="preserve"> </w:t>
            </w:r>
            <w:r w:rsidRPr="00933398">
              <w:t>точка</w:t>
            </w:r>
            <w:r w:rsidRPr="00933398">
              <w:rPr>
                <w:spacing w:val="-4"/>
              </w:rPr>
              <w:t xml:space="preserve"> «Предоставление предварительного отчета о выполнении государственного задания расходах, источником финансового обеспечения которых является субсидия за 6 месяцев 2026 года»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933398">
              <w:t>25.12.2026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 xml:space="preserve">Прозоров С.С., </w:t>
            </w:r>
          </w:p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 xml:space="preserve">директор </w:t>
            </w:r>
            <w:r w:rsidRPr="00933398">
              <w:t>ГАУ «УМФЦ Кузбасса»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933398">
              <w:rPr>
                <w:spacing w:val="-4"/>
              </w:rPr>
              <w:t>Предварительный отчет о выполнении государственного задания»</w:t>
            </w:r>
          </w:p>
        </w:tc>
      </w:tr>
      <w:tr w:rsidR="00841465" w:rsidRPr="00933398" w:rsidTr="00D86776">
        <w:trPr>
          <w:trHeight w:val="314"/>
        </w:trPr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933398">
              <w:lastRenderedPageBreak/>
              <w:t>Мероприятие</w:t>
            </w:r>
            <w:r w:rsidRPr="00933398">
              <w:rPr>
                <w:spacing w:val="-4"/>
              </w:rPr>
              <w:t xml:space="preserve"> </w:t>
            </w:r>
            <w:r w:rsidRPr="00933398">
              <w:t>(результат)</w:t>
            </w:r>
            <w:r w:rsidRPr="00933398">
              <w:rPr>
                <w:spacing w:val="-1"/>
              </w:rPr>
              <w:t xml:space="preserve"> </w:t>
            </w:r>
            <w:r w:rsidRPr="00933398">
              <w:t>«Обеспечено проведение семинаров, конкурсов, конференций в сфере информационных технологий» в 2024 году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</w:pPr>
            <w:r w:rsidRPr="00933398">
              <w:t>31.12.2024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 xml:space="preserve">Садиков М.В., </w:t>
            </w:r>
          </w:p>
          <w:p w:rsidR="00841465" w:rsidRPr="00933398" w:rsidRDefault="00841465" w:rsidP="00D86776">
            <w:pPr>
              <w:jc w:val="center"/>
            </w:pPr>
            <w:r>
              <w:t>М</w:t>
            </w:r>
            <w:r w:rsidRPr="00933398">
              <w:t>инист</w:t>
            </w:r>
            <w:r>
              <w:t>р</w:t>
            </w:r>
            <w:r w:rsidRPr="00933398">
              <w:t xml:space="preserve"> цифрового развития и связи Кузбасса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933398">
              <w:t>-</w:t>
            </w:r>
          </w:p>
        </w:tc>
      </w:tr>
      <w:tr w:rsidR="00841465" w:rsidRPr="00933398" w:rsidTr="00D86776">
        <w:trPr>
          <w:trHeight w:val="313"/>
        </w:trPr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933398">
              <w:t>Контрольная</w:t>
            </w:r>
            <w:r w:rsidRPr="00933398">
              <w:rPr>
                <w:spacing w:val="-1"/>
              </w:rPr>
              <w:t xml:space="preserve"> </w:t>
            </w:r>
            <w:r w:rsidRPr="00933398">
              <w:t>точка</w:t>
            </w:r>
            <w:r w:rsidRPr="00933398">
              <w:rPr>
                <w:spacing w:val="-4"/>
              </w:rPr>
              <w:t xml:space="preserve"> «</w:t>
            </w:r>
            <w:r w:rsidRPr="00933398">
              <w:t>Закупка включена в план закупок»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933398">
              <w:t>31.03.2024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 xml:space="preserve">Садиков М.В., </w:t>
            </w:r>
          </w:p>
          <w:p w:rsidR="00841465" w:rsidRPr="00933398" w:rsidRDefault="00841465" w:rsidP="00D86776">
            <w:pPr>
              <w:jc w:val="center"/>
            </w:pPr>
            <w:r>
              <w:t>М</w:t>
            </w:r>
            <w:r w:rsidRPr="00933398">
              <w:t>инист</w:t>
            </w:r>
            <w:r>
              <w:t>р</w:t>
            </w:r>
            <w:r w:rsidRPr="00933398">
              <w:t xml:space="preserve"> цифрового развития и связи Кузбасса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933398">
              <w:t>План график</w:t>
            </w:r>
          </w:p>
        </w:tc>
      </w:tr>
      <w:tr w:rsidR="00841465" w:rsidRPr="00933398" w:rsidTr="00D86776">
        <w:trPr>
          <w:trHeight w:val="313"/>
        </w:trPr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933398">
              <w:t>Контрольная</w:t>
            </w:r>
            <w:r w:rsidRPr="00933398">
              <w:rPr>
                <w:spacing w:val="-1"/>
              </w:rPr>
              <w:t xml:space="preserve"> </w:t>
            </w:r>
            <w:r w:rsidRPr="00933398">
              <w:t>точка «Заключен государственный контракт на выполнение работ, оказание услуг»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933398">
              <w:t>30.06.2024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 xml:space="preserve">Садиков М.В., </w:t>
            </w:r>
          </w:p>
          <w:p w:rsidR="00841465" w:rsidRPr="00933398" w:rsidRDefault="00841465" w:rsidP="00D86776">
            <w:pPr>
              <w:jc w:val="center"/>
            </w:pPr>
            <w:r>
              <w:t>М</w:t>
            </w:r>
            <w:r w:rsidRPr="00933398">
              <w:t>инист</w:t>
            </w:r>
            <w:r>
              <w:t>р</w:t>
            </w:r>
            <w:r w:rsidRPr="00933398">
              <w:t xml:space="preserve"> цифрового развития и связи Кузбасса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933398">
              <w:t xml:space="preserve">Государственный контракт </w:t>
            </w:r>
          </w:p>
        </w:tc>
      </w:tr>
      <w:tr w:rsidR="00841465" w:rsidRPr="00933398" w:rsidTr="00D86776">
        <w:trPr>
          <w:trHeight w:val="313"/>
        </w:trPr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933398">
              <w:t>Контрольная</w:t>
            </w:r>
            <w:r w:rsidRPr="00933398">
              <w:rPr>
                <w:spacing w:val="-1"/>
              </w:rPr>
              <w:t xml:space="preserve"> </w:t>
            </w:r>
            <w:r w:rsidRPr="00933398">
              <w:t>точка «Произведена приемка поставленных товаров, выполненных работ, оказанных услуг»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933398">
              <w:t>30.09.2024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 xml:space="preserve">Садиков М.В., </w:t>
            </w:r>
          </w:p>
          <w:p w:rsidR="00841465" w:rsidRPr="00933398" w:rsidRDefault="00841465" w:rsidP="00D86776">
            <w:pPr>
              <w:jc w:val="center"/>
            </w:pPr>
            <w:r>
              <w:t>М</w:t>
            </w:r>
            <w:r w:rsidRPr="00933398">
              <w:t>инист</w:t>
            </w:r>
            <w:r>
              <w:t>р</w:t>
            </w:r>
            <w:r w:rsidRPr="00933398">
              <w:t xml:space="preserve"> цифрового развития и связи Кузбасса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933398">
              <w:t>Акт выполненных работ, оказанных услуг</w:t>
            </w:r>
          </w:p>
        </w:tc>
      </w:tr>
      <w:tr w:rsidR="00841465" w:rsidRPr="00933398" w:rsidTr="00D86776">
        <w:trPr>
          <w:trHeight w:val="318"/>
        </w:trPr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933398">
              <w:t>Контрольная</w:t>
            </w:r>
            <w:r w:rsidRPr="00933398">
              <w:rPr>
                <w:spacing w:val="-1"/>
              </w:rPr>
              <w:t xml:space="preserve"> </w:t>
            </w:r>
            <w:r w:rsidRPr="00933398">
              <w:t>точка</w:t>
            </w:r>
            <w:r w:rsidRPr="00933398">
              <w:rPr>
                <w:spacing w:val="-4"/>
              </w:rPr>
              <w:t xml:space="preserve"> «</w:t>
            </w:r>
            <w:r w:rsidRPr="00933398">
              <w:t>Произведена оплата товаров, выполненных работ, оказанных услуг по государственному (муниципальному) контракту»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933398">
              <w:t>28.12.2024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 xml:space="preserve">Садиков М.В., </w:t>
            </w:r>
          </w:p>
          <w:p w:rsidR="00841465" w:rsidRPr="00933398" w:rsidRDefault="00841465" w:rsidP="00D86776">
            <w:pPr>
              <w:jc w:val="center"/>
            </w:pPr>
            <w:r>
              <w:t>М</w:t>
            </w:r>
            <w:r w:rsidRPr="00933398">
              <w:t>инист</w:t>
            </w:r>
            <w:r>
              <w:t>р</w:t>
            </w:r>
            <w:r w:rsidRPr="00933398">
              <w:t xml:space="preserve"> цифрового развития и связи Кузбасса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933398">
              <w:t>Платежное поручение</w:t>
            </w:r>
          </w:p>
        </w:tc>
      </w:tr>
      <w:tr w:rsidR="00841465" w:rsidRPr="00933398" w:rsidTr="00D86776">
        <w:trPr>
          <w:trHeight w:val="318"/>
        </w:trPr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r w:rsidRPr="00933398">
              <w:t>Мероприятие (результат) «Обеспечено проведение семинаров, конкурсов, конференций в сфере информационных технологий» в 2025 году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65" w:rsidRPr="00933398" w:rsidRDefault="00841465" w:rsidP="00D86776">
            <w:pPr>
              <w:jc w:val="center"/>
            </w:pPr>
            <w:r w:rsidRPr="00933398">
              <w:t>31.12.2025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 xml:space="preserve">Садиков М.В., </w:t>
            </w:r>
          </w:p>
          <w:p w:rsidR="00841465" w:rsidRPr="00933398" w:rsidRDefault="00841465" w:rsidP="00D86776">
            <w:pPr>
              <w:jc w:val="center"/>
            </w:pPr>
            <w:r>
              <w:t>М</w:t>
            </w:r>
            <w:r w:rsidRPr="00933398">
              <w:t>инист</w:t>
            </w:r>
            <w:r>
              <w:t>р</w:t>
            </w:r>
            <w:r w:rsidRPr="00933398">
              <w:t xml:space="preserve"> цифрового развития и связи Кузбасса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933398">
              <w:t>-</w:t>
            </w:r>
          </w:p>
        </w:tc>
      </w:tr>
      <w:tr w:rsidR="00841465" w:rsidRPr="00933398" w:rsidTr="00D86776">
        <w:trPr>
          <w:trHeight w:val="318"/>
        </w:trPr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933398">
              <w:t>Контрольная</w:t>
            </w:r>
            <w:r w:rsidRPr="00933398">
              <w:rPr>
                <w:spacing w:val="-1"/>
              </w:rPr>
              <w:t xml:space="preserve"> </w:t>
            </w:r>
            <w:r w:rsidRPr="00933398">
              <w:t>точка</w:t>
            </w:r>
            <w:r w:rsidRPr="00933398">
              <w:rPr>
                <w:spacing w:val="-4"/>
              </w:rPr>
              <w:t xml:space="preserve"> «</w:t>
            </w:r>
            <w:r w:rsidRPr="00933398">
              <w:t>Закупка включена в план закупок»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65" w:rsidRPr="00933398" w:rsidRDefault="00841465" w:rsidP="00D86776">
            <w:pPr>
              <w:jc w:val="center"/>
            </w:pPr>
            <w:r w:rsidRPr="00933398">
              <w:t>31.03.2025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 xml:space="preserve">Садиков М.В., </w:t>
            </w:r>
          </w:p>
          <w:p w:rsidR="00841465" w:rsidRPr="00933398" w:rsidRDefault="00841465" w:rsidP="00D86776">
            <w:pPr>
              <w:jc w:val="center"/>
            </w:pPr>
            <w:r>
              <w:t>М</w:t>
            </w:r>
            <w:r w:rsidRPr="00933398">
              <w:t>инист</w:t>
            </w:r>
            <w:r>
              <w:t>р</w:t>
            </w:r>
            <w:r w:rsidRPr="00933398">
              <w:t xml:space="preserve"> цифрового развития и связи Кузбасса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933398">
              <w:t>План график</w:t>
            </w:r>
          </w:p>
        </w:tc>
      </w:tr>
      <w:tr w:rsidR="00841465" w:rsidRPr="00933398" w:rsidTr="00D86776">
        <w:trPr>
          <w:trHeight w:val="318"/>
        </w:trPr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933398">
              <w:t>Контрольная</w:t>
            </w:r>
            <w:r w:rsidRPr="00933398">
              <w:rPr>
                <w:spacing w:val="-1"/>
              </w:rPr>
              <w:t xml:space="preserve"> </w:t>
            </w:r>
            <w:r w:rsidRPr="00933398">
              <w:t>точка «Заключен государственный контракт на выполнение работ, оказание услуг»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65" w:rsidRPr="00933398" w:rsidRDefault="00841465" w:rsidP="00D86776">
            <w:pPr>
              <w:jc w:val="center"/>
            </w:pPr>
            <w:r w:rsidRPr="00933398">
              <w:t>30.06.2025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 xml:space="preserve">Садиков М.В., </w:t>
            </w:r>
          </w:p>
          <w:p w:rsidR="00841465" w:rsidRPr="00933398" w:rsidRDefault="00841465" w:rsidP="00D86776">
            <w:pPr>
              <w:jc w:val="center"/>
            </w:pPr>
            <w:r>
              <w:t>М</w:t>
            </w:r>
            <w:r w:rsidRPr="00933398">
              <w:t>инист</w:t>
            </w:r>
            <w:r>
              <w:t>р</w:t>
            </w:r>
            <w:r w:rsidRPr="00933398">
              <w:t xml:space="preserve"> цифрового развития и связи Кузбасса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933398">
              <w:t xml:space="preserve">Государственный контракт </w:t>
            </w:r>
          </w:p>
        </w:tc>
      </w:tr>
      <w:tr w:rsidR="00841465" w:rsidRPr="00933398" w:rsidTr="00D86776">
        <w:trPr>
          <w:trHeight w:val="457"/>
        </w:trPr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933398">
              <w:t>Контрольная</w:t>
            </w:r>
            <w:r w:rsidRPr="00933398">
              <w:rPr>
                <w:spacing w:val="-1"/>
              </w:rPr>
              <w:t xml:space="preserve"> </w:t>
            </w:r>
            <w:r w:rsidRPr="00933398">
              <w:t>точка «Произведена приемка поставленных товаров, выполненных работ, оказанных услуг»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65" w:rsidRPr="00933398" w:rsidRDefault="00841465" w:rsidP="00D86776">
            <w:pPr>
              <w:jc w:val="center"/>
            </w:pPr>
            <w:r w:rsidRPr="00933398">
              <w:t>30.09.2025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 xml:space="preserve">Садиков М.В., </w:t>
            </w:r>
          </w:p>
          <w:p w:rsidR="00841465" w:rsidRPr="00933398" w:rsidRDefault="00841465" w:rsidP="00D86776">
            <w:pPr>
              <w:jc w:val="center"/>
            </w:pPr>
            <w:r>
              <w:t>М</w:t>
            </w:r>
            <w:r w:rsidRPr="00933398">
              <w:t>инист</w:t>
            </w:r>
            <w:r>
              <w:t>р</w:t>
            </w:r>
            <w:r w:rsidRPr="00933398">
              <w:t xml:space="preserve"> цифрового развития и связи Кузбасса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933398">
              <w:t>Акт выполненных работ, оказанных услуг</w:t>
            </w:r>
          </w:p>
        </w:tc>
      </w:tr>
      <w:tr w:rsidR="00841465" w:rsidRPr="00933398" w:rsidTr="00D86776">
        <w:trPr>
          <w:trHeight w:val="318"/>
        </w:trPr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933398">
              <w:t>Контрольная</w:t>
            </w:r>
            <w:r w:rsidRPr="00933398">
              <w:rPr>
                <w:spacing w:val="-1"/>
              </w:rPr>
              <w:t xml:space="preserve"> </w:t>
            </w:r>
            <w:r w:rsidRPr="00933398">
              <w:t>точка</w:t>
            </w:r>
            <w:r w:rsidRPr="00933398">
              <w:rPr>
                <w:spacing w:val="-4"/>
              </w:rPr>
              <w:t xml:space="preserve"> «</w:t>
            </w:r>
            <w:r w:rsidRPr="00933398">
              <w:t>Произведена оплата товаров, выполненных работ, оказанных услуг по государственному (муниципальному) контракту»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65" w:rsidRPr="00933398" w:rsidRDefault="00841465" w:rsidP="00D86776">
            <w:pPr>
              <w:jc w:val="center"/>
            </w:pPr>
            <w:r w:rsidRPr="00933398">
              <w:t>28.12.2025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 xml:space="preserve">Садиков М.В., </w:t>
            </w:r>
          </w:p>
          <w:p w:rsidR="00841465" w:rsidRPr="00933398" w:rsidRDefault="00841465" w:rsidP="00D86776">
            <w:pPr>
              <w:jc w:val="center"/>
            </w:pPr>
            <w:r>
              <w:t>М</w:t>
            </w:r>
            <w:r w:rsidRPr="00933398">
              <w:t>инист</w:t>
            </w:r>
            <w:r>
              <w:t>р</w:t>
            </w:r>
            <w:r w:rsidRPr="00933398">
              <w:t xml:space="preserve"> цифрового развития и связи Кузбасса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933398">
              <w:t>Платежное поручение</w:t>
            </w:r>
          </w:p>
        </w:tc>
      </w:tr>
      <w:tr w:rsidR="00841465" w:rsidRPr="00933398" w:rsidTr="00D86776">
        <w:trPr>
          <w:trHeight w:val="318"/>
        </w:trPr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r w:rsidRPr="00933398">
              <w:t xml:space="preserve">Мероприятие (результат) «Обеспечено проведение семинаров, конкурсов, конференций </w:t>
            </w:r>
            <w:r w:rsidRPr="00933398">
              <w:lastRenderedPageBreak/>
              <w:t>в сфере информационных технологий» в 2026 году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65" w:rsidRPr="00933398" w:rsidRDefault="00841465" w:rsidP="00D86776">
            <w:pPr>
              <w:jc w:val="center"/>
            </w:pPr>
            <w:r w:rsidRPr="00933398">
              <w:lastRenderedPageBreak/>
              <w:t>31.12.2026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 xml:space="preserve">Садиков М.В., </w:t>
            </w:r>
          </w:p>
          <w:p w:rsidR="00841465" w:rsidRPr="00933398" w:rsidRDefault="00841465" w:rsidP="00D86776">
            <w:pPr>
              <w:jc w:val="center"/>
            </w:pPr>
            <w:r>
              <w:t>М</w:t>
            </w:r>
            <w:r w:rsidRPr="00933398">
              <w:t>инист</w:t>
            </w:r>
            <w:r>
              <w:t>р</w:t>
            </w:r>
            <w:r w:rsidRPr="00933398">
              <w:t xml:space="preserve"> цифрового развития </w:t>
            </w:r>
            <w:r w:rsidRPr="00933398">
              <w:lastRenderedPageBreak/>
              <w:t>и связи Кузбасса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933398">
              <w:lastRenderedPageBreak/>
              <w:t>-</w:t>
            </w:r>
          </w:p>
        </w:tc>
      </w:tr>
      <w:tr w:rsidR="00841465" w:rsidRPr="00933398" w:rsidTr="00D86776">
        <w:trPr>
          <w:trHeight w:val="318"/>
        </w:trPr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933398">
              <w:lastRenderedPageBreak/>
              <w:t>Контрольная</w:t>
            </w:r>
            <w:r w:rsidRPr="00933398">
              <w:rPr>
                <w:spacing w:val="-1"/>
              </w:rPr>
              <w:t xml:space="preserve"> </w:t>
            </w:r>
            <w:r w:rsidRPr="00933398">
              <w:t>точка</w:t>
            </w:r>
            <w:r w:rsidRPr="00933398">
              <w:rPr>
                <w:spacing w:val="-4"/>
              </w:rPr>
              <w:t xml:space="preserve"> «</w:t>
            </w:r>
            <w:r w:rsidRPr="00933398">
              <w:t>Закупка включена в план закупок»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65" w:rsidRPr="00933398" w:rsidRDefault="00841465" w:rsidP="00D86776">
            <w:pPr>
              <w:jc w:val="center"/>
            </w:pPr>
            <w:r w:rsidRPr="00933398">
              <w:t>31.03.2026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 xml:space="preserve">Садиков М.В., </w:t>
            </w:r>
          </w:p>
          <w:p w:rsidR="00841465" w:rsidRPr="00933398" w:rsidRDefault="00841465" w:rsidP="00D86776">
            <w:pPr>
              <w:jc w:val="center"/>
            </w:pPr>
            <w:r>
              <w:t>М</w:t>
            </w:r>
            <w:r w:rsidRPr="00933398">
              <w:t>инист</w:t>
            </w:r>
            <w:r>
              <w:t>р</w:t>
            </w:r>
            <w:r w:rsidRPr="00933398">
              <w:t xml:space="preserve"> цифрового развития и связи Кузбасса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933398">
              <w:t>План график</w:t>
            </w:r>
          </w:p>
        </w:tc>
      </w:tr>
      <w:tr w:rsidR="00841465" w:rsidRPr="00933398" w:rsidTr="00D86776">
        <w:trPr>
          <w:trHeight w:val="318"/>
        </w:trPr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933398">
              <w:t>Контрольная</w:t>
            </w:r>
            <w:r w:rsidRPr="00933398">
              <w:rPr>
                <w:spacing w:val="-1"/>
              </w:rPr>
              <w:t xml:space="preserve"> </w:t>
            </w:r>
            <w:r w:rsidRPr="00933398">
              <w:t>точка «Заключен государственный контракт на выполнение работ, оказание услуг»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65" w:rsidRPr="00933398" w:rsidRDefault="00841465" w:rsidP="00D86776">
            <w:pPr>
              <w:jc w:val="center"/>
            </w:pPr>
            <w:r w:rsidRPr="00933398">
              <w:t>30.06.2026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 xml:space="preserve">Садиков М.В., </w:t>
            </w:r>
          </w:p>
          <w:p w:rsidR="00841465" w:rsidRPr="00933398" w:rsidRDefault="00841465" w:rsidP="00D86776">
            <w:pPr>
              <w:jc w:val="center"/>
            </w:pPr>
            <w:r>
              <w:t>М</w:t>
            </w:r>
            <w:r w:rsidRPr="00933398">
              <w:t>инист</w:t>
            </w:r>
            <w:r>
              <w:t>р</w:t>
            </w:r>
            <w:r w:rsidRPr="00933398">
              <w:t xml:space="preserve"> цифрового развития и связи Кузбасса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933398">
              <w:t xml:space="preserve">Государственный контракт </w:t>
            </w:r>
          </w:p>
        </w:tc>
      </w:tr>
      <w:tr w:rsidR="00841465" w:rsidRPr="00933398" w:rsidTr="00D86776">
        <w:trPr>
          <w:trHeight w:val="318"/>
        </w:trPr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933398">
              <w:t>Контрольная</w:t>
            </w:r>
            <w:r w:rsidRPr="00933398">
              <w:rPr>
                <w:spacing w:val="-1"/>
              </w:rPr>
              <w:t xml:space="preserve"> </w:t>
            </w:r>
            <w:r w:rsidRPr="00933398">
              <w:t>точка «Произведена приемка поставленных товаров, выполненных работ, оказанных услуг»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65" w:rsidRPr="00933398" w:rsidRDefault="00841465" w:rsidP="00D86776">
            <w:pPr>
              <w:jc w:val="center"/>
            </w:pPr>
            <w:r w:rsidRPr="00933398">
              <w:t>30.09.2026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 xml:space="preserve">Садиков М.В., </w:t>
            </w:r>
          </w:p>
          <w:p w:rsidR="00841465" w:rsidRPr="00933398" w:rsidRDefault="00841465" w:rsidP="00D86776">
            <w:pPr>
              <w:jc w:val="center"/>
            </w:pPr>
            <w:r>
              <w:t>М</w:t>
            </w:r>
            <w:r w:rsidRPr="00933398">
              <w:t>инист</w:t>
            </w:r>
            <w:r>
              <w:t>р</w:t>
            </w:r>
            <w:r w:rsidRPr="00933398">
              <w:t xml:space="preserve"> цифрового развития и связи Кузбасса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933398">
              <w:t>Акт выполненных работ, оказанных услуг</w:t>
            </w:r>
          </w:p>
        </w:tc>
      </w:tr>
      <w:tr w:rsidR="00841465" w:rsidRPr="00933398" w:rsidTr="00D86776">
        <w:trPr>
          <w:trHeight w:val="318"/>
        </w:trPr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933398">
              <w:t>Контрольная</w:t>
            </w:r>
            <w:r w:rsidRPr="00933398">
              <w:rPr>
                <w:spacing w:val="-1"/>
              </w:rPr>
              <w:t xml:space="preserve"> </w:t>
            </w:r>
            <w:r w:rsidRPr="00933398">
              <w:t>точка</w:t>
            </w:r>
            <w:r w:rsidRPr="00933398">
              <w:rPr>
                <w:spacing w:val="-4"/>
              </w:rPr>
              <w:t xml:space="preserve"> «</w:t>
            </w:r>
            <w:r w:rsidRPr="00933398">
              <w:t>Произведена оплата товаров, выполненных работ, оказанных услуг по государственному (муниципальному) контракту»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465" w:rsidRPr="00933398" w:rsidRDefault="00841465" w:rsidP="00D86776">
            <w:pPr>
              <w:jc w:val="center"/>
            </w:pPr>
            <w:r w:rsidRPr="00933398">
              <w:t>28.12.2026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 xml:space="preserve">Садиков М.В., </w:t>
            </w:r>
          </w:p>
          <w:p w:rsidR="00841465" w:rsidRPr="00933398" w:rsidRDefault="00841465" w:rsidP="00D86776">
            <w:pPr>
              <w:jc w:val="center"/>
            </w:pPr>
            <w:r>
              <w:t>М</w:t>
            </w:r>
            <w:r w:rsidRPr="00933398">
              <w:t>инист</w:t>
            </w:r>
            <w:r>
              <w:t>р</w:t>
            </w:r>
            <w:r w:rsidRPr="00933398">
              <w:t xml:space="preserve"> цифрового развития и связи Кузбасса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65" w:rsidRPr="00933398" w:rsidRDefault="00841465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933398">
              <w:t>Платежное поручение</w:t>
            </w:r>
          </w:p>
        </w:tc>
      </w:tr>
    </w:tbl>
    <w:p w:rsidR="00841465" w:rsidRPr="00933398" w:rsidRDefault="00841465" w:rsidP="00841465">
      <w:pPr>
        <w:widowControl w:val="0"/>
        <w:kinsoku w:val="0"/>
        <w:overflowPunct w:val="0"/>
        <w:autoSpaceDE w:val="0"/>
        <w:autoSpaceDN w:val="0"/>
        <w:adjustRightInd w:val="0"/>
      </w:pPr>
    </w:p>
    <w:p w:rsidR="00841465" w:rsidRDefault="00841465" w:rsidP="00841465">
      <w:pPr>
        <w:jc w:val="both"/>
        <w:sectPr w:rsidR="00841465">
          <w:pgSz w:w="16840" w:h="11910" w:orient="landscape"/>
          <w:pgMar w:top="480" w:right="280" w:bottom="280" w:left="320" w:header="720" w:footer="720" w:gutter="0"/>
          <w:cols w:space="720"/>
          <w:noEndnote/>
        </w:sectPr>
      </w:pPr>
    </w:p>
    <w:p w:rsidR="00841465" w:rsidRDefault="00841465" w:rsidP="00841465">
      <w:pPr>
        <w:jc w:val="both"/>
      </w:pPr>
    </w:p>
    <w:p w:rsidR="00B518EC" w:rsidRPr="00EE243B" w:rsidRDefault="00B518EC" w:rsidP="00B518EC">
      <w:pPr>
        <w:widowControl w:val="0"/>
        <w:kinsoku w:val="0"/>
        <w:overflowPunct w:val="0"/>
        <w:autoSpaceDE w:val="0"/>
        <w:autoSpaceDN w:val="0"/>
        <w:adjustRightInd w:val="0"/>
        <w:ind w:left="1134" w:right="1721" w:firstLine="567"/>
        <w:jc w:val="center"/>
        <w:rPr>
          <w:b/>
        </w:rPr>
      </w:pPr>
      <w:r w:rsidRPr="00EE243B">
        <w:rPr>
          <w:b/>
        </w:rPr>
        <w:t>ПАСПОРТ</w:t>
      </w:r>
    </w:p>
    <w:p w:rsidR="00B518EC" w:rsidRPr="00EE243B" w:rsidRDefault="00B518EC" w:rsidP="00B518EC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right="1721" w:firstLine="1418"/>
        <w:jc w:val="center"/>
        <w:outlineLvl w:val="0"/>
        <w:rPr>
          <w:b/>
        </w:rPr>
      </w:pPr>
      <w:r w:rsidRPr="00EE243B">
        <w:rPr>
          <w:b/>
        </w:rPr>
        <w:t>комплекса</w:t>
      </w:r>
      <w:r w:rsidRPr="00EE243B">
        <w:rPr>
          <w:b/>
          <w:spacing w:val="-4"/>
        </w:rPr>
        <w:t xml:space="preserve"> </w:t>
      </w:r>
      <w:r w:rsidRPr="00EE243B">
        <w:rPr>
          <w:b/>
        </w:rPr>
        <w:t>процессных</w:t>
      </w:r>
      <w:r w:rsidRPr="00EE243B">
        <w:rPr>
          <w:b/>
          <w:spacing w:val="-4"/>
        </w:rPr>
        <w:t xml:space="preserve"> </w:t>
      </w:r>
      <w:r w:rsidRPr="00EE243B">
        <w:rPr>
          <w:b/>
        </w:rPr>
        <w:t>мероприятий</w:t>
      </w:r>
    </w:p>
    <w:p w:rsidR="00B518EC" w:rsidRPr="00EE243B" w:rsidRDefault="00B518EC" w:rsidP="00B518EC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right="1721" w:firstLine="1418"/>
        <w:jc w:val="center"/>
      </w:pPr>
      <w:r w:rsidRPr="00EE243B">
        <w:t>«Развитие инфраструктуры связи»</w:t>
      </w:r>
    </w:p>
    <w:p w:rsidR="00B518EC" w:rsidRPr="00EE243B" w:rsidRDefault="00B518EC" w:rsidP="00B518EC">
      <w:pPr>
        <w:widowControl w:val="0"/>
        <w:kinsoku w:val="0"/>
        <w:overflowPunct w:val="0"/>
        <w:autoSpaceDE w:val="0"/>
        <w:autoSpaceDN w:val="0"/>
        <w:adjustRightInd w:val="0"/>
      </w:pPr>
    </w:p>
    <w:p w:rsidR="00B518EC" w:rsidRPr="00EE243B" w:rsidRDefault="00B518EC" w:rsidP="00B518EC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right="1721" w:firstLine="1418"/>
        <w:jc w:val="center"/>
        <w:outlineLvl w:val="0"/>
      </w:pPr>
      <w:r w:rsidRPr="00EE243B">
        <w:t>Общие положения</w:t>
      </w:r>
    </w:p>
    <w:p w:rsidR="00B518EC" w:rsidRPr="00EE243B" w:rsidRDefault="00B518EC" w:rsidP="00B518EC">
      <w:pPr>
        <w:widowControl w:val="0"/>
        <w:kinsoku w:val="0"/>
        <w:overflowPunct w:val="0"/>
        <w:autoSpaceDE w:val="0"/>
        <w:autoSpaceDN w:val="0"/>
        <w:adjustRightInd w:val="0"/>
        <w:spacing w:before="3"/>
      </w:pPr>
    </w:p>
    <w:tbl>
      <w:tblPr>
        <w:tblW w:w="0" w:type="auto"/>
        <w:tblInd w:w="5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96"/>
        <w:gridCol w:w="7746"/>
      </w:tblGrid>
      <w:tr w:rsidR="00B518EC" w:rsidRPr="00EE243B" w:rsidTr="00D86776">
        <w:trPr>
          <w:trHeight w:val="669"/>
        </w:trPr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EC" w:rsidRPr="00EE243B" w:rsidRDefault="00B518EC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EE243B">
              <w:t>Ответственный</w:t>
            </w:r>
            <w:r w:rsidRPr="00EE243B">
              <w:rPr>
                <w:spacing w:val="14"/>
              </w:rPr>
              <w:t xml:space="preserve"> </w:t>
            </w:r>
            <w:r w:rsidRPr="00EE243B">
              <w:t>орган</w:t>
            </w:r>
            <w:r w:rsidRPr="00EE243B">
              <w:rPr>
                <w:spacing w:val="14"/>
              </w:rPr>
              <w:t xml:space="preserve"> </w:t>
            </w:r>
            <w:r w:rsidRPr="00EE243B">
              <w:t>исполнительной</w:t>
            </w:r>
            <w:r w:rsidRPr="00EE243B">
              <w:rPr>
                <w:spacing w:val="12"/>
              </w:rPr>
              <w:t xml:space="preserve"> </w:t>
            </w:r>
            <w:r w:rsidRPr="00EE243B">
              <w:t>власти</w:t>
            </w:r>
            <w:r w:rsidRPr="00EE243B">
              <w:rPr>
                <w:spacing w:val="14"/>
              </w:rPr>
              <w:t xml:space="preserve"> </w:t>
            </w:r>
            <w:r w:rsidRPr="00EE243B">
              <w:t>Кемеровской области – Кузбасса (соисполнитель государственной программы)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EC" w:rsidRPr="00EE243B" w:rsidRDefault="00B518EC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EE243B">
              <w:t xml:space="preserve">Министерство цифрового развития и связи Кузбасса </w:t>
            </w:r>
            <w:r w:rsidRPr="00EE243B">
              <w:br/>
              <w:t>(Садиков Максим Владимирович,</w:t>
            </w:r>
            <w:r w:rsidRPr="00EE243B">
              <w:rPr>
                <w:spacing w:val="1"/>
              </w:rPr>
              <w:t xml:space="preserve"> </w:t>
            </w:r>
            <w:r w:rsidRPr="00EE243B">
              <w:t>министр)</w:t>
            </w:r>
          </w:p>
        </w:tc>
      </w:tr>
      <w:tr w:rsidR="00B518EC" w:rsidRPr="00EE243B" w:rsidTr="00D86776">
        <w:trPr>
          <w:trHeight w:val="378"/>
        </w:trPr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EC" w:rsidRPr="00EE243B" w:rsidRDefault="00B518EC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EE243B">
              <w:t>Связь</w:t>
            </w:r>
            <w:r w:rsidRPr="00EE243B">
              <w:rPr>
                <w:spacing w:val="-3"/>
              </w:rPr>
              <w:t xml:space="preserve"> </w:t>
            </w:r>
            <w:r w:rsidRPr="00EE243B">
              <w:t>с</w:t>
            </w:r>
            <w:r w:rsidRPr="00EE243B">
              <w:rPr>
                <w:spacing w:val="-5"/>
              </w:rPr>
              <w:t xml:space="preserve"> </w:t>
            </w:r>
            <w:r w:rsidRPr="00EE243B">
              <w:t>государственной</w:t>
            </w:r>
            <w:r w:rsidRPr="00EE243B">
              <w:rPr>
                <w:spacing w:val="-3"/>
              </w:rPr>
              <w:t xml:space="preserve"> </w:t>
            </w:r>
            <w:r w:rsidRPr="00EE243B">
              <w:t>программой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EC" w:rsidRPr="00EE243B" w:rsidRDefault="00B518EC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EE243B">
              <w:t>Государственная</w:t>
            </w:r>
            <w:r w:rsidRPr="00EE243B">
              <w:rPr>
                <w:spacing w:val="-2"/>
              </w:rPr>
              <w:t xml:space="preserve"> </w:t>
            </w:r>
            <w:r w:rsidRPr="00EE243B">
              <w:t>программа</w:t>
            </w:r>
            <w:r w:rsidRPr="00EE243B">
              <w:rPr>
                <w:spacing w:val="-5"/>
              </w:rPr>
              <w:t xml:space="preserve"> Кемеровской области – Кузбасса </w:t>
            </w:r>
            <w:r w:rsidRPr="00EE243B">
              <w:rPr>
                <w:spacing w:val="-5"/>
              </w:rPr>
              <w:br/>
            </w:r>
            <w:r w:rsidRPr="00EE243B">
              <w:t>«Информационное общество Кузбасса»</w:t>
            </w:r>
          </w:p>
        </w:tc>
      </w:tr>
    </w:tbl>
    <w:p w:rsidR="00B518EC" w:rsidRPr="00EE243B" w:rsidRDefault="00B518EC" w:rsidP="00B518EC">
      <w:pPr>
        <w:widowControl w:val="0"/>
        <w:tabs>
          <w:tab w:val="left" w:pos="5014"/>
        </w:tabs>
        <w:kinsoku w:val="0"/>
        <w:overflowPunct w:val="0"/>
        <w:autoSpaceDE w:val="0"/>
        <w:autoSpaceDN w:val="0"/>
        <w:adjustRightInd w:val="0"/>
        <w:spacing w:before="66"/>
        <w:ind w:left="5013"/>
        <w:outlineLvl w:val="0"/>
        <w:sectPr w:rsidR="00B518EC" w:rsidRPr="00EE243B">
          <w:headerReference w:type="default" r:id="rId29"/>
          <w:headerReference w:type="first" r:id="rId30"/>
          <w:pgSz w:w="16840" w:h="11910" w:orient="landscape"/>
          <w:pgMar w:top="480" w:right="280" w:bottom="280" w:left="320" w:header="720" w:footer="720" w:gutter="0"/>
          <w:cols w:space="720"/>
          <w:noEndnote/>
        </w:sectPr>
      </w:pPr>
    </w:p>
    <w:p w:rsidR="00B518EC" w:rsidRPr="00EE243B" w:rsidRDefault="00B518EC" w:rsidP="00B518EC">
      <w:pPr>
        <w:widowControl w:val="0"/>
        <w:tabs>
          <w:tab w:val="left" w:pos="5014"/>
        </w:tabs>
        <w:kinsoku w:val="0"/>
        <w:overflowPunct w:val="0"/>
        <w:autoSpaceDE w:val="0"/>
        <w:autoSpaceDN w:val="0"/>
        <w:adjustRightInd w:val="0"/>
        <w:spacing w:before="66"/>
        <w:ind w:left="5013"/>
        <w:outlineLvl w:val="0"/>
      </w:pPr>
    </w:p>
    <w:p w:rsidR="00B518EC" w:rsidRPr="00EE243B" w:rsidRDefault="00B518EC" w:rsidP="00B518EC">
      <w:pPr>
        <w:widowControl w:val="0"/>
        <w:tabs>
          <w:tab w:val="left" w:pos="5014"/>
        </w:tabs>
        <w:kinsoku w:val="0"/>
        <w:overflowPunct w:val="0"/>
        <w:autoSpaceDE w:val="0"/>
        <w:autoSpaceDN w:val="0"/>
        <w:adjustRightInd w:val="0"/>
        <w:spacing w:before="66"/>
        <w:ind w:left="5013"/>
        <w:outlineLvl w:val="0"/>
      </w:pPr>
      <w:r w:rsidRPr="00EE243B">
        <w:t>2. Перечень</w:t>
      </w:r>
      <w:r w:rsidRPr="00EE243B">
        <w:rPr>
          <w:spacing w:val="-4"/>
        </w:rPr>
        <w:t xml:space="preserve"> </w:t>
      </w:r>
      <w:r w:rsidRPr="00EE243B">
        <w:t>мероприятий</w:t>
      </w:r>
      <w:r w:rsidRPr="00EE243B">
        <w:rPr>
          <w:spacing w:val="-5"/>
        </w:rPr>
        <w:t xml:space="preserve"> </w:t>
      </w:r>
      <w:r w:rsidRPr="00EE243B">
        <w:t>(результатов)</w:t>
      </w:r>
      <w:r w:rsidRPr="00EE243B">
        <w:rPr>
          <w:spacing w:val="-4"/>
        </w:rPr>
        <w:t xml:space="preserve"> </w:t>
      </w:r>
      <w:r w:rsidRPr="00EE243B">
        <w:t>комплекса</w:t>
      </w:r>
      <w:r w:rsidRPr="00EE243B">
        <w:rPr>
          <w:spacing w:val="-1"/>
        </w:rPr>
        <w:t xml:space="preserve"> </w:t>
      </w:r>
      <w:r w:rsidRPr="00EE243B">
        <w:t>процессных</w:t>
      </w:r>
      <w:r w:rsidRPr="00EE243B">
        <w:rPr>
          <w:spacing w:val="-5"/>
        </w:rPr>
        <w:t xml:space="preserve"> </w:t>
      </w:r>
      <w:r w:rsidRPr="00EE243B">
        <w:t>мероприятий</w:t>
      </w:r>
    </w:p>
    <w:p w:rsidR="00B518EC" w:rsidRPr="00EE243B" w:rsidRDefault="00B518EC" w:rsidP="00B518EC">
      <w:pPr>
        <w:widowControl w:val="0"/>
        <w:kinsoku w:val="0"/>
        <w:overflowPunct w:val="0"/>
        <w:autoSpaceDE w:val="0"/>
        <w:autoSpaceDN w:val="0"/>
        <w:adjustRightInd w:val="0"/>
        <w:spacing w:before="5"/>
      </w:pPr>
    </w:p>
    <w:tbl>
      <w:tblPr>
        <w:tblW w:w="1565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3673"/>
        <w:gridCol w:w="1110"/>
        <w:gridCol w:w="2503"/>
        <w:gridCol w:w="1140"/>
        <w:gridCol w:w="715"/>
        <w:gridCol w:w="717"/>
        <w:gridCol w:w="625"/>
        <w:gridCol w:w="778"/>
        <w:gridCol w:w="743"/>
        <w:gridCol w:w="768"/>
        <w:gridCol w:w="768"/>
        <w:gridCol w:w="768"/>
        <w:gridCol w:w="772"/>
      </w:tblGrid>
      <w:tr w:rsidR="00B518EC" w:rsidRPr="00EE243B" w:rsidTr="00D86776">
        <w:trPr>
          <w:trHeight w:val="399"/>
          <w:jc w:val="center"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EC" w:rsidRPr="00EE243B" w:rsidRDefault="00B518EC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jc w:val="center"/>
            </w:pPr>
          </w:p>
          <w:p w:rsidR="00B518EC" w:rsidRPr="00EE243B" w:rsidRDefault="00B518EC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right="79"/>
              <w:jc w:val="center"/>
            </w:pPr>
            <w:r w:rsidRPr="00EE243B">
              <w:t>№</w:t>
            </w:r>
            <w:r w:rsidRPr="00EE243B">
              <w:rPr>
                <w:spacing w:val="-37"/>
              </w:rPr>
              <w:t xml:space="preserve"> </w:t>
            </w:r>
            <w:r w:rsidRPr="00EE243B">
              <w:t>п/п</w:t>
            </w:r>
          </w:p>
        </w:tc>
        <w:tc>
          <w:tcPr>
            <w:tcW w:w="3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EC" w:rsidRPr="00EE243B" w:rsidRDefault="00B518EC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jc w:val="center"/>
            </w:pPr>
          </w:p>
          <w:p w:rsidR="00B518EC" w:rsidRPr="00EE243B" w:rsidRDefault="00B518EC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E243B">
              <w:t>Наименование</w:t>
            </w:r>
            <w:r w:rsidRPr="00EE243B">
              <w:rPr>
                <w:spacing w:val="-5"/>
              </w:rPr>
              <w:t xml:space="preserve"> </w:t>
            </w:r>
            <w:r w:rsidRPr="00EE243B">
              <w:t>мероприятия</w:t>
            </w:r>
            <w:r w:rsidRPr="00EE243B">
              <w:rPr>
                <w:spacing w:val="-2"/>
              </w:rPr>
              <w:t xml:space="preserve"> </w:t>
            </w:r>
            <w:r w:rsidRPr="00EE243B">
              <w:t>(результата)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EC" w:rsidRPr="00EE243B" w:rsidRDefault="00B518EC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1"/>
              <w:ind w:right="-12"/>
              <w:jc w:val="center"/>
              <w:rPr>
                <w:vertAlign w:val="superscript"/>
              </w:rPr>
            </w:pPr>
            <w:r w:rsidRPr="00EE243B">
              <w:t>Тип</w:t>
            </w:r>
            <w:r w:rsidRPr="00EE243B">
              <w:rPr>
                <w:spacing w:val="1"/>
              </w:rPr>
              <w:t xml:space="preserve"> </w:t>
            </w:r>
            <w:r w:rsidRPr="00EE243B">
              <w:t>мероприя</w:t>
            </w:r>
            <w:r>
              <w:t>-</w:t>
            </w:r>
            <w:r w:rsidRPr="00EE243B">
              <w:t>тий</w:t>
            </w:r>
            <w:r w:rsidRPr="00EE243B">
              <w:rPr>
                <w:spacing w:val="1"/>
              </w:rPr>
              <w:t xml:space="preserve"> </w:t>
            </w:r>
            <w:r w:rsidRPr="00EE243B">
              <w:t>(результа</w:t>
            </w:r>
            <w:r>
              <w:t>-</w:t>
            </w:r>
            <w:r w:rsidRPr="00EE243B">
              <w:t>та)</w:t>
            </w:r>
          </w:p>
        </w:tc>
        <w:tc>
          <w:tcPr>
            <w:tcW w:w="2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EC" w:rsidRPr="00EE243B" w:rsidRDefault="00B518EC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jc w:val="center"/>
            </w:pPr>
          </w:p>
          <w:p w:rsidR="00B518EC" w:rsidRPr="00EE243B" w:rsidRDefault="00B518EC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EE243B">
              <w:t>Характеристика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EC" w:rsidRPr="00EE243B" w:rsidRDefault="00B518EC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jc w:val="center"/>
            </w:pPr>
          </w:p>
          <w:p w:rsidR="00B518EC" w:rsidRPr="00EE243B" w:rsidRDefault="00B518EC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jc w:val="center"/>
            </w:pPr>
            <w:r w:rsidRPr="00EE243B">
              <w:t>Единица измерения</w:t>
            </w:r>
            <w:r w:rsidRPr="00EE243B">
              <w:rPr>
                <w:spacing w:val="-37"/>
              </w:rPr>
              <w:t xml:space="preserve">  </w:t>
            </w:r>
            <w:r w:rsidRPr="00EE243B">
              <w:t>(по</w:t>
            </w:r>
            <w:r w:rsidRPr="00EE243B">
              <w:rPr>
                <w:spacing w:val="-2"/>
              </w:rPr>
              <w:t xml:space="preserve"> </w:t>
            </w:r>
            <w:r w:rsidRPr="00EE243B">
              <w:t>ОКЕИ)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EC" w:rsidRPr="00EE243B" w:rsidRDefault="00B518EC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5"/>
              <w:jc w:val="center"/>
            </w:pPr>
            <w:r w:rsidRPr="00EE243B">
              <w:t>Базовое</w:t>
            </w:r>
            <w:r w:rsidRPr="00EE243B">
              <w:rPr>
                <w:spacing w:val="-4"/>
              </w:rPr>
              <w:t xml:space="preserve"> </w:t>
            </w:r>
            <w:r w:rsidRPr="00EE243B">
              <w:t>значение</w:t>
            </w:r>
          </w:p>
        </w:tc>
        <w:tc>
          <w:tcPr>
            <w:tcW w:w="52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EC" w:rsidRPr="00EE243B" w:rsidRDefault="00B518EC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5"/>
              <w:jc w:val="center"/>
            </w:pPr>
            <w:r w:rsidRPr="00EE243B">
              <w:t>Значения</w:t>
            </w:r>
            <w:r w:rsidRPr="00EE243B">
              <w:rPr>
                <w:spacing w:val="-4"/>
              </w:rPr>
              <w:t xml:space="preserve"> </w:t>
            </w:r>
            <w:r w:rsidRPr="00EE243B">
              <w:t>мероприятия</w:t>
            </w:r>
            <w:r w:rsidRPr="00EE243B">
              <w:rPr>
                <w:spacing w:val="-4"/>
              </w:rPr>
              <w:t xml:space="preserve"> </w:t>
            </w:r>
            <w:r w:rsidRPr="00EE243B">
              <w:t>(результата)</w:t>
            </w:r>
            <w:r w:rsidRPr="00EE243B">
              <w:rPr>
                <w:spacing w:val="-3"/>
              </w:rPr>
              <w:t xml:space="preserve"> </w:t>
            </w:r>
            <w:r w:rsidRPr="00EE243B">
              <w:t>по</w:t>
            </w:r>
            <w:r w:rsidRPr="00EE243B">
              <w:rPr>
                <w:spacing w:val="-1"/>
              </w:rPr>
              <w:t xml:space="preserve"> </w:t>
            </w:r>
            <w:r w:rsidRPr="00EE243B">
              <w:t>годам</w:t>
            </w:r>
          </w:p>
        </w:tc>
      </w:tr>
      <w:tr w:rsidR="00B518EC" w:rsidRPr="00EE243B" w:rsidTr="00D86776">
        <w:trPr>
          <w:trHeight w:val="257"/>
          <w:jc w:val="center"/>
        </w:trPr>
        <w:tc>
          <w:tcPr>
            <w:tcW w:w="5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EC" w:rsidRPr="00EE243B" w:rsidRDefault="00B518EC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  <w:jc w:val="center"/>
            </w:pPr>
          </w:p>
        </w:tc>
        <w:tc>
          <w:tcPr>
            <w:tcW w:w="36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EC" w:rsidRPr="00EE243B" w:rsidRDefault="00B518EC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  <w:jc w:val="center"/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EC" w:rsidRPr="00EE243B" w:rsidRDefault="00B518EC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  <w:jc w:val="center"/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EC" w:rsidRPr="00EE243B" w:rsidRDefault="00B518EC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  <w:jc w:val="center"/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EC" w:rsidRPr="00EE243B" w:rsidRDefault="00B518EC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  <w:jc w:val="center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EC" w:rsidRPr="00EE243B" w:rsidRDefault="00B518EC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jc w:val="center"/>
            </w:pPr>
            <w:r>
              <w:t>з</w:t>
            </w:r>
            <w:r w:rsidRPr="00EE243B">
              <w:t>наче</w:t>
            </w:r>
            <w:r>
              <w:t>-</w:t>
            </w:r>
            <w:r w:rsidRPr="00EE243B">
              <w:t>ние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EC" w:rsidRPr="00EE243B" w:rsidRDefault="00B518EC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right="6"/>
              <w:jc w:val="center"/>
            </w:pPr>
            <w:r w:rsidRPr="00EE243B">
              <w:t>год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EC" w:rsidRPr="00EE243B" w:rsidRDefault="00B518EC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jc w:val="center"/>
            </w:pPr>
            <w:r w:rsidRPr="00EE243B">
              <w:t>2024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EC" w:rsidRPr="00EE243B" w:rsidRDefault="00B518EC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22"/>
              <w:jc w:val="center"/>
            </w:pPr>
            <w:r w:rsidRPr="00EE243B">
              <w:t>2025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EC" w:rsidRPr="00EE243B" w:rsidRDefault="00B518EC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jc w:val="center"/>
            </w:pPr>
            <w:r w:rsidRPr="00EE243B">
              <w:t>2026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EC" w:rsidRPr="00EE243B" w:rsidRDefault="00B518EC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5"/>
              <w:jc w:val="center"/>
            </w:pPr>
            <w:r w:rsidRPr="00EE243B">
              <w:t>2027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EC" w:rsidRPr="00EE243B" w:rsidRDefault="00B518EC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5"/>
              <w:jc w:val="center"/>
            </w:pPr>
            <w:r w:rsidRPr="00EE243B">
              <w:t>2028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EC" w:rsidRPr="00EE243B" w:rsidRDefault="00B518EC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5"/>
              <w:jc w:val="center"/>
            </w:pPr>
            <w:r w:rsidRPr="00EE243B">
              <w:t>2029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EC" w:rsidRPr="00EE243B" w:rsidRDefault="00B518EC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5"/>
              <w:jc w:val="center"/>
            </w:pPr>
            <w:r w:rsidRPr="00EE243B">
              <w:t>2030</w:t>
            </w:r>
          </w:p>
        </w:tc>
      </w:tr>
      <w:tr w:rsidR="00B518EC" w:rsidRPr="00EE243B" w:rsidTr="00D86776">
        <w:trPr>
          <w:trHeight w:val="367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EC" w:rsidRPr="00EE243B" w:rsidRDefault="00B518EC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4"/>
              <w:jc w:val="center"/>
            </w:pPr>
            <w:r w:rsidRPr="00EE243B">
              <w:t>1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EC" w:rsidRPr="00EE243B" w:rsidRDefault="00B518EC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4"/>
              <w:jc w:val="center"/>
            </w:pPr>
            <w:r w:rsidRPr="00EE243B">
              <w:t>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EC" w:rsidRPr="00EE243B" w:rsidRDefault="00B518EC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4"/>
              <w:jc w:val="center"/>
            </w:pPr>
            <w:r w:rsidRPr="00EE243B">
              <w:t>3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EC" w:rsidRPr="00EE243B" w:rsidRDefault="00B518EC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4"/>
              <w:jc w:val="center"/>
            </w:pPr>
            <w:r w:rsidRPr="00EE243B"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EC" w:rsidRPr="00EE243B" w:rsidRDefault="00B518EC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4"/>
              <w:jc w:val="center"/>
            </w:pPr>
            <w:r w:rsidRPr="00EE243B">
              <w:t>5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EC" w:rsidRPr="00EE243B" w:rsidRDefault="00B518EC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4"/>
              <w:jc w:val="center"/>
            </w:pPr>
            <w:r w:rsidRPr="00EE243B">
              <w:t>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EC" w:rsidRPr="00EE243B" w:rsidRDefault="00B518EC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4"/>
              <w:jc w:val="center"/>
            </w:pPr>
            <w:r w:rsidRPr="00EE243B">
              <w:t>7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EC" w:rsidRPr="00EE243B" w:rsidRDefault="00B518EC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4"/>
              <w:ind w:right="2"/>
              <w:jc w:val="center"/>
            </w:pPr>
            <w:r w:rsidRPr="00EE243B">
              <w:t>8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EC" w:rsidRPr="00EE243B" w:rsidRDefault="00B518EC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4"/>
              <w:ind w:right="3"/>
              <w:jc w:val="center"/>
            </w:pPr>
            <w:r w:rsidRPr="00EE243B">
              <w:t>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EC" w:rsidRPr="00EE243B" w:rsidRDefault="00B518EC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4"/>
              <w:jc w:val="center"/>
            </w:pPr>
            <w:r w:rsidRPr="00EE243B">
              <w:t>10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EC" w:rsidRPr="00EE243B" w:rsidRDefault="00B518EC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4"/>
              <w:jc w:val="center"/>
            </w:pPr>
            <w:r w:rsidRPr="00EE243B">
              <w:t>11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EC" w:rsidRPr="00EE243B" w:rsidRDefault="00B518EC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4"/>
              <w:jc w:val="center"/>
            </w:pPr>
            <w:r w:rsidRPr="00EE243B">
              <w:t>12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EC" w:rsidRPr="00EE243B" w:rsidRDefault="00B518EC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4"/>
              <w:jc w:val="center"/>
            </w:pPr>
            <w:r w:rsidRPr="00EE243B">
              <w:t>13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EC" w:rsidRPr="00EE243B" w:rsidRDefault="00B518EC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4"/>
              <w:jc w:val="center"/>
            </w:pPr>
            <w:r w:rsidRPr="00EE243B">
              <w:t>14</w:t>
            </w:r>
          </w:p>
        </w:tc>
      </w:tr>
      <w:tr w:rsidR="00B518EC" w:rsidRPr="00EE243B" w:rsidTr="00D86776">
        <w:trPr>
          <w:trHeight w:val="367"/>
          <w:jc w:val="center"/>
        </w:trPr>
        <w:tc>
          <w:tcPr>
            <w:tcW w:w="1565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EC" w:rsidRPr="00EE243B" w:rsidRDefault="00B518EC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4"/>
            </w:pPr>
            <w:r w:rsidRPr="00EE243B">
              <w:t>Обеспечение доступными услугами связи к информационно-телекоммуникационной инфраструктуре</w:t>
            </w:r>
          </w:p>
        </w:tc>
      </w:tr>
      <w:tr w:rsidR="00B518EC" w:rsidRPr="00EE243B" w:rsidTr="00D86776">
        <w:trPr>
          <w:trHeight w:val="369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EC" w:rsidRPr="00EE243B" w:rsidRDefault="00B518EC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0"/>
              <w:ind w:right="103"/>
              <w:jc w:val="center"/>
            </w:pPr>
            <w:r w:rsidRPr="00EE243B">
              <w:t>1.1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EC" w:rsidRPr="00EE243B" w:rsidRDefault="00B518EC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0"/>
              <w:ind w:right="569"/>
              <w:jc w:val="center"/>
            </w:pPr>
            <w:r w:rsidRPr="00EE243B">
              <w:t>Мероприятие</w:t>
            </w:r>
            <w:r w:rsidRPr="00EE243B">
              <w:rPr>
                <w:spacing w:val="-4"/>
              </w:rPr>
              <w:t xml:space="preserve"> </w:t>
            </w:r>
            <w:r w:rsidRPr="00EE243B">
              <w:t>(результат)</w:t>
            </w:r>
            <w:r w:rsidRPr="00EE243B">
              <w:rPr>
                <w:spacing w:val="-1"/>
              </w:rPr>
              <w:t xml:space="preserve"> </w:t>
            </w:r>
            <w:r w:rsidRPr="00EE243B">
              <w:t>«Обеспечена трансляция в эфире региональных телеканалов и предоставление информационно-телекоммуникационных услуг с использованием спутниковой связи»</w:t>
            </w:r>
            <w:r w:rsidRPr="00EE243B">
              <w:rPr>
                <w:spacing w:val="-6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EC" w:rsidRPr="00EE243B" w:rsidRDefault="00B518EC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E243B">
              <w:t>Приобре</w:t>
            </w:r>
            <w:r>
              <w:t>-</w:t>
            </w:r>
            <w:r w:rsidRPr="00EE243B">
              <w:t>тение товаров, работ, услуг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EC" w:rsidRPr="00EE243B" w:rsidRDefault="00B518EC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E243B">
              <w:t>Охват территории Кузбасса спутниковой связью для предоставления информационно-телекоммуникацион</w:t>
            </w:r>
            <w:r>
              <w:t>-ных услуг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EC" w:rsidRPr="00EE243B" w:rsidRDefault="00B518EC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>п</w:t>
            </w:r>
            <w:r w:rsidRPr="00EE243B">
              <w:t>роцентов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EC" w:rsidRPr="00EE243B" w:rsidRDefault="00B518EC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E243B">
              <w:t>100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EC" w:rsidRPr="00EE243B" w:rsidRDefault="00B518EC" w:rsidP="00D86776">
            <w:pPr>
              <w:tabs>
                <w:tab w:val="left" w:pos="1304"/>
              </w:tabs>
              <w:jc w:val="center"/>
            </w:pPr>
            <w:r w:rsidRPr="00EE243B">
              <w:t>2023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EC" w:rsidRPr="00EE243B" w:rsidRDefault="00B518EC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E243B">
              <w:t>100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EC" w:rsidRPr="00EE243B" w:rsidRDefault="00B518EC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E243B">
              <w:t>100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EC" w:rsidRPr="00EE243B" w:rsidRDefault="00B518EC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E243B"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EC" w:rsidRPr="00EE243B" w:rsidRDefault="00B518EC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EC" w:rsidRPr="00EE243B" w:rsidRDefault="00B518EC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EC" w:rsidRPr="00EE243B" w:rsidRDefault="00B518EC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EC" w:rsidRPr="00EE243B" w:rsidRDefault="00B518EC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E243B">
              <w:t>-</w:t>
            </w:r>
          </w:p>
        </w:tc>
      </w:tr>
    </w:tbl>
    <w:p w:rsidR="00B518EC" w:rsidRPr="00EE243B" w:rsidRDefault="00B518EC" w:rsidP="00B518EC">
      <w:pPr>
        <w:widowControl w:val="0"/>
        <w:kinsoku w:val="0"/>
        <w:overflowPunct w:val="0"/>
        <w:autoSpaceDE w:val="0"/>
        <w:autoSpaceDN w:val="0"/>
        <w:adjustRightInd w:val="0"/>
        <w:spacing w:before="6"/>
        <w:sectPr w:rsidR="00B518EC" w:rsidRPr="00EE243B">
          <w:pgSz w:w="16840" w:h="11910" w:orient="landscape"/>
          <w:pgMar w:top="480" w:right="280" w:bottom="280" w:left="320" w:header="720" w:footer="720" w:gutter="0"/>
          <w:cols w:space="720"/>
          <w:noEndnote/>
        </w:sectPr>
      </w:pPr>
    </w:p>
    <w:p w:rsidR="00B518EC" w:rsidRPr="00EE243B" w:rsidRDefault="00B518EC" w:rsidP="00B518EC">
      <w:pPr>
        <w:widowControl w:val="0"/>
        <w:kinsoku w:val="0"/>
        <w:overflowPunct w:val="0"/>
        <w:autoSpaceDE w:val="0"/>
        <w:autoSpaceDN w:val="0"/>
        <w:adjustRightInd w:val="0"/>
        <w:spacing w:before="6"/>
      </w:pPr>
    </w:p>
    <w:p w:rsidR="00B518EC" w:rsidRPr="00EE243B" w:rsidRDefault="00B518EC" w:rsidP="00B518EC">
      <w:pPr>
        <w:widowControl w:val="0"/>
        <w:tabs>
          <w:tab w:val="left" w:pos="5463"/>
        </w:tabs>
        <w:kinsoku w:val="0"/>
        <w:overflowPunct w:val="0"/>
        <w:autoSpaceDE w:val="0"/>
        <w:autoSpaceDN w:val="0"/>
        <w:adjustRightInd w:val="0"/>
        <w:spacing w:before="75"/>
        <w:ind w:left="5462"/>
        <w:outlineLvl w:val="0"/>
        <w:rPr>
          <w:vertAlign w:val="superscript"/>
        </w:rPr>
      </w:pPr>
      <w:r w:rsidRPr="00EE243B">
        <w:t>3. Финансовое</w:t>
      </w:r>
      <w:r w:rsidRPr="00EE243B">
        <w:rPr>
          <w:spacing w:val="-8"/>
        </w:rPr>
        <w:t xml:space="preserve"> </w:t>
      </w:r>
      <w:r w:rsidRPr="00EE243B">
        <w:t>обеспечение</w:t>
      </w:r>
      <w:r w:rsidRPr="00EE243B">
        <w:rPr>
          <w:spacing w:val="-5"/>
        </w:rPr>
        <w:t xml:space="preserve"> </w:t>
      </w:r>
      <w:r w:rsidRPr="00EE243B">
        <w:t>комплекса</w:t>
      </w:r>
      <w:r w:rsidRPr="00EE243B">
        <w:rPr>
          <w:spacing w:val="-7"/>
        </w:rPr>
        <w:t xml:space="preserve"> </w:t>
      </w:r>
      <w:r w:rsidRPr="00EE243B">
        <w:t>процессных</w:t>
      </w:r>
      <w:r w:rsidRPr="00EE243B">
        <w:rPr>
          <w:spacing w:val="-9"/>
        </w:rPr>
        <w:t xml:space="preserve"> </w:t>
      </w:r>
      <w:r w:rsidRPr="00EE243B">
        <w:t>мероприятий</w:t>
      </w:r>
    </w:p>
    <w:p w:rsidR="00B518EC" w:rsidRPr="00EE243B" w:rsidRDefault="00B518EC" w:rsidP="00B518EC">
      <w:pPr>
        <w:widowControl w:val="0"/>
        <w:kinsoku w:val="0"/>
        <w:overflowPunct w:val="0"/>
        <w:autoSpaceDE w:val="0"/>
        <w:autoSpaceDN w:val="0"/>
        <w:adjustRightInd w:val="0"/>
      </w:pPr>
    </w:p>
    <w:tbl>
      <w:tblPr>
        <w:tblW w:w="0" w:type="auto"/>
        <w:tblInd w:w="2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12"/>
        <w:gridCol w:w="937"/>
        <w:gridCol w:w="939"/>
        <w:gridCol w:w="937"/>
        <w:gridCol w:w="937"/>
        <w:gridCol w:w="937"/>
        <w:gridCol w:w="937"/>
        <w:gridCol w:w="939"/>
        <w:gridCol w:w="1088"/>
      </w:tblGrid>
      <w:tr w:rsidR="00B518EC" w:rsidRPr="00EE243B" w:rsidTr="00D86776">
        <w:trPr>
          <w:trHeight w:val="583"/>
        </w:trPr>
        <w:tc>
          <w:tcPr>
            <w:tcW w:w="8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EC" w:rsidRPr="00EE243B" w:rsidRDefault="00B518EC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  <w:p w:rsidR="00B518EC" w:rsidRPr="00EE243B" w:rsidRDefault="00B518EC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</w:pPr>
          </w:p>
          <w:p w:rsidR="00B518EC" w:rsidRPr="00EE243B" w:rsidRDefault="00B518EC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EE243B">
              <w:t>Наименование</w:t>
            </w:r>
            <w:r w:rsidRPr="00EE243B">
              <w:rPr>
                <w:spacing w:val="-7"/>
              </w:rPr>
              <w:t xml:space="preserve"> </w:t>
            </w:r>
            <w:r w:rsidRPr="00EE243B">
              <w:t>мероприятия</w:t>
            </w:r>
            <w:r w:rsidRPr="00EE243B">
              <w:rPr>
                <w:spacing w:val="-4"/>
              </w:rPr>
              <w:t xml:space="preserve"> </w:t>
            </w:r>
            <w:r w:rsidRPr="00EE243B">
              <w:t>(результата)</w:t>
            </w:r>
            <w:r w:rsidRPr="00EE243B">
              <w:rPr>
                <w:spacing w:val="-8"/>
              </w:rPr>
              <w:t xml:space="preserve"> </w:t>
            </w:r>
            <w:r w:rsidRPr="00EE243B">
              <w:t>/</w:t>
            </w:r>
            <w:r w:rsidRPr="00EE243B">
              <w:rPr>
                <w:spacing w:val="-37"/>
              </w:rPr>
              <w:t xml:space="preserve"> </w:t>
            </w:r>
            <w:r w:rsidRPr="00EE243B">
              <w:t>источник</w:t>
            </w:r>
            <w:r w:rsidRPr="00EE243B">
              <w:rPr>
                <w:spacing w:val="-1"/>
              </w:rPr>
              <w:t xml:space="preserve"> </w:t>
            </w:r>
            <w:r w:rsidRPr="00EE243B">
              <w:t>финансового</w:t>
            </w:r>
            <w:r w:rsidRPr="00EE243B">
              <w:rPr>
                <w:spacing w:val="-3"/>
              </w:rPr>
              <w:t xml:space="preserve"> </w:t>
            </w:r>
            <w:r w:rsidRPr="00EE243B">
              <w:t>обеспечения</w:t>
            </w:r>
          </w:p>
        </w:tc>
        <w:tc>
          <w:tcPr>
            <w:tcW w:w="76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EC" w:rsidRPr="00EE243B" w:rsidRDefault="00B518EC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0"/>
              <w:jc w:val="center"/>
            </w:pPr>
            <w:r w:rsidRPr="00EE243B">
              <w:t>Объем финансового обеспечения</w:t>
            </w:r>
            <w:r w:rsidRPr="00EE243B">
              <w:rPr>
                <w:spacing w:val="-37"/>
              </w:rPr>
              <w:t xml:space="preserve"> </w:t>
            </w:r>
            <w:r w:rsidRPr="00EE243B">
              <w:t>по</w:t>
            </w:r>
            <w:r w:rsidRPr="00EE243B">
              <w:rPr>
                <w:spacing w:val="-5"/>
              </w:rPr>
              <w:t xml:space="preserve"> </w:t>
            </w:r>
            <w:r w:rsidRPr="00EE243B">
              <w:t>годам</w:t>
            </w:r>
            <w:r w:rsidRPr="00EE243B">
              <w:rPr>
                <w:spacing w:val="-3"/>
              </w:rPr>
              <w:t xml:space="preserve"> </w:t>
            </w:r>
            <w:r w:rsidRPr="00EE243B">
              <w:t>реализации,</w:t>
            </w:r>
            <w:r w:rsidRPr="00EE243B">
              <w:rPr>
                <w:spacing w:val="-3"/>
              </w:rPr>
              <w:t xml:space="preserve"> </w:t>
            </w:r>
            <w:r w:rsidRPr="00EE243B">
              <w:t>тыс.</w:t>
            </w:r>
            <w:r w:rsidRPr="00EE243B">
              <w:rPr>
                <w:spacing w:val="-5"/>
              </w:rPr>
              <w:t xml:space="preserve"> </w:t>
            </w:r>
            <w:r w:rsidRPr="00EE243B">
              <w:t>рублей</w:t>
            </w:r>
          </w:p>
        </w:tc>
      </w:tr>
      <w:tr w:rsidR="00B518EC" w:rsidRPr="00EE243B" w:rsidTr="00D86776">
        <w:trPr>
          <w:trHeight w:val="393"/>
        </w:trPr>
        <w:tc>
          <w:tcPr>
            <w:tcW w:w="8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EC" w:rsidRPr="00EE243B" w:rsidRDefault="00B518EC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/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EC" w:rsidRPr="00EE243B" w:rsidRDefault="00B518EC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8"/>
              <w:jc w:val="center"/>
            </w:pPr>
            <w:r w:rsidRPr="00EE243B">
              <w:t>2024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EC" w:rsidRPr="00EE243B" w:rsidRDefault="00B518EC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8"/>
              <w:jc w:val="center"/>
            </w:pPr>
            <w:r w:rsidRPr="00EE243B">
              <w:t>2025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EC" w:rsidRPr="00EE243B" w:rsidRDefault="00B518EC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8"/>
              <w:jc w:val="center"/>
            </w:pPr>
            <w:r w:rsidRPr="00EE243B">
              <w:t>2026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EC" w:rsidRPr="00EE243B" w:rsidRDefault="00B518EC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8"/>
              <w:jc w:val="center"/>
            </w:pPr>
            <w:r w:rsidRPr="00EE243B">
              <w:t>2027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EC" w:rsidRPr="00EE243B" w:rsidRDefault="00B518EC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8"/>
              <w:jc w:val="center"/>
            </w:pPr>
            <w:r w:rsidRPr="00EE243B">
              <w:t>2028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EC" w:rsidRPr="00EE243B" w:rsidRDefault="00B518EC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8"/>
              <w:jc w:val="center"/>
            </w:pPr>
            <w:r w:rsidRPr="00EE243B">
              <w:t>2029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EC" w:rsidRPr="00EE243B" w:rsidRDefault="00B518EC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8"/>
              <w:jc w:val="center"/>
            </w:pPr>
            <w:r w:rsidRPr="00EE243B">
              <w:t>2030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EC" w:rsidRPr="00EE243B" w:rsidRDefault="00B518EC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8"/>
              <w:ind w:right="107"/>
              <w:jc w:val="center"/>
            </w:pPr>
            <w:r w:rsidRPr="00EE243B">
              <w:t>Всего</w:t>
            </w:r>
          </w:p>
        </w:tc>
      </w:tr>
      <w:tr w:rsidR="00B518EC" w:rsidRPr="00EE243B" w:rsidTr="00D86776">
        <w:trPr>
          <w:trHeight w:val="237"/>
        </w:trPr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EC" w:rsidRPr="00EE243B" w:rsidRDefault="00B518EC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/>
              <w:jc w:val="center"/>
            </w:pPr>
            <w:r w:rsidRPr="00EE243B">
              <w:t>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EC" w:rsidRPr="00EE243B" w:rsidRDefault="00B518EC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/>
              <w:jc w:val="center"/>
            </w:pPr>
            <w:r w:rsidRPr="00EE243B">
              <w:t>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EC" w:rsidRPr="00EE243B" w:rsidRDefault="00B518EC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/>
              <w:jc w:val="center"/>
            </w:pPr>
            <w:r w:rsidRPr="00EE243B">
              <w:t>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EC" w:rsidRPr="00EE243B" w:rsidRDefault="00B518EC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/>
              <w:jc w:val="center"/>
            </w:pPr>
            <w:r w:rsidRPr="00EE243B">
              <w:t>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EC" w:rsidRPr="00EE243B" w:rsidRDefault="00B518EC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/>
              <w:jc w:val="center"/>
            </w:pPr>
            <w:r w:rsidRPr="00EE243B">
              <w:t>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EC" w:rsidRPr="00EE243B" w:rsidRDefault="00B518EC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/>
              <w:jc w:val="center"/>
            </w:pPr>
            <w:r w:rsidRPr="00EE243B">
              <w:t>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EC" w:rsidRPr="00EE243B" w:rsidRDefault="00B518EC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/>
              <w:jc w:val="center"/>
            </w:pPr>
            <w:r w:rsidRPr="00EE243B">
              <w:t>7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EC" w:rsidRPr="00EE243B" w:rsidRDefault="00B518EC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/>
              <w:jc w:val="center"/>
            </w:pPr>
            <w:r w:rsidRPr="00EE243B">
              <w:t>8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EC" w:rsidRPr="00EE243B" w:rsidRDefault="00B518EC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/>
              <w:jc w:val="center"/>
            </w:pPr>
            <w:r w:rsidRPr="00EE243B">
              <w:t>9</w:t>
            </w:r>
          </w:p>
        </w:tc>
      </w:tr>
      <w:tr w:rsidR="00B518EC" w:rsidRPr="00EE243B" w:rsidTr="00D86776">
        <w:trPr>
          <w:trHeight w:val="301"/>
        </w:trPr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EC" w:rsidRPr="00EE243B" w:rsidRDefault="00B518EC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iCs/>
              </w:rPr>
            </w:pPr>
            <w:r w:rsidRPr="00EE243B">
              <w:rPr>
                <w:iCs/>
              </w:rPr>
              <w:t>Комплекс</w:t>
            </w:r>
            <w:r w:rsidRPr="00EE243B">
              <w:rPr>
                <w:iCs/>
                <w:spacing w:val="-5"/>
              </w:rPr>
              <w:t xml:space="preserve"> </w:t>
            </w:r>
            <w:r w:rsidRPr="00EE243B">
              <w:rPr>
                <w:iCs/>
              </w:rPr>
              <w:t>процессных</w:t>
            </w:r>
            <w:r w:rsidRPr="00EE243B">
              <w:rPr>
                <w:iCs/>
                <w:spacing w:val="-5"/>
              </w:rPr>
              <w:t xml:space="preserve"> </w:t>
            </w:r>
            <w:r w:rsidRPr="00EE243B">
              <w:t xml:space="preserve">мероприятий «Обеспечение доступными услугами связи к информационно-телекоммуникационной инфраструктуре» </w:t>
            </w:r>
            <w:r w:rsidRPr="00EE243B">
              <w:rPr>
                <w:iCs/>
              </w:rPr>
              <w:t>(всего),</w:t>
            </w:r>
            <w:r w:rsidRPr="00EE243B">
              <w:rPr>
                <w:iCs/>
                <w:spacing w:val="-2"/>
              </w:rPr>
              <w:t xml:space="preserve"> </w:t>
            </w:r>
            <w:r w:rsidRPr="00EE243B">
              <w:rPr>
                <w:iCs/>
              </w:rPr>
              <w:t>в</w:t>
            </w:r>
            <w:r w:rsidRPr="00EE243B">
              <w:rPr>
                <w:iCs/>
                <w:spacing w:val="-5"/>
              </w:rPr>
              <w:t xml:space="preserve"> </w:t>
            </w:r>
            <w:r w:rsidRPr="00EE243B">
              <w:rPr>
                <w:iCs/>
              </w:rPr>
              <w:t>том</w:t>
            </w:r>
            <w:r w:rsidRPr="00EE243B">
              <w:rPr>
                <w:iCs/>
                <w:spacing w:val="-4"/>
              </w:rPr>
              <w:t xml:space="preserve"> </w:t>
            </w:r>
            <w:r w:rsidRPr="00EE243B">
              <w:rPr>
                <w:iCs/>
              </w:rPr>
              <w:t>числе: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EC" w:rsidRPr="00EE243B" w:rsidRDefault="00B518EC" w:rsidP="00D86776">
            <w:pPr>
              <w:jc w:val="center"/>
              <w:rPr>
                <w:color w:val="000000"/>
              </w:rPr>
            </w:pPr>
            <w:r w:rsidRPr="00EE243B">
              <w:rPr>
                <w:color w:val="000000"/>
              </w:rPr>
              <w:t>36000,0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EC" w:rsidRPr="00EE243B" w:rsidRDefault="00B518EC" w:rsidP="00D86776">
            <w:pPr>
              <w:jc w:val="center"/>
              <w:rPr>
                <w:color w:val="000000"/>
              </w:rPr>
            </w:pPr>
            <w:r w:rsidRPr="00EE243B">
              <w:rPr>
                <w:color w:val="000000"/>
              </w:rPr>
              <w:t>36000,0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EC" w:rsidRPr="00EE243B" w:rsidRDefault="00B518EC" w:rsidP="00D86776">
            <w:pPr>
              <w:jc w:val="center"/>
              <w:rPr>
                <w:color w:val="000000"/>
              </w:rPr>
            </w:pPr>
            <w:r w:rsidRPr="00EE243B">
              <w:rPr>
                <w:color w:val="000000"/>
              </w:rPr>
              <w:t>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EC" w:rsidRPr="00EE243B" w:rsidRDefault="00B518EC" w:rsidP="00D86776">
            <w:pPr>
              <w:jc w:val="center"/>
              <w:rPr>
                <w:color w:val="000000"/>
              </w:rPr>
            </w:pPr>
            <w:r w:rsidRPr="00EE243B">
              <w:rPr>
                <w:color w:val="000000"/>
              </w:rPr>
              <w:t>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EC" w:rsidRPr="00EE243B" w:rsidRDefault="00B518EC" w:rsidP="00D86776">
            <w:pPr>
              <w:jc w:val="center"/>
              <w:rPr>
                <w:color w:val="000000"/>
              </w:rPr>
            </w:pPr>
            <w:r w:rsidRPr="00EE243B">
              <w:rPr>
                <w:color w:val="000000"/>
              </w:rPr>
              <w:t>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EC" w:rsidRPr="00EE243B" w:rsidRDefault="00B518EC" w:rsidP="00D86776">
            <w:pPr>
              <w:jc w:val="center"/>
              <w:rPr>
                <w:color w:val="000000"/>
              </w:rPr>
            </w:pPr>
            <w:r w:rsidRPr="00EE243B">
              <w:rPr>
                <w:color w:val="000000"/>
              </w:rPr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EC" w:rsidRPr="00EE243B" w:rsidRDefault="00B518EC" w:rsidP="00D86776">
            <w:pPr>
              <w:jc w:val="center"/>
              <w:rPr>
                <w:color w:val="000000"/>
              </w:rPr>
            </w:pPr>
            <w:r w:rsidRPr="00EE243B">
              <w:rPr>
                <w:color w:val="00000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EC" w:rsidRPr="00EE243B" w:rsidRDefault="00B518EC" w:rsidP="00D86776">
            <w:pPr>
              <w:jc w:val="center"/>
              <w:rPr>
                <w:color w:val="000000"/>
              </w:rPr>
            </w:pPr>
            <w:r w:rsidRPr="00EE243B">
              <w:rPr>
                <w:color w:val="000000"/>
              </w:rPr>
              <w:t>72000,0</w:t>
            </w:r>
          </w:p>
        </w:tc>
      </w:tr>
      <w:tr w:rsidR="00B518EC" w:rsidRPr="00EE243B" w:rsidTr="00D86776">
        <w:trPr>
          <w:trHeight w:val="237"/>
        </w:trPr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EC" w:rsidRPr="00EE243B" w:rsidRDefault="00B518EC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"/>
            </w:pPr>
            <w:r w:rsidRPr="00EE243B">
              <w:t>Региональный</w:t>
            </w:r>
            <w:r w:rsidRPr="00EE243B">
              <w:rPr>
                <w:spacing w:val="-4"/>
              </w:rPr>
              <w:t xml:space="preserve"> </w:t>
            </w:r>
            <w:r w:rsidRPr="00EE243B">
              <w:t>бюджет: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EC" w:rsidRPr="00EE243B" w:rsidRDefault="00B518EC" w:rsidP="00D86776">
            <w:pPr>
              <w:jc w:val="center"/>
              <w:rPr>
                <w:color w:val="000000"/>
              </w:rPr>
            </w:pPr>
            <w:r w:rsidRPr="00EE243B">
              <w:rPr>
                <w:color w:val="000000"/>
              </w:rPr>
              <w:t>36000,0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EC" w:rsidRPr="00EE243B" w:rsidRDefault="00B518EC" w:rsidP="00D86776">
            <w:pPr>
              <w:jc w:val="center"/>
              <w:rPr>
                <w:color w:val="000000"/>
              </w:rPr>
            </w:pPr>
            <w:r w:rsidRPr="00EE243B">
              <w:rPr>
                <w:color w:val="000000"/>
              </w:rPr>
              <w:t>36000,0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EC" w:rsidRPr="00EE243B" w:rsidRDefault="00B518EC" w:rsidP="00D86776">
            <w:pPr>
              <w:jc w:val="center"/>
              <w:rPr>
                <w:color w:val="000000"/>
              </w:rPr>
            </w:pPr>
            <w:r w:rsidRPr="00EE243B">
              <w:rPr>
                <w:color w:val="00000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EC" w:rsidRPr="00EE243B" w:rsidRDefault="00B518EC" w:rsidP="00D86776">
            <w:pPr>
              <w:jc w:val="center"/>
              <w:rPr>
                <w:color w:val="000000"/>
              </w:rPr>
            </w:pPr>
            <w:r w:rsidRPr="00EE243B">
              <w:rPr>
                <w:color w:val="00000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EC" w:rsidRPr="00EE243B" w:rsidRDefault="00B518EC" w:rsidP="00D86776">
            <w:pPr>
              <w:jc w:val="center"/>
              <w:rPr>
                <w:color w:val="000000"/>
              </w:rPr>
            </w:pPr>
            <w:r w:rsidRPr="00EE243B">
              <w:rPr>
                <w:color w:val="00000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EC" w:rsidRPr="00EE243B" w:rsidRDefault="00B518EC" w:rsidP="00D86776">
            <w:pPr>
              <w:jc w:val="center"/>
              <w:rPr>
                <w:color w:val="000000"/>
              </w:rPr>
            </w:pPr>
            <w:r w:rsidRPr="00EE243B">
              <w:rPr>
                <w:color w:val="000000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EC" w:rsidRPr="00EE243B" w:rsidRDefault="00B518EC" w:rsidP="00D86776">
            <w:pPr>
              <w:jc w:val="center"/>
              <w:rPr>
                <w:color w:val="000000"/>
              </w:rPr>
            </w:pPr>
            <w:r w:rsidRPr="00EE243B">
              <w:rPr>
                <w:color w:val="00000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EC" w:rsidRPr="00EE243B" w:rsidRDefault="00B518EC" w:rsidP="00D86776">
            <w:pPr>
              <w:jc w:val="center"/>
              <w:rPr>
                <w:color w:val="000000"/>
              </w:rPr>
            </w:pPr>
            <w:r w:rsidRPr="00EE243B">
              <w:rPr>
                <w:color w:val="000000"/>
              </w:rPr>
              <w:t>72000,0</w:t>
            </w:r>
          </w:p>
        </w:tc>
      </w:tr>
      <w:tr w:rsidR="00B518EC" w:rsidRPr="00EE243B" w:rsidTr="00D86776">
        <w:trPr>
          <w:trHeight w:val="246"/>
        </w:trPr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EC" w:rsidRPr="00EE243B" w:rsidRDefault="00B518EC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iCs/>
              </w:rPr>
            </w:pPr>
            <w:r w:rsidRPr="00EE243B">
              <w:rPr>
                <w:iCs/>
              </w:rPr>
              <w:t>Мероприятие</w:t>
            </w:r>
            <w:r w:rsidRPr="00EE243B">
              <w:rPr>
                <w:iCs/>
                <w:spacing w:val="-2"/>
              </w:rPr>
              <w:t xml:space="preserve"> </w:t>
            </w:r>
            <w:r w:rsidRPr="00EE243B">
              <w:rPr>
                <w:iCs/>
              </w:rPr>
              <w:t>(результат)</w:t>
            </w:r>
            <w:r w:rsidRPr="00EE243B">
              <w:rPr>
                <w:iCs/>
                <w:spacing w:val="-3"/>
              </w:rPr>
              <w:t xml:space="preserve"> «</w:t>
            </w:r>
            <w:r w:rsidRPr="00EE243B">
              <w:rPr>
                <w:iCs/>
              </w:rPr>
              <w:t>Обеспечена трансляция в эфире региональных телеканалов и предоставление информационно-телекоммуникационных услуг с использованием спутниковой связи»,</w:t>
            </w:r>
            <w:r w:rsidRPr="00EE243B">
              <w:rPr>
                <w:iCs/>
                <w:spacing w:val="-5"/>
              </w:rPr>
              <w:t xml:space="preserve"> </w:t>
            </w:r>
            <w:r w:rsidRPr="00EE243B">
              <w:rPr>
                <w:iCs/>
              </w:rPr>
              <w:t>всего,</w:t>
            </w:r>
            <w:r w:rsidRPr="00EE243B">
              <w:rPr>
                <w:iCs/>
                <w:spacing w:val="1"/>
              </w:rPr>
              <w:t xml:space="preserve"> </w:t>
            </w:r>
            <w:r w:rsidRPr="00EE243B">
              <w:rPr>
                <w:iCs/>
              </w:rPr>
              <w:t>в</w:t>
            </w:r>
            <w:r w:rsidRPr="00EE243B">
              <w:rPr>
                <w:iCs/>
                <w:spacing w:val="-3"/>
              </w:rPr>
              <w:t xml:space="preserve"> </w:t>
            </w:r>
            <w:r w:rsidRPr="00EE243B">
              <w:rPr>
                <w:iCs/>
              </w:rPr>
              <w:t>том</w:t>
            </w:r>
            <w:r w:rsidRPr="00EE243B">
              <w:rPr>
                <w:iCs/>
                <w:spacing w:val="-4"/>
              </w:rPr>
              <w:t xml:space="preserve"> </w:t>
            </w:r>
            <w:r w:rsidRPr="00EE243B">
              <w:rPr>
                <w:iCs/>
              </w:rPr>
              <w:t>числе: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EC" w:rsidRPr="00EE243B" w:rsidRDefault="00B518EC" w:rsidP="00D86776">
            <w:pPr>
              <w:jc w:val="center"/>
              <w:rPr>
                <w:color w:val="000000"/>
              </w:rPr>
            </w:pPr>
            <w:r w:rsidRPr="00EE243B">
              <w:rPr>
                <w:color w:val="000000"/>
              </w:rPr>
              <w:t>36000,0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EC" w:rsidRPr="00EE243B" w:rsidRDefault="00B518EC" w:rsidP="00D86776">
            <w:pPr>
              <w:jc w:val="center"/>
              <w:rPr>
                <w:color w:val="000000"/>
              </w:rPr>
            </w:pPr>
            <w:r w:rsidRPr="00EE243B">
              <w:rPr>
                <w:color w:val="000000"/>
              </w:rPr>
              <w:t>36000,0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EC" w:rsidRPr="00EE243B" w:rsidRDefault="00B518EC" w:rsidP="00D86776">
            <w:pPr>
              <w:jc w:val="center"/>
              <w:rPr>
                <w:color w:val="000000"/>
              </w:rPr>
            </w:pPr>
            <w:r w:rsidRPr="00EE243B">
              <w:rPr>
                <w:color w:val="00000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EC" w:rsidRPr="00EE243B" w:rsidRDefault="00B518EC" w:rsidP="00D86776">
            <w:pPr>
              <w:jc w:val="center"/>
              <w:rPr>
                <w:color w:val="000000"/>
              </w:rPr>
            </w:pPr>
            <w:r w:rsidRPr="00EE243B">
              <w:rPr>
                <w:color w:val="00000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EC" w:rsidRPr="00EE243B" w:rsidRDefault="00B518EC" w:rsidP="00D86776">
            <w:pPr>
              <w:jc w:val="center"/>
              <w:rPr>
                <w:color w:val="000000"/>
              </w:rPr>
            </w:pPr>
            <w:r w:rsidRPr="00EE243B">
              <w:rPr>
                <w:color w:val="00000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EC" w:rsidRPr="00EE243B" w:rsidRDefault="00B518EC" w:rsidP="00D86776">
            <w:pPr>
              <w:jc w:val="center"/>
              <w:rPr>
                <w:color w:val="000000"/>
              </w:rPr>
            </w:pPr>
            <w:r w:rsidRPr="00EE243B">
              <w:rPr>
                <w:color w:val="000000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EC" w:rsidRPr="00EE243B" w:rsidRDefault="00B518EC" w:rsidP="00D86776">
            <w:pPr>
              <w:jc w:val="center"/>
              <w:rPr>
                <w:color w:val="000000"/>
              </w:rPr>
            </w:pPr>
            <w:r w:rsidRPr="00EE243B">
              <w:rPr>
                <w:color w:val="00000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EC" w:rsidRPr="00EE243B" w:rsidRDefault="00B518EC" w:rsidP="00D86776">
            <w:pPr>
              <w:jc w:val="center"/>
              <w:rPr>
                <w:color w:val="000000"/>
              </w:rPr>
            </w:pPr>
            <w:r w:rsidRPr="00EE243B">
              <w:rPr>
                <w:color w:val="000000"/>
              </w:rPr>
              <w:t>72000,0</w:t>
            </w:r>
          </w:p>
        </w:tc>
      </w:tr>
      <w:tr w:rsidR="00B518EC" w:rsidRPr="00EE243B" w:rsidTr="00D86776">
        <w:trPr>
          <w:trHeight w:val="245"/>
        </w:trPr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EC" w:rsidRPr="00EE243B" w:rsidRDefault="00B518EC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"/>
            </w:pPr>
            <w:r w:rsidRPr="00EE243B">
              <w:t>Региональный</w:t>
            </w:r>
            <w:r w:rsidRPr="00EE243B">
              <w:rPr>
                <w:spacing w:val="-4"/>
              </w:rPr>
              <w:t xml:space="preserve"> </w:t>
            </w:r>
            <w:r w:rsidRPr="00EE243B">
              <w:t>бюджет: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EC" w:rsidRPr="00EE243B" w:rsidRDefault="00B518EC" w:rsidP="00D86776">
            <w:pPr>
              <w:jc w:val="center"/>
              <w:rPr>
                <w:color w:val="000000"/>
              </w:rPr>
            </w:pPr>
            <w:r w:rsidRPr="00EE243B">
              <w:rPr>
                <w:color w:val="000000"/>
              </w:rPr>
              <w:t>36000,0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EC" w:rsidRPr="00EE243B" w:rsidRDefault="00B518EC" w:rsidP="00D86776">
            <w:pPr>
              <w:jc w:val="center"/>
              <w:rPr>
                <w:color w:val="000000"/>
              </w:rPr>
            </w:pPr>
            <w:r w:rsidRPr="00EE243B">
              <w:rPr>
                <w:color w:val="000000"/>
              </w:rPr>
              <w:t>36000,0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EC" w:rsidRPr="00EE243B" w:rsidRDefault="00B518EC" w:rsidP="00D86776">
            <w:pPr>
              <w:jc w:val="center"/>
              <w:rPr>
                <w:color w:val="000000"/>
              </w:rPr>
            </w:pPr>
            <w:r w:rsidRPr="00EE243B">
              <w:rPr>
                <w:color w:val="00000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EC" w:rsidRPr="00EE243B" w:rsidRDefault="00B518EC" w:rsidP="00D86776">
            <w:pPr>
              <w:jc w:val="center"/>
              <w:rPr>
                <w:color w:val="000000"/>
              </w:rPr>
            </w:pPr>
            <w:r w:rsidRPr="00EE243B">
              <w:rPr>
                <w:color w:val="00000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EC" w:rsidRPr="00EE243B" w:rsidRDefault="00B518EC" w:rsidP="00D86776">
            <w:pPr>
              <w:jc w:val="center"/>
              <w:rPr>
                <w:color w:val="000000"/>
              </w:rPr>
            </w:pPr>
            <w:r w:rsidRPr="00EE243B">
              <w:rPr>
                <w:color w:val="00000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EC" w:rsidRPr="00EE243B" w:rsidRDefault="00B518EC" w:rsidP="00D86776">
            <w:pPr>
              <w:jc w:val="center"/>
              <w:rPr>
                <w:color w:val="000000"/>
              </w:rPr>
            </w:pPr>
            <w:r w:rsidRPr="00EE243B">
              <w:rPr>
                <w:color w:val="000000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EC" w:rsidRPr="00EE243B" w:rsidRDefault="00B518EC" w:rsidP="00D86776">
            <w:pPr>
              <w:jc w:val="center"/>
              <w:rPr>
                <w:color w:val="000000"/>
              </w:rPr>
            </w:pPr>
            <w:r w:rsidRPr="00EE243B">
              <w:rPr>
                <w:color w:val="00000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EC" w:rsidRPr="00EE243B" w:rsidRDefault="00B518EC" w:rsidP="00D86776">
            <w:pPr>
              <w:jc w:val="center"/>
              <w:rPr>
                <w:color w:val="000000"/>
              </w:rPr>
            </w:pPr>
            <w:r w:rsidRPr="00EE243B">
              <w:rPr>
                <w:color w:val="000000"/>
              </w:rPr>
              <w:t>72000,0</w:t>
            </w:r>
          </w:p>
        </w:tc>
      </w:tr>
    </w:tbl>
    <w:p w:rsidR="00B518EC" w:rsidRPr="00EE243B" w:rsidRDefault="00B518EC" w:rsidP="00B518EC">
      <w:pPr>
        <w:widowControl w:val="0"/>
        <w:kinsoku w:val="0"/>
        <w:overflowPunct w:val="0"/>
        <w:autoSpaceDE w:val="0"/>
        <w:autoSpaceDN w:val="0"/>
        <w:adjustRightInd w:val="0"/>
        <w:sectPr w:rsidR="00B518EC" w:rsidRPr="00EE243B">
          <w:pgSz w:w="16840" w:h="11910" w:orient="landscape"/>
          <w:pgMar w:top="480" w:right="280" w:bottom="280" w:left="320" w:header="720" w:footer="720" w:gutter="0"/>
          <w:cols w:space="720"/>
          <w:noEndnote/>
        </w:sectPr>
      </w:pPr>
    </w:p>
    <w:p w:rsidR="00B518EC" w:rsidRDefault="00B518EC" w:rsidP="00B518EC">
      <w:pPr>
        <w:widowControl w:val="0"/>
        <w:kinsoku w:val="0"/>
        <w:overflowPunct w:val="0"/>
        <w:autoSpaceDE w:val="0"/>
        <w:autoSpaceDN w:val="0"/>
        <w:adjustRightInd w:val="0"/>
        <w:spacing w:before="75"/>
        <w:jc w:val="center"/>
        <w:outlineLvl w:val="0"/>
      </w:pPr>
      <w:r w:rsidRPr="00EE243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2580005</wp:posOffset>
                </wp:positionH>
                <wp:positionV relativeFrom="paragraph">
                  <wp:posOffset>2583815</wp:posOffset>
                </wp:positionV>
                <wp:extent cx="101600" cy="12700"/>
                <wp:effectExtent l="8255" t="10160" r="4445" b="0"/>
                <wp:wrapNone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12700"/>
                        </a:xfrm>
                        <a:custGeom>
                          <a:avLst/>
                          <a:gdLst>
                            <a:gd name="T0" fmla="*/ 0 w 160"/>
                            <a:gd name="T1" fmla="*/ 0 h 20"/>
                            <a:gd name="T2" fmla="*/ 159 w 1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60" h="20">
                              <a:moveTo>
                                <a:pt x="0" y="0"/>
                              </a:moveTo>
                              <a:lnTo>
                                <a:pt x="159" y="0"/>
                              </a:lnTo>
                            </a:path>
                          </a:pathLst>
                        </a:custGeom>
                        <a:noFill/>
                        <a:ln w="40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1C41FC83" id="Полилиния 14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03.15pt,203.45pt,211.1pt,203.45pt" coordsize="1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" o:allowincell="f" filled="f" strokeweight=".1134mm">
                <v:path arrowok="t" o:connecttype="custom" o:connectlocs="0,0;100965,0" o:connectangles="0,0"/>
                <w10:wrap anchorx="page"/>
              </v:polyline>
            </w:pict>
          </mc:Fallback>
        </mc:AlternateContent>
      </w:r>
      <w:r w:rsidRPr="00EE243B">
        <w:t>4. План реализации комплекса процессных мероприятий в текущем году</w:t>
      </w:r>
    </w:p>
    <w:tbl>
      <w:tblPr>
        <w:tblW w:w="0" w:type="auto"/>
        <w:tblInd w:w="572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2618"/>
        <w:gridCol w:w="3242"/>
        <w:gridCol w:w="4409"/>
      </w:tblGrid>
      <w:tr w:rsidR="00B518EC" w:rsidRPr="00EE243B" w:rsidTr="00D86776">
        <w:trPr>
          <w:trHeight w:val="1104"/>
        </w:trPr>
        <w:tc>
          <w:tcPr>
            <w:tcW w:w="5040" w:type="dxa"/>
          </w:tcPr>
          <w:p w:rsidR="00B518EC" w:rsidRPr="00EE243B" w:rsidRDefault="00B518EC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  <w:p w:rsidR="00B518EC" w:rsidRPr="00EE243B" w:rsidRDefault="00B518EC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7"/>
              <w:ind w:right="-73"/>
              <w:jc w:val="center"/>
            </w:pPr>
            <w:r w:rsidRPr="00EE243B">
              <w:t>Задача,</w:t>
            </w:r>
            <w:r w:rsidRPr="00EE243B">
              <w:rPr>
                <w:spacing w:val="-5"/>
              </w:rPr>
              <w:t xml:space="preserve"> </w:t>
            </w:r>
            <w:r w:rsidRPr="00EE243B">
              <w:t>мероприятие</w:t>
            </w:r>
            <w:r w:rsidRPr="00EE243B">
              <w:rPr>
                <w:spacing w:val="-5"/>
              </w:rPr>
              <w:t xml:space="preserve"> </w:t>
            </w:r>
            <w:r w:rsidRPr="00EE243B">
              <w:t>(результат)</w:t>
            </w:r>
            <w:r w:rsidRPr="00EE243B">
              <w:rPr>
                <w:spacing w:val="-6"/>
              </w:rPr>
              <w:t xml:space="preserve"> </w:t>
            </w:r>
            <w:r w:rsidRPr="00EE243B">
              <w:t>/</w:t>
            </w:r>
            <w:r w:rsidRPr="00EE243B">
              <w:rPr>
                <w:spacing w:val="-37"/>
              </w:rPr>
              <w:t xml:space="preserve"> </w:t>
            </w:r>
            <w:r w:rsidRPr="00EE243B">
              <w:t>контрольная</w:t>
            </w:r>
            <w:r w:rsidRPr="00EE243B">
              <w:rPr>
                <w:spacing w:val="-3"/>
              </w:rPr>
              <w:t xml:space="preserve"> </w:t>
            </w:r>
            <w:r w:rsidRPr="00EE243B">
              <w:t>точка</w:t>
            </w:r>
          </w:p>
        </w:tc>
        <w:tc>
          <w:tcPr>
            <w:tcW w:w="2618" w:type="dxa"/>
          </w:tcPr>
          <w:p w:rsidR="00B518EC" w:rsidRPr="00EE243B" w:rsidRDefault="00B518EC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  <w:p w:rsidR="00B518EC" w:rsidRPr="00EE243B" w:rsidRDefault="00B518EC" w:rsidP="00D86776">
            <w:pPr>
              <w:widowControl w:val="0"/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spacing w:before="157"/>
              <w:ind w:right="211"/>
              <w:jc w:val="center"/>
              <w:rPr>
                <w:vertAlign w:val="superscript"/>
              </w:rPr>
            </w:pPr>
            <w:r w:rsidRPr="00EE243B">
              <w:t xml:space="preserve">    Дата наступления контрольной</w:t>
            </w:r>
            <w:r w:rsidRPr="00EE243B">
              <w:rPr>
                <w:spacing w:val="-37"/>
              </w:rPr>
              <w:t xml:space="preserve">     </w:t>
            </w:r>
            <w:r w:rsidRPr="00EE243B">
              <w:t>точки</w:t>
            </w:r>
          </w:p>
        </w:tc>
        <w:tc>
          <w:tcPr>
            <w:tcW w:w="3242" w:type="dxa"/>
          </w:tcPr>
          <w:p w:rsidR="00B518EC" w:rsidRPr="00EE243B" w:rsidRDefault="00B518EC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58"/>
              <w:jc w:val="center"/>
            </w:pPr>
            <w:r w:rsidRPr="00EE243B">
              <w:t>Ответственный исполнитель</w:t>
            </w:r>
            <w:r w:rsidRPr="00EE243B">
              <w:rPr>
                <w:spacing w:val="1"/>
              </w:rPr>
              <w:t xml:space="preserve"> </w:t>
            </w:r>
            <w:r w:rsidRPr="00EE243B">
              <w:t>(Ф.И.О., должность, наименование ОИВ Кемеровской области – Кузбасса,</w:t>
            </w:r>
            <w:r w:rsidRPr="00EE243B">
              <w:rPr>
                <w:spacing w:val="-10"/>
              </w:rPr>
              <w:t xml:space="preserve"> </w:t>
            </w:r>
            <w:r w:rsidRPr="00EE243B">
              <w:t>иного</w:t>
            </w:r>
            <w:r w:rsidRPr="00EE243B">
              <w:rPr>
                <w:spacing w:val="-8"/>
              </w:rPr>
              <w:t xml:space="preserve"> </w:t>
            </w:r>
            <w:r w:rsidRPr="00EE243B">
              <w:t>государственного органа,</w:t>
            </w:r>
            <w:r w:rsidRPr="00EE243B">
              <w:rPr>
                <w:spacing w:val="-6"/>
              </w:rPr>
              <w:t xml:space="preserve"> </w:t>
            </w:r>
            <w:r w:rsidRPr="00EE243B">
              <w:t>организации (участник государственной программы)</w:t>
            </w:r>
          </w:p>
        </w:tc>
        <w:tc>
          <w:tcPr>
            <w:tcW w:w="4409" w:type="dxa"/>
          </w:tcPr>
          <w:p w:rsidR="00B518EC" w:rsidRPr="00EE243B" w:rsidRDefault="00B518EC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  <w:p w:rsidR="00B518EC" w:rsidRPr="00EE243B" w:rsidRDefault="00B518EC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7"/>
              <w:jc w:val="center"/>
              <w:rPr>
                <w:vertAlign w:val="superscript"/>
              </w:rPr>
            </w:pPr>
            <w:r w:rsidRPr="00EE243B">
              <w:t>Вид подтверждающего</w:t>
            </w:r>
            <w:r w:rsidRPr="00EE243B">
              <w:rPr>
                <w:spacing w:val="-37"/>
              </w:rPr>
              <w:t xml:space="preserve"> </w:t>
            </w:r>
            <w:r w:rsidRPr="00EE243B">
              <w:t>документа</w:t>
            </w:r>
          </w:p>
        </w:tc>
      </w:tr>
    </w:tbl>
    <w:p w:rsidR="00B518EC" w:rsidRPr="00EE243B" w:rsidRDefault="00B518EC" w:rsidP="00B518EC">
      <w:pPr>
        <w:widowControl w:val="0"/>
        <w:kinsoku w:val="0"/>
        <w:overflowPunct w:val="0"/>
        <w:autoSpaceDE w:val="0"/>
        <w:autoSpaceDN w:val="0"/>
        <w:adjustRightInd w:val="0"/>
        <w:spacing w:before="5" w:after="1"/>
        <w:rPr>
          <w:sz w:val="4"/>
          <w:szCs w:val="4"/>
        </w:rPr>
      </w:pPr>
    </w:p>
    <w:tbl>
      <w:tblPr>
        <w:tblW w:w="0" w:type="auto"/>
        <w:tblInd w:w="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2618"/>
        <w:gridCol w:w="3242"/>
        <w:gridCol w:w="4409"/>
      </w:tblGrid>
      <w:tr w:rsidR="00B518EC" w:rsidRPr="00EE243B" w:rsidTr="00D86776">
        <w:trPr>
          <w:trHeight w:val="273"/>
          <w:tblHeader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EC" w:rsidRPr="00EE243B" w:rsidRDefault="00B518EC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E243B">
              <w:t>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EC" w:rsidRPr="00EE243B" w:rsidRDefault="00B518EC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E243B">
              <w:t>2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EC" w:rsidRPr="00EE243B" w:rsidRDefault="00B518EC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E243B">
              <w:t>3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EC" w:rsidRPr="00EE243B" w:rsidRDefault="00B518EC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E243B">
              <w:t>4</w:t>
            </w:r>
          </w:p>
        </w:tc>
      </w:tr>
      <w:tr w:rsidR="00B518EC" w:rsidRPr="00EE243B" w:rsidTr="00D86776">
        <w:trPr>
          <w:trHeight w:val="442"/>
        </w:trPr>
        <w:tc>
          <w:tcPr>
            <w:tcW w:w="15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EC" w:rsidRPr="00EE243B" w:rsidRDefault="00B518EC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</w:pPr>
            <w:r w:rsidRPr="00EE243B">
              <w:t>Обеспечение доступными услугами связи к информационно-телекоммуникационной инфраструктуре</w:t>
            </w:r>
          </w:p>
        </w:tc>
      </w:tr>
      <w:tr w:rsidR="00B518EC" w:rsidRPr="00EE243B" w:rsidTr="00D86776">
        <w:trPr>
          <w:trHeight w:val="1056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EC" w:rsidRPr="00EE243B" w:rsidRDefault="00B518EC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EE243B">
              <w:t>Мероприятие</w:t>
            </w:r>
            <w:r w:rsidRPr="00EE243B">
              <w:rPr>
                <w:spacing w:val="-4"/>
              </w:rPr>
              <w:t xml:space="preserve"> </w:t>
            </w:r>
            <w:r w:rsidRPr="00EE243B">
              <w:t>(результат)</w:t>
            </w:r>
            <w:r w:rsidRPr="00EE243B">
              <w:rPr>
                <w:spacing w:val="-1"/>
              </w:rPr>
              <w:t xml:space="preserve"> </w:t>
            </w:r>
            <w:r w:rsidRPr="00EE243B">
              <w:t>«Обеспечена трансляция в эфире региональных телеканалов и предоставление информационно-телекоммуникационных услуг с использованием спутниковой связи» в 2024 году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EC" w:rsidRPr="00EE243B" w:rsidRDefault="00B518EC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</w:pPr>
            <w:r w:rsidRPr="00EE243B">
              <w:t>31.12.2024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EC" w:rsidRDefault="00B518EC" w:rsidP="00D86776">
            <w:pPr>
              <w:jc w:val="center"/>
            </w:pPr>
            <w:r>
              <w:t>Садиков М.В.,</w:t>
            </w:r>
          </w:p>
          <w:p w:rsidR="00B518EC" w:rsidRPr="00EE243B" w:rsidRDefault="00B518EC" w:rsidP="00D86776">
            <w:pPr>
              <w:jc w:val="center"/>
            </w:pPr>
            <w:r>
              <w:t>м</w:t>
            </w:r>
            <w:r w:rsidRPr="00EE243B">
              <w:t>инист</w:t>
            </w:r>
            <w:r>
              <w:t>р</w:t>
            </w:r>
            <w:r w:rsidRPr="00EE243B">
              <w:t xml:space="preserve"> цифрового развития и связи Кузбасса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EC" w:rsidRPr="00EE243B" w:rsidRDefault="00B518EC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E243B">
              <w:t>-</w:t>
            </w:r>
          </w:p>
        </w:tc>
      </w:tr>
      <w:tr w:rsidR="00B518EC" w:rsidRPr="00EE243B" w:rsidTr="00D86776">
        <w:trPr>
          <w:trHeight w:val="688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EC" w:rsidRPr="00EE243B" w:rsidRDefault="00B518EC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EE243B">
              <w:t>Контрольная</w:t>
            </w:r>
            <w:r w:rsidRPr="00EE243B">
              <w:rPr>
                <w:spacing w:val="-1"/>
              </w:rPr>
              <w:t xml:space="preserve"> </w:t>
            </w:r>
            <w:r w:rsidRPr="00EE243B">
              <w:t xml:space="preserve">точка </w:t>
            </w:r>
            <w:r w:rsidRPr="00EE243B">
              <w:rPr>
                <w:spacing w:val="-2"/>
              </w:rPr>
              <w:t>«Представлен отчет о расходах, источником финансового обеспечения которых является субсидия за 2023 года</w:t>
            </w:r>
            <w:r w:rsidRPr="00EE243B">
              <w:t>»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EC" w:rsidRPr="00A7432F" w:rsidRDefault="00B518EC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</w:pPr>
            <w:r w:rsidRPr="00A7432F">
              <w:t>15.01.2024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EC" w:rsidRPr="000C5796" w:rsidRDefault="00B518EC" w:rsidP="00D86776">
            <w:pPr>
              <w:jc w:val="center"/>
            </w:pPr>
            <w:r w:rsidRPr="000C5796">
              <w:t>Садиков М.В.,</w:t>
            </w:r>
          </w:p>
          <w:p w:rsidR="00B518EC" w:rsidRPr="00EE243B" w:rsidRDefault="00B518EC" w:rsidP="00D86776">
            <w:pPr>
              <w:jc w:val="center"/>
            </w:pPr>
            <w:r w:rsidRPr="000C5796">
              <w:t>министр цифрового развития и связи Кузбасса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EC" w:rsidRPr="00EE243B" w:rsidRDefault="00B518EC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EE243B">
              <w:rPr>
                <w:spacing w:val="-2"/>
              </w:rPr>
              <w:t>Отчет о расходах, источником финансового обеспечения которых является субсидия</w:t>
            </w:r>
          </w:p>
        </w:tc>
      </w:tr>
      <w:tr w:rsidR="00B518EC" w:rsidRPr="00EE243B" w:rsidTr="00D86776">
        <w:trPr>
          <w:trHeight w:val="314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EC" w:rsidRPr="00EE243B" w:rsidRDefault="00B518EC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EE243B">
              <w:t>Контрольная точка «Проведен конкурс о предоставлении субсидии»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EC" w:rsidRPr="00A7432F" w:rsidRDefault="00B518EC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</w:pPr>
            <w:r w:rsidRPr="00A7432F">
              <w:t>15.02.2024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EC" w:rsidRPr="000C5796" w:rsidRDefault="00B518EC" w:rsidP="00D86776">
            <w:pPr>
              <w:jc w:val="center"/>
            </w:pPr>
            <w:r w:rsidRPr="000C5796">
              <w:t>Садиков М.В.,</w:t>
            </w:r>
          </w:p>
          <w:p w:rsidR="00B518EC" w:rsidRPr="00EE243B" w:rsidRDefault="00B518EC" w:rsidP="00D86776">
            <w:pPr>
              <w:jc w:val="center"/>
            </w:pPr>
            <w:r w:rsidRPr="000C5796">
              <w:t>министр цифрового развития и связи Кузбасса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EC" w:rsidRPr="00EE243B" w:rsidRDefault="00B518EC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EE243B">
              <w:t>Приказ об итогах конкурса</w:t>
            </w:r>
          </w:p>
        </w:tc>
      </w:tr>
      <w:tr w:rsidR="00B518EC" w:rsidRPr="00EE243B" w:rsidTr="00D86776">
        <w:trPr>
          <w:trHeight w:val="313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EC" w:rsidRPr="00EE243B" w:rsidRDefault="00B518EC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EE243B">
              <w:t>Контрольная точка «Соглашение о предоставлении за счет средств областного бюджета субсидии на возмещение затрат, связанных с обеспечением трансляции в эфире региональных телерадиоканалов и предоставлением информационно-телекоммуникационных услуг с использованием спутниковой связи заключено»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EC" w:rsidRPr="00A7432F" w:rsidRDefault="00B518EC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A7432F">
              <w:t>28.02.2024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EC" w:rsidRPr="000C5796" w:rsidRDefault="00B518EC" w:rsidP="00D86776">
            <w:pPr>
              <w:jc w:val="center"/>
            </w:pPr>
            <w:r w:rsidRPr="000C5796">
              <w:t>Садиков М.В.,</w:t>
            </w:r>
          </w:p>
          <w:p w:rsidR="00B518EC" w:rsidRPr="00EE243B" w:rsidRDefault="00B518EC" w:rsidP="00D86776">
            <w:pPr>
              <w:jc w:val="center"/>
            </w:pPr>
            <w:r w:rsidRPr="000C5796">
              <w:t>министр цифрового развития и связи Кузбасса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EC" w:rsidRPr="00EE243B" w:rsidRDefault="00B518EC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EE243B">
              <w:t>Соглашение о предоставлении за счет средств областного бюджета субсидии на возмещение затрат, связанных с обеспечением трансляции в эфире региональных телерадиоканалов и предоставлением информационно-телекоммуникационных услуг с использованием спутниковой связи</w:t>
            </w:r>
          </w:p>
        </w:tc>
      </w:tr>
      <w:tr w:rsidR="00B518EC" w:rsidRPr="00EE243B" w:rsidTr="00D86776">
        <w:trPr>
          <w:trHeight w:val="313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EC" w:rsidRPr="00EE243B" w:rsidRDefault="00B518EC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EE243B">
              <w:t>Контрольная</w:t>
            </w:r>
            <w:r w:rsidRPr="00EE243B">
              <w:rPr>
                <w:spacing w:val="-1"/>
              </w:rPr>
              <w:t xml:space="preserve"> </w:t>
            </w:r>
            <w:r w:rsidRPr="00EE243B">
              <w:t xml:space="preserve">точка </w:t>
            </w:r>
            <w:r w:rsidRPr="00EE243B">
              <w:rPr>
                <w:spacing w:val="-2"/>
              </w:rPr>
              <w:t>«Представлен отчет о достижении значений результатов предоставления субсидии за 1 полугодие 2024 года</w:t>
            </w:r>
            <w:r w:rsidRPr="00EE243B">
              <w:t xml:space="preserve">»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EC" w:rsidRPr="00A7432F" w:rsidRDefault="00B518EC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A7432F">
              <w:t>10.07.2024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EC" w:rsidRPr="000C5796" w:rsidRDefault="00B518EC" w:rsidP="00D86776">
            <w:pPr>
              <w:jc w:val="center"/>
            </w:pPr>
            <w:r w:rsidRPr="000C5796">
              <w:t>Садиков М.В.,</w:t>
            </w:r>
          </w:p>
          <w:p w:rsidR="00B518EC" w:rsidRPr="00EE243B" w:rsidRDefault="00B518EC" w:rsidP="00D86776">
            <w:pPr>
              <w:jc w:val="center"/>
            </w:pPr>
            <w:r w:rsidRPr="000C5796">
              <w:t>министр цифрового развития и связи Кузбасса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EC" w:rsidRPr="00EE243B" w:rsidRDefault="00B518EC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EE243B">
              <w:rPr>
                <w:spacing w:val="-2"/>
              </w:rPr>
              <w:t>Отчет о достижении значений результатов предоставления субсидии</w:t>
            </w:r>
          </w:p>
        </w:tc>
      </w:tr>
      <w:tr w:rsidR="00B518EC" w:rsidRPr="00EE243B" w:rsidTr="00D86776">
        <w:trPr>
          <w:trHeight w:val="318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EC" w:rsidRPr="00EE243B" w:rsidRDefault="00B518EC" w:rsidP="00D86776">
            <w:r w:rsidRPr="00EE243B">
              <w:t xml:space="preserve">Мероприятие (результат) «Обеспечена трансляция в эфире региональных телеканалов и </w:t>
            </w:r>
            <w:r w:rsidRPr="00EE243B">
              <w:lastRenderedPageBreak/>
              <w:t>предоставление информационно-телекоммуникационных услуг с использованием спутниковой связи» в 2025 году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EC" w:rsidRPr="00A7432F" w:rsidRDefault="00B518EC" w:rsidP="00D86776">
            <w:pPr>
              <w:jc w:val="center"/>
            </w:pPr>
            <w:r w:rsidRPr="00A7432F">
              <w:lastRenderedPageBreak/>
              <w:t>31.12.2025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EC" w:rsidRPr="000C5796" w:rsidRDefault="00B518EC" w:rsidP="00D86776">
            <w:pPr>
              <w:jc w:val="center"/>
            </w:pPr>
            <w:r w:rsidRPr="000C5796">
              <w:t>Садиков М.В.,</w:t>
            </w:r>
          </w:p>
          <w:p w:rsidR="00B518EC" w:rsidRPr="00EE243B" w:rsidRDefault="00B518EC" w:rsidP="00D86776">
            <w:pPr>
              <w:jc w:val="center"/>
            </w:pPr>
            <w:r w:rsidRPr="000C5796">
              <w:t xml:space="preserve">министр цифрового развития и </w:t>
            </w:r>
            <w:r w:rsidRPr="000C5796">
              <w:lastRenderedPageBreak/>
              <w:t>связи Кузбасса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EC" w:rsidRPr="00EE243B" w:rsidRDefault="00B518EC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E243B">
              <w:lastRenderedPageBreak/>
              <w:t>-</w:t>
            </w:r>
          </w:p>
        </w:tc>
      </w:tr>
      <w:tr w:rsidR="00B518EC" w:rsidRPr="00EE243B" w:rsidTr="00D86776">
        <w:trPr>
          <w:trHeight w:val="318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EC" w:rsidRPr="00EE243B" w:rsidRDefault="00B518EC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EE243B">
              <w:lastRenderedPageBreak/>
              <w:t>Контрольная</w:t>
            </w:r>
            <w:r w:rsidRPr="00EE243B">
              <w:rPr>
                <w:spacing w:val="-1"/>
              </w:rPr>
              <w:t xml:space="preserve"> </w:t>
            </w:r>
            <w:r w:rsidRPr="00EE243B">
              <w:t xml:space="preserve">точка </w:t>
            </w:r>
            <w:r w:rsidRPr="00EE243B">
              <w:rPr>
                <w:spacing w:val="-2"/>
              </w:rPr>
              <w:t>«Представлен отчет о расходах, источником финансового обеспечения которых является субсидия за 2024 года</w:t>
            </w:r>
            <w:r w:rsidRPr="00EE243B">
              <w:t>»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EC" w:rsidRPr="00A7432F" w:rsidRDefault="00B518EC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</w:pPr>
            <w:r w:rsidRPr="00A7432F">
              <w:t>15.01.2025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EC" w:rsidRPr="000C5796" w:rsidRDefault="00B518EC" w:rsidP="00D86776">
            <w:pPr>
              <w:jc w:val="center"/>
            </w:pPr>
            <w:r w:rsidRPr="000C5796">
              <w:t>Садиков М.В.,</w:t>
            </w:r>
          </w:p>
          <w:p w:rsidR="00B518EC" w:rsidRPr="00EE243B" w:rsidRDefault="00B518EC" w:rsidP="00D86776">
            <w:pPr>
              <w:jc w:val="center"/>
            </w:pPr>
            <w:r w:rsidRPr="000C5796">
              <w:t>министр цифрового развития и связи Кузбасса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EC" w:rsidRPr="00EE243B" w:rsidRDefault="00B518EC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EE243B">
              <w:rPr>
                <w:spacing w:val="-2"/>
              </w:rPr>
              <w:t>Отчет о расходах, источником финансового обеспечения которых является субсидия</w:t>
            </w:r>
          </w:p>
        </w:tc>
      </w:tr>
      <w:tr w:rsidR="00B518EC" w:rsidRPr="00EE243B" w:rsidTr="00D86776">
        <w:trPr>
          <w:trHeight w:val="318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EC" w:rsidRPr="00EE243B" w:rsidRDefault="00B518EC" w:rsidP="00D86776">
            <w:r w:rsidRPr="00EE243B">
              <w:t>Контрольная точка «Проведен конкурс о предоставлении субсидии»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EC" w:rsidRPr="00A7432F" w:rsidRDefault="00B518EC" w:rsidP="00D86776">
            <w:pPr>
              <w:jc w:val="center"/>
            </w:pPr>
            <w:r w:rsidRPr="00A7432F">
              <w:t>15.02.2025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EC" w:rsidRPr="000C5796" w:rsidRDefault="00B518EC" w:rsidP="00D86776">
            <w:pPr>
              <w:jc w:val="center"/>
            </w:pPr>
            <w:r w:rsidRPr="000C5796">
              <w:t>Садиков М.В.,</w:t>
            </w:r>
          </w:p>
          <w:p w:rsidR="00B518EC" w:rsidRPr="00A879C0" w:rsidRDefault="00B518EC" w:rsidP="00D86776">
            <w:pPr>
              <w:jc w:val="center"/>
            </w:pPr>
            <w:r w:rsidRPr="000C5796">
              <w:t>министр цифрового развития и связи Кузбасса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EC" w:rsidRPr="00EE243B" w:rsidRDefault="00B518EC" w:rsidP="00D86776">
            <w:r w:rsidRPr="00EE243B">
              <w:t>Приказ об итогах конкурса</w:t>
            </w:r>
          </w:p>
        </w:tc>
      </w:tr>
      <w:tr w:rsidR="00B518EC" w:rsidRPr="00EE243B" w:rsidTr="00D86776">
        <w:trPr>
          <w:trHeight w:val="318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EC" w:rsidRPr="00EE243B" w:rsidRDefault="00B518EC" w:rsidP="00D86776">
            <w:r w:rsidRPr="00EE243B">
              <w:t>Контрольная точка «Соглашение о предоставлении за счет средств областного бюджета субсидии на возмещение затрат, связанных с обеспечением трансляции в эфире региональных телерадиоканалов и предоставлением информационно-телекоммуникационых услуг с использованием спутниковой связи заключено»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EC" w:rsidRPr="00A7432F" w:rsidRDefault="00B518EC" w:rsidP="00D86776">
            <w:pPr>
              <w:jc w:val="center"/>
            </w:pPr>
            <w:r w:rsidRPr="00A7432F">
              <w:t>28.02.2025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EC" w:rsidRPr="000C5796" w:rsidRDefault="00B518EC" w:rsidP="00D86776">
            <w:pPr>
              <w:jc w:val="center"/>
            </w:pPr>
            <w:r w:rsidRPr="000C5796">
              <w:t>Садиков М.В.,</w:t>
            </w:r>
          </w:p>
          <w:p w:rsidR="00B518EC" w:rsidRDefault="00B518EC" w:rsidP="00D86776">
            <w:pPr>
              <w:jc w:val="center"/>
            </w:pPr>
            <w:r w:rsidRPr="000C5796">
              <w:t>министр цифрового развития и связи Кузбасса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EC" w:rsidRPr="00EE243B" w:rsidRDefault="00B518EC" w:rsidP="00D86776">
            <w:r w:rsidRPr="00EE243B">
              <w:t>Соглашение о предоставлении за счет средств областного бюджета субсидии на возмещение затрат, связанных с обеспечением трансляции в эфире региональных телерадиоканалов и предоставлением информационно-телекоммуникационных услуг с использованием спутниковой связи</w:t>
            </w:r>
          </w:p>
        </w:tc>
      </w:tr>
      <w:tr w:rsidR="00B518EC" w:rsidRPr="00EE243B" w:rsidTr="00D86776">
        <w:trPr>
          <w:trHeight w:val="457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EC" w:rsidRPr="00EE243B" w:rsidRDefault="00B518EC" w:rsidP="00D86776">
            <w:r w:rsidRPr="00EE243B">
              <w:t>Контрольная точка «</w:t>
            </w:r>
            <w:r w:rsidRPr="00EE243B">
              <w:rPr>
                <w:spacing w:val="-2"/>
              </w:rPr>
              <w:t>Представлен отчет о достижении значений результатов предоставле</w:t>
            </w:r>
            <w:r>
              <w:rPr>
                <w:spacing w:val="-2"/>
              </w:rPr>
              <w:t>ния субсидии за 1 полугодие 2025</w:t>
            </w:r>
            <w:r w:rsidRPr="00EE243B">
              <w:rPr>
                <w:spacing w:val="-2"/>
              </w:rPr>
              <w:t xml:space="preserve"> года</w:t>
            </w:r>
            <w:r w:rsidRPr="00EE243B">
              <w:t>»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EC" w:rsidRPr="00A7432F" w:rsidRDefault="00B518EC" w:rsidP="00D86776">
            <w:pPr>
              <w:jc w:val="center"/>
            </w:pPr>
            <w:r w:rsidRPr="00A7432F">
              <w:t>10.07.2025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EC" w:rsidRPr="000C5796" w:rsidRDefault="00B518EC" w:rsidP="00D86776">
            <w:pPr>
              <w:jc w:val="center"/>
            </w:pPr>
            <w:r w:rsidRPr="000C5796">
              <w:t>Садиков М.В.,</w:t>
            </w:r>
          </w:p>
          <w:p w:rsidR="00B518EC" w:rsidRPr="00EE243B" w:rsidRDefault="00B518EC" w:rsidP="00D86776">
            <w:pPr>
              <w:jc w:val="center"/>
            </w:pPr>
            <w:r w:rsidRPr="000C5796">
              <w:t>министр цифрового развития и связи Кузбасса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EC" w:rsidRPr="00EE243B" w:rsidRDefault="00B518EC" w:rsidP="00D86776">
            <w:r w:rsidRPr="00EE243B">
              <w:t>Отчет о достижении значений результатов предоставления субсидии</w:t>
            </w:r>
          </w:p>
        </w:tc>
      </w:tr>
      <w:tr w:rsidR="00B518EC" w:rsidRPr="00EE243B" w:rsidTr="00D86776">
        <w:trPr>
          <w:trHeight w:val="318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EC" w:rsidRPr="00EE243B" w:rsidRDefault="00B518EC" w:rsidP="00D86776">
            <w:r w:rsidRPr="00EE243B">
              <w:t>Мероприятие (результат) «Обеспечена трансляция в эфире региональных телеканалов и предоставление информационно-телекоммуникационных услуг с использованием спутниковой связи» в 2026 году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EC" w:rsidRPr="00A7432F" w:rsidRDefault="00B518EC" w:rsidP="00D86776">
            <w:pPr>
              <w:jc w:val="center"/>
            </w:pPr>
            <w:r w:rsidRPr="00A7432F">
              <w:t>31.12.2026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EC" w:rsidRPr="000C5796" w:rsidRDefault="00B518EC" w:rsidP="00D86776">
            <w:pPr>
              <w:jc w:val="center"/>
            </w:pPr>
            <w:r w:rsidRPr="000C5796">
              <w:t>Садиков М.В.,</w:t>
            </w:r>
          </w:p>
          <w:p w:rsidR="00B518EC" w:rsidRPr="00EE243B" w:rsidRDefault="00B518EC" w:rsidP="00D86776">
            <w:pPr>
              <w:jc w:val="center"/>
            </w:pPr>
            <w:r w:rsidRPr="000C5796">
              <w:t>министр цифрового развития и связи Кузбасса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EC" w:rsidRPr="00EE243B" w:rsidRDefault="00B518EC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E243B">
              <w:t>-</w:t>
            </w:r>
          </w:p>
        </w:tc>
      </w:tr>
      <w:tr w:rsidR="00B518EC" w:rsidRPr="00EE243B" w:rsidTr="00D86776">
        <w:trPr>
          <w:trHeight w:val="318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EC" w:rsidRPr="00EE243B" w:rsidRDefault="00B518EC" w:rsidP="00D86776">
            <w:r w:rsidRPr="00EE243B">
              <w:t>Контрольная точка «Представлен отчет о расходах, источником финансового обеспечения которых является субсидия за 2025 года»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EC" w:rsidRPr="00A7432F" w:rsidRDefault="00B518EC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</w:pPr>
            <w:r w:rsidRPr="00A7432F">
              <w:t>15.01.2026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EC" w:rsidRPr="000C5796" w:rsidRDefault="00B518EC" w:rsidP="00D86776">
            <w:pPr>
              <w:jc w:val="center"/>
            </w:pPr>
            <w:r w:rsidRPr="000C5796">
              <w:t>Садиков М.В.,</w:t>
            </w:r>
          </w:p>
          <w:p w:rsidR="00B518EC" w:rsidRPr="00EE243B" w:rsidRDefault="00B518EC" w:rsidP="00D86776">
            <w:pPr>
              <w:jc w:val="center"/>
            </w:pPr>
            <w:r w:rsidRPr="000C5796">
              <w:t>министр цифрового развития и связи Кузбасса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EC" w:rsidRPr="00EE243B" w:rsidRDefault="00B518EC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EE243B">
              <w:rPr>
                <w:spacing w:val="-2"/>
              </w:rPr>
              <w:t>Отчет о расходах, источником финансового обеспечения которых является субсидия</w:t>
            </w:r>
          </w:p>
        </w:tc>
      </w:tr>
      <w:tr w:rsidR="00B518EC" w:rsidRPr="00EE243B" w:rsidTr="00D86776">
        <w:trPr>
          <w:trHeight w:val="318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EC" w:rsidRPr="00EE243B" w:rsidRDefault="00B518EC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EE243B">
              <w:t>Контрольная точка «Проведен конкурс о предоставлении субсидии»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EC" w:rsidRPr="00A7432F" w:rsidRDefault="00B518EC" w:rsidP="00D86776">
            <w:pPr>
              <w:jc w:val="center"/>
            </w:pPr>
            <w:r w:rsidRPr="00A7432F">
              <w:t>15.02.2026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EC" w:rsidRPr="000C5796" w:rsidRDefault="00B518EC" w:rsidP="00D86776">
            <w:pPr>
              <w:jc w:val="center"/>
            </w:pPr>
            <w:r w:rsidRPr="000C5796">
              <w:t>Садиков М.В.,</w:t>
            </w:r>
          </w:p>
          <w:p w:rsidR="00B518EC" w:rsidRPr="00EE243B" w:rsidRDefault="00B518EC" w:rsidP="00D86776">
            <w:pPr>
              <w:jc w:val="center"/>
            </w:pPr>
            <w:r w:rsidRPr="000C5796">
              <w:t>министр цифрового развития и связи Кузбасса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EC" w:rsidRPr="00EE243B" w:rsidRDefault="00B518EC" w:rsidP="00D86776">
            <w:r w:rsidRPr="00EE243B">
              <w:t>Приказ об итогах конкурса</w:t>
            </w:r>
          </w:p>
        </w:tc>
      </w:tr>
      <w:tr w:rsidR="00B518EC" w:rsidRPr="00EE243B" w:rsidTr="00D86776">
        <w:trPr>
          <w:trHeight w:val="318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EC" w:rsidRPr="00EE243B" w:rsidRDefault="00B518EC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EE243B">
              <w:t xml:space="preserve">Контрольная точка «Соглашение о предоставлении за счет средств областного бюджета субсидии на возмещение затрат, связанных с обеспечением трансляции в эфире </w:t>
            </w:r>
            <w:r w:rsidRPr="00EE243B">
              <w:lastRenderedPageBreak/>
              <w:t>региональных телерадиоканалов и предоставлением информационно-телекоммуникационных услуг с использованием спутниковой связи заключено»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EC" w:rsidRPr="00A7432F" w:rsidRDefault="00B518EC" w:rsidP="00D86776">
            <w:pPr>
              <w:jc w:val="center"/>
            </w:pPr>
            <w:r w:rsidRPr="00A7432F">
              <w:lastRenderedPageBreak/>
              <w:t>28.02.2026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EC" w:rsidRPr="000C5796" w:rsidRDefault="00B518EC" w:rsidP="00D86776">
            <w:pPr>
              <w:jc w:val="center"/>
            </w:pPr>
            <w:r w:rsidRPr="000C5796">
              <w:t>Садиков М.В.,</w:t>
            </w:r>
          </w:p>
          <w:p w:rsidR="00B518EC" w:rsidRPr="00EE243B" w:rsidRDefault="00B518EC" w:rsidP="00D86776">
            <w:pPr>
              <w:jc w:val="center"/>
            </w:pPr>
            <w:r w:rsidRPr="000C5796">
              <w:t>министр цифрового развития и связи Кузбасса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EC" w:rsidRPr="00EE243B" w:rsidRDefault="00B518EC" w:rsidP="00D86776">
            <w:r w:rsidRPr="00EE243B">
              <w:t xml:space="preserve">Соглашение о предоставлении за счет средств областного бюджета субсидии на возмещение затрат, связанных с обеспечением трансляции в эфире </w:t>
            </w:r>
            <w:r w:rsidRPr="00EE243B">
              <w:lastRenderedPageBreak/>
              <w:t>региональных телерадиоканалов и предоставлением информационно-телекоммуникационых услуг с использованием спутниковой связи</w:t>
            </w:r>
          </w:p>
        </w:tc>
      </w:tr>
      <w:tr w:rsidR="00B518EC" w:rsidRPr="00EE243B" w:rsidTr="00D86776">
        <w:trPr>
          <w:trHeight w:val="318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EC" w:rsidRPr="00EE243B" w:rsidRDefault="00B518EC" w:rsidP="00D867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EE243B">
              <w:lastRenderedPageBreak/>
              <w:t>Контрольная точка «</w:t>
            </w:r>
            <w:r w:rsidRPr="00EE243B">
              <w:rPr>
                <w:spacing w:val="-2"/>
              </w:rPr>
              <w:t>Представлен отчет о достижении значений результатов предоставлен</w:t>
            </w:r>
            <w:r>
              <w:rPr>
                <w:spacing w:val="-2"/>
              </w:rPr>
              <w:t xml:space="preserve">ия субсидии за 1 полугодие 2026 </w:t>
            </w:r>
            <w:r w:rsidRPr="00EE243B">
              <w:rPr>
                <w:spacing w:val="-2"/>
              </w:rPr>
              <w:t>года</w:t>
            </w:r>
            <w:r w:rsidRPr="00EE243B">
              <w:t>»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EC" w:rsidRPr="00A7432F" w:rsidRDefault="00B518EC" w:rsidP="00D86776">
            <w:pPr>
              <w:jc w:val="center"/>
            </w:pPr>
            <w:r w:rsidRPr="00A7432F">
              <w:t>10.07.2026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EC" w:rsidRPr="000C5796" w:rsidRDefault="00B518EC" w:rsidP="00D86776">
            <w:pPr>
              <w:jc w:val="center"/>
            </w:pPr>
            <w:r w:rsidRPr="000C5796">
              <w:t>Садиков М.В.,</w:t>
            </w:r>
          </w:p>
          <w:p w:rsidR="00B518EC" w:rsidRPr="00EE243B" w:rsidRDefault="00B518EC" w:rsidP="00D86776">
            <w:pPr>
              <w:jc w:val="center"/>
            </w:pPr>
            <w:r w:rsidRPr="000C5796">
              <w:t>министр цифрового развития и связи Кузбасса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EC" w:rsidRPr="00EE243B" w:rsidRDefault="00B518EC" w:rsidP="00D86776">
            <w:r w:rsidRPr="00EE243B">
              <w:t>Отчет о достижении значений результатов предоставления субсидии</w:t>
            </w:r>
          </w:p>
        </w:tc>
      </w:tr>
    </w:tbl>
    <w:p w:rsidR="00B518EC" w:rsidRPr="005605FD" w:rsidRDefault="00B518EC" w:rsidP="00B518EC">
      <w:pPr>
        <w:widowControl w:val="0"/>
        <w:kinsoku w:val="0"/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B518EC" w:rsidRPr="005605FD" w:rsidRDefault="00B518EC" w:rsidP="00B518EC">
      <w:pPr>
        <w:widowControl w:val="0"/>
        <w:kinsoku w:val="0"/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B518EC" w:rsidRPr="005605FD" w:rsidRDefault="00B518EC" w:rsidP="00B518EC">
      <w:pPr>
        <w:widowControl w:val="0"/>
        <w:kinsoku w:val="0"/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37085C" w:rsidRDefault="0037085C" w:rsidP="00B518EC">
      <w:pPr>
        <w:widowControl w:val="0"/>
        <w:kinsoku w:val="0"/>
        <w:overflowPunct w:val="0"/>
        <w:autoSpaceDE w:val="0"/>
        <w:autoSpaceDN w:val="0"/>
        <w:adjustRightInd w:val="0"/>
        <w:rPr>
          <w:sz w:val="20"/>
          <w:szCs w:val="20"/>
        </w:rPr>
        <w:sectPr w:rsidR="0037085C">
          <w:pgSz w:w="16840" w:h="11910" w:orient="landscape"/>
          <w:pgMar w:top="480" w:right="280" w:bottom="280" w:left="320" w:header="720" w:footer="720" w:gutter="0"/>
          <w:cols w:space="720"/>
          <w:noEndnote/>
        </w:sectPr>
      </w:pPr>
    </w:p>
    <w:p w:rsidR="0037085C" w:rsidRPr="0037085C" w:rsidRDefault="0037085C" w:rsidP="0037085C">
      <w:pPr>
        <w:ind w:left="5103"/>
        <w:jc w:val="center"/>
        <w:rPr>
          <w:spacing w:val="-4"/>
          <w:sz w:val="28"/>
          <w:szCs w:val="28"/>
        </w:rPr>
      </w:pPr>
      <w:r w:rsidRPr="0037085C">
        <w:rPr>
          <w:spacing w:val="-4"/>
          <w:sz w:val="28"/>
          <w:szCs w:val="28"/>
        </w:rPr>
        <w:lastRenderedPageBreak/>
        <w:t xml:space="preserve">Приложение № </w:t>
      </w:r>
      <w:r>
        <w:rPr>
          <w:spacing w:val="-4"/>
          <w:sz w:val="28"/>
          <w:szCs w:val="28"/>
        </w:rPr>
        <w:t>1</w:t>
      </w:r>
    </w:p>
    <w:p w:rsidR="0037085C" w:rsidRPr="0037085C" w:rsidRDefault="0037085C" w:rsidP="0037085C">
      <w:pPr>
        <w:ind w:left="5103"/>
        <w:jc w:val="center"/>
        <w:rPr>
          <w:spacing w:val="-4"/>
          <w:sz w:val="28"/>
          <w:szCs w:val="28"/>
        </w:rPr>
      </w:pPr>
      <w:r w:rsidRPr="0037085C">
        <w:rPr>
          <w:spacing w:val="-4"/>
          <w:sz w:val="28"/>
          <w:szCs w:val="28"/>
        </w:rPr>
        <w:t>к государственной программе</w:t>
      </w:r>
    </w:p>
    <w:p w:rsidR="0037085C" w:rsidRDefault="0037085C" w:rsidP="0037085C">
      <w:pPr>
        <w:ind w:left="5103"/>
        <w:jc w:val="center"/>
        <w:rPr>
          <w:spacing w:val="-4"/>
          <w:sz w:val="28"/>
          <w:szCs w:val="28"/>
        </w:rPr>
      </w:pPr>
      <w:r w:rsidRPr="0037085C">
        <w:rPr>
          <w:spacing w:val="-4"/>
          <w:sz w:val="28"/>
          <w:szCs w:val="28"/>
        </w:rPr>
        <w:t>Кемеровской области – Кузбасса «Информационное общество Кузбасса»</w:t>
      </w:r>
    </w:p>
    <w:p w:rsidR="0037085C" w:rsidRPr="0037085C" w:rsidRDefault="0037085C" w:rsidP="0037085C">
      <w:pPr>
        <w:ind w:left="5103"/>
        <w:jc w:val="center"/>
        <w:rPr>
          <w:spacing w:val="-4"/>
          <w:sz w:val="28"/>
          <w:szCs w:val="28"/>
        </w:rPr>
      </w:pPr>
      <w:r w:rsidRPr="0037085C">
        <w:rPr>
          <w:spacing w:val="-4"/>
          <w:sz w:val="28"/>
          <w:szCs w:val="28"/>
        </w:rPr>
        <w:t xml:space="preserve"> на 2024 - 2030 годы</w:t>
      </w:r>
    </w:p>
    <w:p w:rsidR="0037085C" w:rsidRPr="0037085C" w:rsidRDefault="0037085C" w:rsidP="0037085C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:rsidR="0037085C" w:rsidRPr="0037085C" w:rsidRDefault="0037085C" w:rsidP="0037085C">
      <w:pPr>
        <w:widowControl w:val="0"/>
        <w:autoSpaceDE w:val="0"/>
        <w:autoSpaceDN w:val="0"/>
        <w:jc w:val="center"/>
        <w:rPr>
          <w:rFonts w:eastAsiaTheme="minorEastAsia"/>
          <w:b/>
          <w:sz w:val="28"/>
          <w:szCs w:val="28"/>
        </w:rPr>
      </w:pPr>
      <w:bookmarkStart w:id="2" w:name="P7387"/>
      <w:bookmarkEnd w:id="2"/>
      <w:r w:rsidRPr="0037085C">
        <w:rPr>
          <w:rFonts w:eastAsiaTheme="minorEastAsia"/>
          <w:b/>
          <w:sz w:val="28"/>
          <w:szCs w:val="28"/>
        </w:rPr>
        <w:t xml:space="preserve">Правила предоставления и методика расчета межбюджетных </w:t>
      </w:r>
    </w:p>
    <w:p w:rsidR="0037085C" w:rsidRPr="0037085C" w:rsidRDefault="0037085C" w:rsidP="0037085C">
      <w:pPr>
        <w:widowControl w:val="0"/>
        <w:autoSpaceDE w:val="0"/>
        <w:autoSpaceDN w:val="0"/>
        <w:jc w:val="center"/>
        <w:rPr>
          <w:rFonts w:eastAsiaTheme="minorEastAsia"/>
          <w:b/>
          <w:sz w:val="28"/>
          <w:szCs w:val="28"/>
        </w:rPr>
      </w:pPr>
      <w:r w:rsidRPr="0037085C">
        <w:rPr>
          <w:rFonts w:eastAsiaTheme="minorEastAsia"/>
          <w:b/>
          <w:sz w:val="28"/>
          <w:szCs w:val="28"/>
        </w:rPr>
        <w:t>субсидий на создание и поддержание функционирования</w:t>
      </w:r>
    </w:p>
    <w:p w:rsidR="0037085C" w:rsidRPr="0037085C" w:rsidRDefault="0037085C" w:rsidP="0037085C">
      <w:pPr>
        <w:widowControl w:val="0"/>
        <w:autoSpaceDE w:val="0"/>
        <w:autoSpaceDN w:val="0"/>
        <w:jc w:val="center"/>
        <w:rPr>
          <w:rFonts w:eastAsiaTheme="minorEastAsia"/>
          <w:b/>
          <w:sz w:val="28"/>
          <w:szCs w:val="28"/>
        </w:rPr>
      </w:pPr>
      <w:r w:rsidRPr="0037085C">
        <w:rPr>
          <w:rFonts w:eastAsiaTheme="minorEastAsia"/>
          <w:b/>
          <w:sz w:val="28"/>
          <w:szCs w:val="28"/>
        </w:rPr>
        <w:t xml:space="preserve">многофункциональных центров предоставления </w:t>
      </w:r>
    </w:p>
    <w:p w:rsidR="0037085C" w:rsidRPr="0037085C" w:rsidRDefault="0037085C" w:rsidP="0037085C">
      <w:pPr>
        <w:widowControl w:val="0"/>
        <w:autoSpaceDE w:val="0"/>
        <w:autoSpaceDN w:val="0"/>
        <w:jc w:val="center"/>
        <w:rPr>
          <w:rFonts w:eastAsiaTheme="minorEastAsia"/>
          <w:b/>
          <w:sz w:val="28"/>
          <w:szCs w:val="28"/>
        </w:rPr>
      </w:pPr>
      <w:r w:rsidRPr="0037085C">
        <w:rPr>
          <w:rFonts w:eastAsiaTheme="minorEastAsia"/>
          <w:b/>
          <w:sz w:val="28"/>
          <w:szCs w:val="28"/>
        </w:rPr>
        <w:t>государственных и муниципальных услуг</w:t>
      </w:r>
    </w:p>
    <w:p w:rsidR="0037085C" w:rsidRPr="0037085C" w:rsidRDefault="0037085C" w:rsidP="0037085C">
      <w:pPr>
        <w:widowControl w:val="0"/>
        <w:autoSpaceDE w:val="0"/>
        <w:autoSpaceDN w:val="0"/>
        <w:spacing w:after="1"/>
        <w:rPr>
          <w:rFonts w:eastAsiaTheme="minorEastAsia"/>
          <w:sz w:val="28"/>
          <w:szCs w:val="28"/>
        </w:rPr>
      </w:pPr>
    </w:p>
    <w:p w:rsidR="0037085C" w:rsidRPr="0037085C" w:rsidRDefault="0037085C" w:rsidP="0037085C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37085C">
        <w:rPr>
          <w:rFonts w:eastAsiaTheme="minorEastAsia"/>
          <w:sz w:val="28"/>
          <w:szCs w:val="28"/>
        </w:rPr>
        <w:t>Финансовые ресурсы на создание и поддержание функционирования многофункциональных центров предоставления государственных и муниципальных услуг (далее - МФЦ) предоставляются в форме субсидий бюджетам городских и муниципальных округов, муниципальных районов в целях софинансирования расходов муниципальных районов и городских округов.</w:t>
      </w:r>
    </w:p>
    <w:p w:rsidR="0037085C" w:rsidRPr="0037085C" w:rsidRDefault="0037085C" w:rsidP="0037085C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37085C">
        <w:rPr>
          <w:rFonts w:eastAsiaTheme="minorEastAsia"/>
          <w:sz w:val="28"/>
          <w:szCs w:val="28"/>
        </w:rPr>
        <w:t>Создание и поддержание функционирования МФЦ включает в себя следующие направления:</w:t>
      </w:r>
    </w:p>
    <w:p w:rsidR="0037085C" w:rsidRPr="0037085C" w:rsidRDefault="0037085C" w:rsidP="0037085C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37085C">
        <w:rPr>
          <w:rFonts w:eastAsiaTheme="minorEastAsia"/>
          <w:sz w:val="28"/>
          <w:szCs w:val="28"/>
        </w:rPr>
        <w:t>строительство, реконструкция, капитальный и текущий ремонт, приобретение зданий и помещений для размещения МФЦ;</w:t>
      </w:r>
    </w:p>
    <w:p w:rsidR="0037085C" w:rsidRPr="0037085C" w:rsidRDefault="0037085C" w:rsidP="0037085C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37085C">
        <w:rPr>
          <w:rFonts w:eastAsiaTheme="minorEastAsia"/>
          <w:sz w:val="28"/>
          <w:szCs w:val="28"/>
        </w:rPr>
        <w:t>оснащение рабочих мест сотрудников МФЦ и помещений, в которых производится прием граждан, а также обеспечение уровня комфортности в соответствии с правилами организации деятельности МФЦ;</w:t>
      </w:r>
    </w:p>
    <w:p w:rsidR="0037085C" w:rsidRPr="0037085C" w:rsidRDefault="0037085C" w:rsidP="0037085C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37085C">
        <w:rPr>
          <w:rFonts w:eastAsiaTheme="minorEastAsia"/>
          <w:sz w:val="28"/>
          <w:szCs w:val="28"/>
        </w:rPr>
        <w:t>разработка, внедрение, организационное и методическое сопровождение функционирования АИС МФЦ, а также иных информационных систем, направленных на обеспечение организации предоставления государственных и муниципальных услуг по принципу "одного окна" на базе МФЦ;</w:t>
      </w:r>
    </w:p>
    <w:p w:rsidR="0037085C" w:rsidRPr="0037085C" w:rsidRDefault="0037085C" w:rsidP="0037085C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37085C">
        <w:rPr>
          <w:rFonts w:eastAsiaTheme="minorEastAsia"/>
          <w:sz w:val="28"/>
          <w:szCs w:val="28"/>
        </w:rPr>
        <w:t>создание и обеспечение работы каналов связи (за исключением их текущего содержания), используемых МФЦ, защищенных в соответствии с законодательством Российской Федерации в сфере защиты информации;</w:t>
      </w:r>
    </w:p>
    <w:p w:rsidR="0037085C" w:rsidRPr="0037085C" w:rsidRDefault="0037085C" w:rsidP="0037085C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37085C">
        <w:rPr>
          <w:rFonts w:eastAsiaTheme="minorEastAsia"/>
          <w:sz w:val="28"/>
          <w:szCs w:val="28"/>
        </w:rPr>
        <w:t>обучение сотрудников МФЦ организации предоставления государственных и муниципальных услуг по принципу "одного окна" на базе МФЦ;</w:t>
      </w:r>
    </w:p>
    <w:p w:rsidR="0037085C" w:rsidRPr="0037085C" w:rsidRDefault="0037085C" w:rsidP="0037085C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37085C">
        <w:rPr>
          <w:rFonts w:eastAsiaTheme="minorEastAsia"/>
          <w:sz w:val="28"/>
          <w:szCs w:val="28"/>
        </w:rPr>
        <w:t>иные расходы, направленные на завершение работ по созданию МФЦ;</w:t>
      </w:r>
    </w:p>
    <w:p w:rsidR="0037085C" w:rsidRPr="0037085C" w:rsidRDefault="0037085C" w:rsidP="0037085C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37085C">
        <w:rPr>
          <w:rFonts w:eastAsiaTheme="minorEastAsia"/>
          <w:sz w:val="28"/>
          <w:szCs w:val="28"/>
        </w:rPr>
        <w:t>закупка и оснащение необходимым оборудованием специализированных автомобилей для создания мобильных МФЦ;</w:t>
      </w:r>
    </w:p>
    <w:p w:rsidR="0037085C" w:rsidRPr="0037085C" w:rsidRDefault="0037085C" w:rsidP="0037085C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37085C">
        <w:rPr>
          <w:rFonts w:eastAsiaTheme="minorEastAsia"/>
          <w:sz w:val="28"/>
          <w:szCs w:val="28"/>
        </w:rPr>
        <w:t>модернизация автоматизированных информационных систем действующих МФЦ;</w:t>
      </w:r>
    </w:p>
    <w:p w:rsidR="0037085C" w:rsidRPr="0037085C" w:rsidRDefault="0037085C" w:rsidP="0037085C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37085C">
        <w:rPr>
          <w:rFonts w:eastAsiaTheme="minorEastAsia"/>
          <w:sz w:val="28"/>
          <w:szCs w:val="28"/>
        </w:rPr>
        <w:t>расходы, направленные на создание и обеспечение функционирования рабочих мест и помещений в действующих МФЦ, а также отдельных МФЦ, деятельность которых направлена на поддержку и развитие предпринимательства.</w:t>
      </w:r>
    </w:p>
    <w:p w:rsidR="0037085C" w:rsidRPr="0037085C" w:rsidRDefault="0037085C" w:rsidP="0037085C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37085C">
        <w:rPr>
          <w:rFonts w:eastAsiaTheme="minorEastAsia"/>
          <w:sz w:val="28"/>
          <w:szCs w:val="28"/>
        </w:rPr>
        <w:lastRenderedPageBreak/>
        <w:t>Расчет размера субсидий осуществляется на основании заявок глав городских и муниципальных округов, муниципальных районов исходя из объемов средств, необходимых для создания и поддержания функционирования МФЦ, согласно объемам софинансирования на эти цели, предусмотренным в Государственной программе.</w:t>
      </w:r>
    </w:p>
    <w:p w:rsidR="0037085C" w:rsidRPr="0037085C" w:rsidRDefault="0037085C" w:rsidP="0037085C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37085C">
        <w:rPr>
          <w:rFonts w:eastAsiaTheme="minorEastAsia"/>
          <w:sz w:val="28"/>
          <w:szCs w:val="28"/>
        </w:rPr>
        <w:t>Критериями отбора городских и муниципальных округов, муниципальных районов для предоставления субсидий являются:</w:t>
      </w:r>
    </w:p>
    <w:p w:rsidR="0037085C" w:rsidRPr="0037085C" w:rsidRDefault="0037085C" w:rsidP="0037085C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37085C">
        <w:rPr>
          <w:rFonts w:eastAsiaTheme="minorEastAsia"/>
          <w:sz w:val="28"/>
          <w:szCs w:val="28"/>
        </w:rPr>
        <w:t>готовность муниципального образования к созданию МФЦ;</w:t>
      </w:r>
    </w:p>
    <w:p w:rsidR="0037085C" w:rsidRPr="0037085C" w:rsidRDefault="0037085C" w:rsidP="0037085C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37085C">
        <w:rPr>
          <w:rFonts w:eastAsiaTheme="minorEastAsia"/>
          <w:sz w:val="28"/>
          <w:szCs w:val="28"/>
        </w:rPr>
        <w:t>сроки ввода объекта в эксплуатацию;</w:t>
      </w:r>
    </w:p>
    <w:p w:rsidR="0037085C" w:rsidRPr="0037085C" w:rsidRDefault="0037085C" w:rsidP="0037085C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37085C">
        <w:rPr>
          <w:rFonts w:eastAsiaTheme="minorEastAsia"/>
          <w:sz w:val="28"/>
          <w:szCs w:val="28"/>
        </w:rPr>
        <w:t>доля участия муниципального образования в софинансировании мероприятий по созданию и поддержанию функционирования МФЦ.</w:t>
      </w:r>
    </w:p>
    <w:p w:rsidR="0037085C" w:rsidRPr="0037085C" w:rsidRDefault="0037085C" w:rsidP="0037085C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37085C">
        <w:rPr>
          <w:rFonts w:eastAsiaTheme="minorEastAsia"/>
          <w:sz w:val="28"/>
          <w:szCs w:val="28"/>
        </w:rPr>
        <w:t>Общий объем субсидии бюджету i-го городского и муниципального округа, муниципального района определяется по следующей формуле:</w:t>
      </w:r>
    </w:p>
    <w:p w:rsidR="0037085C" w:rsidRPr="0037085C" w:rsidRDefault="0037085C" w:rsidP="0037085C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</w:p>
    <w:p w:rsidR="0037085C" w:rsidRPr="0037085C" w:rsidRDefault="0037085C" w:rsidP="0037085C">
      <w:pPr>
        <w:widowControl w:val="0"/>
        <w:autoSpaceDE w:val="0"/>
        <w:autoSpaceDN w:val="0"/>
        <w:ind w:firstLine="709"/>
        <w:jc w:val="center"/>
        <w:rPr>
          <w:rFonts w:eastAsiaTheme="minorEastAsia"/>
          <w:sz w:val="28"/>
          <w:szCs w:val="28"/>
        </w:rPr>
      </w:pPr>
      <w:r w:rsidRPr="0037085C">
        <w:rPr>
          <w:rFonts w:eastAsiaTheme="minorEastAsia"/>
          <w:noProof/>
          <w:position w:val="-22"/>
          <w:sz w:val="28"/>
          <w:szCs w:val="28"/>
        </w:rPr>
        <w:drawing>
          <wp:inline distT="0" distB="0" distL="0" distR="0" wp14:anchorId="05216D4F" wp14:editId="6E6B207A">
            <wp:extent cx="786130" cy="429895"/>
            <wp:effectExtent l="0" t="0" r="0" b="0"/>
            <wp:docPr id="1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085C">
        <w:rPr>
          <w:rFonts w:eastAsiaTheme="minorEastAsia"/>
          <w:sz w:val="28"/>
          <w:szCs w:val="28"/>
        </w:rPr>
        <w:t>,</w:t>
      </w:r>
    </w:p>
    <w:p w:rsidR="0037085C" w:rsidRPr="0037085C" w:rsidRDefault="0037085C" w:rsidP="0037085C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</w:p>
    <w:p w:rsidR="0037085C" w:rsidRPr="0037085C" w:rsidRDefault="0037085C" w:rsidP="0037085C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37085C">
        <w:rPr>
          <w:rFonts w:eastAsiaTheme="minorEastAsia"/>
          <w:sz w:val="28"/>
          <w:szCs w:val="28"/>
        </w:rPr>
        <w:t>где:</w:t>
      </w:r>
    </w:p>
    <w:p w:rsidR="0037085C" w:rsidRPr="0037085C" w:rsidRDefault="0037085C" w:rsidP="0037085C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37085C">
        <w:rPr>
          <w:rFonts w:eastAsiaTheme="minorEastAsia"/>
          <w:sz w:val="28"/>
          <w:szCs w:val="28"/>
        </w:rPr>
        <w:t>Vi - общий объем субсидии бюджету i-го городского и муниципального округа, муниципального района;</w:t>
      </w:r>
    </w:p>
    <w:p w:rsidR="0037085C" w:rsidRPr="0037085C" w:rsidRDefault="0037085C" w:rsidP="0037085C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37085C">
        <w:rPr>
          <w:rFonts w:eastAsiaTheme="minorEastAsia"/>
          <w:sz w:val="28"/>
          <w:szCs w:val="28"/>
        </w:rPr>
        <w:t>Ri - объем расходов, необходимый i-му городскому и муниципальному округу, муниципальному району на создание и поддержание функционирования МФЦ;</w:t>
      </w:r>
    </w:p>
    <w:p w:rsidR="0037085C" w:rsidRPr="0037085C" w:rsidRDefault="0037085C" w:rsidP="0037085C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37085C">
        <w:rPr>
          <w:rFonts w:eastAsiaTheme="minorEastAsia"/>
          <w:sz w:val="28"/>
          <w:szCs w:val="28"/>
        </w:rPr>
        <w:t>Y - уровень софинансирования за счет средств областного бюджета расходов i-го городского и муниципального округа, муниципального района на создание и поддержание функционирования МФЦ.</w:t>
      </w:r>
    </w:p>
    <w:p w:rsidR="0037085C" w:rsidRPr="0037085C" w:rsidRDefault="0037085C" w:rsidP="0037085C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37085C">
        <w:rPr>
          <w:rFonts w:eastAsiaTheme="minorEastAsia"/>
          <w:sz w:val="28"/>
          <w:szCs w:val="28"/>
        </w:rPr>
        <w:t>Уровень софинансирования (Y) не может превышать 90 процентов от расходов, необходимых i-му городскому и муниципальному округу, муниципальному району в целом на создание и поддержание функционирования МФЦ, в рамках средств, предусмотренных на эти цели в Государственной программе.</w:t>
      </w:r>
    </w:p>
    <w:p w:rsidR="0037085C" w:rsidRPr="0037085C" w:rsidRDefault="0037085C" w:rsidP="0037085C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37085C">
        <w:rPr>
          <w:rFonts w:eastAsiaTheme="minorEastAsia"/>
          <w:sz w:val="28"/>
          <w:szCs w:val="28"/>
        </w:rPr>
        <w:t>В целях предоставления субсидий заключается соглашение между департаментом информационных технологий Кемеровской области и представителем городского и муниципального округа, муниципального района.</w:t>
      </w:r>
    </w:p>
    <w:p w:rsidR="0037085C" w:rsidRPr="0037085C" w:rsidRDefault="0037085C" w:rsidP="0037085C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37085C">
        <w:rPr>
          <w:rFonts w:eastAsiaTheme="minorEastAsia"/>
          <w:sz w:val="28"/>
          <w:szCs w:val="28"/>
        </w:rPr>
        <w:t>Субсидии могут быть перераспределены в текущем финансовом году в следующих случаях:</w:t>
      </w:r>
    </w:p>
    <w:p w:rsidR="0037085C" w:rsidRPr="0037085C" w:rsidRDefault="0037085C" w:rsidP="0037085C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37085C">
        <w:rPr>
          <w:rFonts w:eastAsiaTheme="minorEastAsia"/>
          <w:sz w:val="28"/>
          <w:szCs w:val="28"/>
        </w:rPr>
        <w:t>отсутствие готовности (возможности) городского и муниципального округа, муниципального района к исполнению расходного обязательства в полном объеме в текущем году;</w:t>
      </w:r>
    </w:p>
    <w:p w:rsidR="0037085C" w:rsidRPr="0037085C" w:rsidRDefault="0037085C" w:rsidP="0037085C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37085C">
        <w:rPr>
          <w:rFonts w:eastAsiaTheme="minorEastAsia"/>
          <w:sz w:val="28"/>
          <w:szCs w:val="28"/>
        </w:rPr>
        <w:t>невыполнение или нарушение органами местного самоуправления городского и муниципального округа, муниципального района условий расходования субсидий, установленных бюджетным законодательством Российской Федерации;</w:t>
      </w:r>
    </w:p>
    <w:p w:rsidR="0037085C" w:rsidRPr="0037085C" w:rsidRDefault="0037085C" w:rsidP="0037085C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37085C">
        <w:rPr>
          <w:rFonts w:eastAsiaTheme="minorEastAsia"/>
          <w:sz w:val="28"/>
          <w:szCs w:val="28"/>
        </w:rPr>
        <w:t>использование субсидий не по целевому назначению.</w:t>
      </w:r>
    </w:p>
    <w:sectPr w:rsidR="0037085C" w:rsidRPr="0037085C" w:rsidSect="0037085C">
      <w:pgSz w:w="11910" w:h="16840"/>
      <w:pgMar w:top="1134" w:right="851" w:bottom="851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0FC" w:rsidRDefault="00EC50FC" w:rsidP="00866638">
      <w:r>
        <w:separator/>
      </w:r>
    </w:p>
  </w:endnote>
  <w:endnote w:type="continuationSeparator" w:id="0">
    <w:p w:rsidR="00EC50FC" w:rsidRDefault="00EC50FC" w:rsidP="00866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XO Thames">
    <w:altName w:val="Cambria"/>
    <w:panose1 w:val="02020603050405020304"/>
    <w:charset w:val="CC"/>
    <w:family w:val="roman"/>
    <w:pitch w:val="variable"/>
    <w:sig w:usb0="800002FF" w:usb1="0000084A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0FC" w:rsidRDefault="00EC50FC" w:rsidP="00866638">
      <w:r>
        <w:separator/>
      </w:r>
    </w:p>
  </w:footnote>
  <w:footnote w:type="continuationSeparator" w:id="0">
    <w:p w:rsidR="00EC50FC" w:rsidRDefault="00EC50FC" w:rsidP="008666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8197842"/>
      <w:docPartObj>
        <w:docPartGallery w:val="Page Numbers (Top of Page)"/>
        <w:docPartUnique/>
      </w:docPartObj>
    </w:sdtPr>
    <w:sdtEndPr/>
    <w:sdtContent>
      <w:p w:rsidR="00D86776" w:rsidRDefault="00D8677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5434">
          <w:rPr>
            <w:noProof/>
          </w:rPr>
          <w:t>2</w:t>
        </w:r>
        <w:r>
          <w:fldChar w:fldCharType="end"/>
        </w:r>
      </w:p>
    </w:sdtContent>
  </w:sdt>
  <w:p w:rsidR="00D86776" w:rsidRDefault="00D86776">
    <w:pPr>
      <w:pStyle w:val="a3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776" w:rsidRDefault="00D86776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2C5434">
      <w:rPr>
        <w:noProof/>
      </w:rPr>
      <w:t>174</w:t>
    </w:r>
    <w:r>
      <w:fldChar w:fldCharType="end"/>
    </w:r>
  </w:p>
  <w:p w:rsidR="00D86776" w:rsidRDefault="00D86776">
    <w:pPr>
      <w:pStyle w:val="a3"/>
      <w:jc w:val="center"/>
    </w:pPr>
  </w:p>
  <w:p w:rsidR="00D86776" w:rsidRDefault="00D86776">
    <w:pPr>
      <w:pStyle w:val="a3"/>
      <w:jc w:val="center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776" w:rsidRDefault="00D86776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2C5434">
      <w:rPr>
        <w:noProof/>
      </w:rPr>
      <w:t>179</w:t>
    </w:r>
    <w:r>
      <w:fldChar w:fldCharType="end"/>
    </w:r>
  </w:p>
  <w:p w:rsidR="00D86776" w:rsidRDefault="00D86776">
    <w:pPr>
      <w:pStyle w:val="a3"/>
      <w:jc w:val="center"/>
    </w:pPr>
  </w:p>
  <w:p w:rsidR="00D86776" w:rsidRDefault="00D86776">
    <w:pPr>
      <w:pStyle w:val="a3"/>
      <w:jc w:val="center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776" w:rsidRDefault="00D8677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C5434">
      <w:rPr>
        <w:noProof/>
      </w:rPr>
      <w:t>196</w:t>
    </w:r>
    <w:r>
      <w:fldChar w:fldCharType="end"/>
    </w:r>
  </w:p>
  <w:p w:rsidR="00D86776" w:rsidRDefault="00D86776">
    <w:pPr>
      <w:pStyle w:val="a3"/>
      <w:jc w:val="center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776" w:rsidRPr="00C2701C" w:rsidRDefault="00D86776">
    <w:pPr>
      <w:pStyle w:val="a3"/>
      <w:jc w:val="center"/>
      <w:rPr>
        <w:color w:val="5B9BD5"/>
        <w:sz w:val="28"/>
        <w:szCs w:val="28"/>
      </w:rPr>
    </w:pPr>
  </w:p>
  <w:p w:rsidR="00D86776" w:rsidRDefault="00D86776">
    <w:pPr>
      <w:pStyle w:val="a3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776" w:rsidRDefault="00D8677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C5434">
      <w:rPr>
        <w:noProof/>
      </w:rPr>
      <w:t>231</w:t>
    </w:r>
    <w:r>
      <w:fldChar w:fldCharType="end"/>
    </w:r>
  </w:p>
  <w:p w:rsidR="00D86776" w:rsidRDefault="00D86776">
    <w:pPr>
      <w:pStyle w:val="a3"/>
      <w:jc w:val="center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776" w:rsidRPr="00C2701C" w:rsidRDefault="00D86776">
    <w:pPr>
      <w:pStyle w:val="a3"/>
      <w:jc w:val="center"/>
      <w:rPr>
        <w:color w:val="5B9BD5"/>
        <w:sz w:val="28"/>
        <w:szCs w:val="28"/>
      </w:rPr>
    </w:pPr>
  </w:p>
  <w:p w:rsidR="00D86776" w:rsidRDefault="00D86776">
    <w:pPr>
      <w:pStyle w:val="a3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776" w:rsidRDefault="00D8677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C5434">
      <w:rPr>
        <w:noProof/>
      </w:rPr>
      <w:t>241</w:t>
    </w:r>
    <w:r>
      <w:fldChar w:fldCharType="end"/>
    </w:r>
  </w:p>
  <w:p w:rsidR="00D86776" w:rsidRDefault="00D86776">
    <w:pPr>
      <w:pStyle w:val="a3"/>
      <w:jc w:val="center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776" w:rsidRPr="00C2701C" w:rsidRDefault="00D86776">
    <w:pPr>
      <w:pStyle w:val="a3"/>
      <w:jc w:val="center"/>
      <w:rPr>
        <w:color w:val="5B9BD5"/>
        <w:sz w:val="28"/>
        <w:szCs w:val="28"/>
      </w:rPr>
    </w:pPr>
  </w:p>
  <w:p w:rsidR="00D86776" w:rsidRDefault="00D86776">
    <w:pPr>
      <w:pStyle w:val="a3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776" w:rsidRDefault="00D8677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C5434">
      <w:rPr>
        <w:noProof/>
      </w:rPr>
      <w:t>249</w:t>
    </w:r>
    <w:r>
      <w:fldChar w:fldCharType="end"/>
    </w:r>
  </w:p>
  <w:p w:rsidR="00D86776" w:rsidRDefault="00D86776">
    <w:pPr>
      <w:pStyle w:val="a3"/>
      <w:jc w:val="center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776" w:rsidRPr="00C2701C" w:rsidRDefault="00D86776">
    <w:pPr>
      <w:pStyle w:val="a3"/>
      <w:jc w:val="center"/>
      <w:rPr>
        <w:color w:val="5B9BD5"/>
        <w:sz w:val="28"/>
        <w:szCs w:val="28"/>
      </w:rPr>
    </w:pPr>
  </w:p>
  <w:p w:rsidR="00D86776" w:rsidRDefault="00D8677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0426293"/>
      <w:docPartObj>
        <w:docPartGallery w:val="Page Numbers (Top of Page)"/>
        <w:docPartUnique/>
      </w:docPartObj>
    </w:sdtPr>
    <w:sdtEndPr/>
    <w:sdtContent>
      <w:p w:rsidR="00D86776" w:rsidRDefault="00EC50FC">
        <w:pPr>
          <w:pStyle w:val="a3"/>
          <w:jc w:val="center"/>
        </w:pPr>
      </w:p>
    </w:sdtContent>
  </w:sdt>
  <w:p w:rsidR="00D86776" w:rsidRDefault="00D8677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776" w:rsidRDefault="00D86776" w:rsidP="00506AD6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0" allowOverlap="1" wp14:anchorId="44687A5A" wp14:editId="772AB15F">
              <wp:simplePos x="0" y="0"/>
              <wp:positionH relativeFrom="margin">
                <wp:posOffset>5114925</wp:posOffset>
              </wp:positionH>
              <wp:positionV relativeFrom="paragraph">
                <wp:posOffset>0</wp:posOffset>
              </wp:positionV>
              <wp:extent cx="260985" cy="173990"/>
              <wp:effectExtent l="0" t="0" r="5715" b="16510"/>
              <wp:wrapSquare wrapText="bothSides"/>
              <wp:docPr id="2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0985" cy="17399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86776" w:rsidRDefault="00D86776">
                          <w:pPr>
                            <w:pStyle w:val="afe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C5434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Врезка1" o:spid="_x0000_s1027" style="position:absolute;margin-left:402.75pt;margin-top:0;width:20.55pt;height:13.7pt;z-index:-251657216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" o:allowincell="f" filled="f" stroked="f" strokeweight="0">
              <v:textbox inset="0,0,0,0">
                <w:txbxContent>
                  <w:p w:rsidR="00D86776" w:rsidRDefault="00D86776">
                    <w:pPr>
                      <w:pStyle w:val="afe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C5434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776" w:rsidRDefault="00D86776" w:rsidP="00506AD6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0" allowOverlap="1" wp14:anchorId="3BE3922E" wp14:editId="246BD48A">
              <wp:simplePos x="0" y="0"/>
              <wp:positionH relativeFrom="margin">
                <wp:posOffset>5114925</wp:posOffset>
              </wp:positionH>
              <wp:positionV relativeFrom="paragraph">
                <wp:posOffset>0</wp:posOffset>
              </wp:positionV>
              <wp:extent cx="354330" cy="173990"/>
              <wp:effectExtent l="0" t="0" r="7620" b="16510"/>
              <wp:wrapSquare wrapText="bothSides"/>
              <wp:docPr id="5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" cy="17399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86776" w:rsidRDefault="00D86776">
                          <w:pPr>
                            <w:pStyle w:val="afe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C5434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Врезка2" o:spid="_x0000_s1028" style="position:absolute;margin-left:402.75pt;margin-top:0;width:27.9pt;height:13.7pt;z-index:-251656192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" o:allowincell="f" filled="f" stroked="f" strokeweight="0">
              <v:textbox inset="0,0,0,0">
                <w:txbxContent>
                  <w:p w:rsidR="00D86776" w:rsidRDefault="00D86776">
                    <w:pPr>
                      <w:pStyle w:val="afe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C5434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  <w:p w:rsidR="00D86776" w:rsidRDefault="00D86776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776" w:rsidRDefault="00D86776" w:rsidP="00506AD6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0" allowOverlap="1" wp14:anchorId="57C58634" wp14:editId="4FBA4B16">
              <wp:simplePos x="0" y="0"/>
              <wp:positionH relativeFrom="margin">
                <wp:posOffset>5114925</wp:posOffset>
              </wp:positionH>
              <wp:positionV relativeFrom="paragraph">
                <wp:posOffset>0</wp:posOffset>
              </wp:positionV>
              <wp:extent cx="372745" cy="173990"/>
              <wp:effectExtent l="0" t="0" r="8255" b="16510"/>
              <wp:wrapSquare wrapText="bothSides"/>
              <wp:docPr id="7" name="Фигура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2745" cy="17399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86776" w:rsidRDefault="00D86776">
                          <w:pPr>
                            <w:pStyle w:val="afe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C5434">
                            <w:rPr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Фигура5" o:spid="_x0000_s1029" style="position:absolute;left:0;text-align:left;margin-left:402.75pt;margin-top:0;width:29.35pt;height:13.7pt;z-index:-251655168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" o:allowincell="f" filled="f" stroked="f" strokeweight="0">
              <v:textbox inset="0,0,0,0">
                <w:txbxContent>
                  <w:p w:rsidR="00D86776" w:rsidRDefault="00D86776">
                    <w:pPr>
                      <w:pStyle w:val="afe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C5434">
                      <w:rPr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776" w:rsidRDefault="00D86776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0" allowOverlap="1" wp14:anchorId="38DF6ECC" wp14:editId="6EAA5FD9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3035" cy="173990"/>
              <wp:effectExtent l="0" t="0" r="0" b="0"/>
              <wp:wrapSquare wrapText="bothSides"/>
              <wp:docPr id="10" name="Фигура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300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86776" w:rsidRDefault="00D86776">
                          <w:pPr>
                            <w:pStyle w:val="afe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C5434">
                            <w:rPr>
                              <w:noProof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Фигура7" o:spid="_x0000_s1030" style="position:absolute;left:0;text-align:left;margin-left:0;margin-top:.05pt;width:12.05pt;height:13.7pt;z-index:-2516541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" o:allowincell="f" filled="f" stroked="f" strokeweight="0">
              <v:textbox style="mso-fit-shape-to-text:t" inset="0,0,0,0">
                <w:txbxContent>
                  <w:p w:rsidR="00D86776" w:rsidRDefault="00D86776">
                    <w:pPr>
                      <w:pStyle w:val="afe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C5434">
                      <w:rPr>
                        <w:noProof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  <w:p w:rsidR="00D86776" w:rsidRDefault="00D86776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776" w:rsidRDefault="00D86776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0" allowOverlap="1" wp14:anchorId="700C45DF" wp14:editId="21E1804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360000" cy="176400"/>
              <wp:effectExtent l="0" t="0" r="2540" b="15240"/>
              <wp:wrapSquare wrapText="bothSides"/>
              <wp:docPr id="12" name="Врезка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0000" cy="176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86776" w:rsidRDefault="00D86776">
                          <w:pPr>
                            <w:pStyle w:val="afe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C5434">
                            <w:rPr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Врезка4" o:spid="_x0000_s1031" style="position:absolute;left:0;text-align:left;margin-left:0;margin-top:.05pt;width:28.35pt;height:13.9pt;z-index:-25165312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" o:allowincell="f" filled="f" stroked="f" strokeweight="0">
              <v:textbox style="mso-fit-shape-to-text:t" inset="0,0,0,0">
                <w:txbxContent>
                  <w:p w:rsidR="00D86776" w:rsidRDefault="00D86776">
                    <w:pPr>
                      <w:pStyle w:val="afe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C5434">
                      <w:rPr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776" w:rsidRDefault="00D86776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2C5434">
      <w:rPr>
        <w:noProof/>
      </w:rPr>
      <w:t>162</w:t>
    </w:r>
    <w:r>
      <w:fldChar w:fldCharType="end"/>
    </w:r>
  </w:p>
  <w:p w:rsidR="00D86776" w:rsidRDefault="00D86776">
    <w:pPr>
      <w:pStyle w:val="a3"/>
      <w:jc w:val="center"/>
    </w:pPr>
  </w:p>
  <w:p w:rsidR="00D86776" w:rsidRDefault="00D86776">
    <w:pPr>
      <w:pStyle w:val="a3"/>
      <w:jc w:val="cent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776" w:rsidRDefault="00D86776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2C5434">
      <w:rPr>
        <w:noProof/>
      </w:rPr>
      <w:t>167</w:t>
    </w:r>
    <w:r>
      <w:fldChar w:fldCharType="end"/>
    </w:r>
  </w:p>
  <w:p w:rsidR="00D86776" w:rsidRDefault="00D86776">
    <w:pPr>
      <w:pStyle w:val="a3"/>
      <w:jc w:val="center"/>
    </w:pPr>
  </w:p>
  <w:p w:rsidR="00D86776" w:rsidRDefault="00D86776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8141" w:hanging="202"/>
      </w:pPr>
      <w:rPr>
        <w:rFonts w:ascii="Times New Roman" w:hAnsi="Times New Roman" w:cs="Times New Roman"/>
        <w:b w:val="0"/>
        <w:bCs w:val="0"/>
        <w:spacing w:val="0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6192" w:hanging="353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  <w:pPr>
        <w:ind w:left="8275" w:hanging="353"/>
      </w:pPr>
    </w:lvl>
    <w:lvl w:ilvl="3">
      <w:numFmt w:val="bullet"/>
      <w:lvlText w:val="•"/>
      <w:lvlJc w:val="left"/>
      <w:pPr>
        <w:ind w:left="9270" w:hanging="353"/>
      </w:pPr>
    </w:lvl>
    <w:lvl w:ilvl="4">
      <w:numFmt w:val="bullet"/>
      <w:lvlText w:val="•"/>
      <w:lvlJc w:val="left"/>
      <w:pPr>
        <w:ind w:left="10266" w:hanging="353"/>
      </w:pPr>
    </w:lvl>
    <w:lvl w:ilvl="5">
      <w:numFmt w:val="bullet"/>
      <w:lvlText w:val="•"/>
      <w:lvlJc w:val="left"/>
      <w:pPr>
        <w:ind w:left="11261" w:hanging="353"/>
      </w:pPr>
    </w:lvl>
    <w:lvl w:ilvl="6">
      <w:numFmt w:val="bullet"/>
      <w:lvlText w:val="•"/>
      <w:lvlJc w:val="left"/>
      <w:pPr>
        <w:ind w:left="12256" w:hanging="353"/>
      </w:pPr>
    </w:lvl>
    <w:lvl w:ilvl="7">
      <w:numFmt w:val="bullet"/>
      <w:lvlText w:val="•"/>
      <w:lvlJc w:val="left"/>
      <w:pPr>
        <w:ind w:left="13252" w:hanging="353"/>
      </w:pPr>
    </w:lvl>
    <w:lvl w:ilvl="8">
      <w:numFmt w:val="bullet"/>
      <w:lvlText w:val="•"/>
      <w:lvlJc w:val="left"/>
      <w:pPr>
        <w:ind w:left="14247" w:hanging="353"/>
      </w:pPr>
    </w:lvl>
  </w:abstractNum>
  <w:abstractNum w:abstractNumId="1">
    <w:nsid w:val="00000403"/>
    <w:multiLevelType w:val="multilevel"/>
    <w:tmpl w:val="DDE075CE"/>
    <w:lvl w:ilvl="0">
      <w:start w:val="1"/>
      <w:numFmt w:val="decimal"/>
      <w:lvlText w:val="%1."/>
      <w:lvlJc w:val="left"/>
      <w:pPr>
        <w:ind w:left="8245" w:hanging="164"/>
      </w:pPr>
      <w:rPr>
        <w:rFonts w:cs="Times New Roman"/>
        <w:b w:val="0"/>
        <w:bCs w:val="0"/>
        <w:spacing w:val="0"/>
        <w:w w:val="100"/>
      </w:rPr>
    </w:lvl>
    <w:lvl w:ilvl="1">
      <w:start w:val="1"/>
      <w:numFmt w:val="decimal"/>
      <w:lvlText w:val="%1.%2."/>
      <w:lvlJc w:val="left"/>
      <w:pPr>
        <w:ind w:left="4220" w:hanging="353"/>
      </w:pPr>
      <w:rPr>
        <w:rFonts w:ascii="Times New Roman" w:hAnsi="Times New Roman" w:cs="Times New Roman"/>
        <w:b w:val="0"/>
        <w:bCs w:val="0"/>
        <w:w w:val="99"/>
        <w:sz w:val="22"/>
        <w:szCs w:val="22"/>
      </w:rPr>
    </w:lvl>
    <w:lvl w:ilvl="2">
      <w:numFmt w:val="bullet"/>
      <w:lvlText w:val="•"/>
      <w:lvlJc w:val="left"/>
      <w:pPr>
        <w:ind w:left="7112" w:hanging="353"/>
      </w:pPr>
    </w:lvl>
    <w:lvl w:ilvl="3">
      <w:numFmt w:val="bullet"/>
      <w:lvlText w:val="•"/>
      <w:lvlJc w:val="left"/>
      <w:pPr>
        <w:ind w:left="7352" w:hanging="353"/>
      </w:pPr>
    </w:lvl>
    <w:lvl w:ilvl="4">
      <w:numFmt w:val="bullet"/>
      <w:lvlText w:val="•"/>
      <w:lvlJc w:val="left"/>
      <w:pPr>
        <w:ind w:left="7592" w:hanging="353"/>
      </w:pPr>
    </w:lvl>
    <w:lvl w:ilvl="5">
      <w:numFmt w:val="bullet"/>
      <w:lvlText w:val="•"/>
      <w:lvlJc w:val="left"/>
      <w:pPr>
        <w:ind w:left="7831" w:hanging="353"/>
      </w:pPr>
    </w:lvl>
    <w:lvl w:ilvl="6">
      <w:numFmt w:val="bullet"/>
      <w:lvlText w:val="•"/>
      <w:lvlJc w:val="left"/>
      <w:pPr>
        <w:ind w:left="8071" w:hanging="353"/>
      </w:pPr>
    </w:lvl>
    <w:lvl w:ilvl="7">
      <w:numFmt w:val="bullet"/>
      <w:lvlText w:val="•"/>
      <w:lvlJc w:val="left"/>
      <w:pPr>
        <w:ind w:left="8311" w:hanging="353"/>
      </w:pPr>
    </w:lvl>
    <w:lvl w:ilvl="8">
      <w:numFmt w:val="bullet"/>
      <w:lvlText w:val="•"/>
      <w:lvlJc w:val="left"/>
      <w:pPr>
        <w:ind w:left="8551" w:hanging="353"/>
      </w:pPr>
    </w:lvl>
  </w:abstractNum>
  <w:abstractNum w:abstractNumId="2">
    <w:nsid w:val="00000404"/>
    <w:multiLevelType w:val="multilevel"/>
    <w:tmpl w:val="09AA06AE"/>
    <w:lvl w:ilvl="0">
      <w:start w:val="2"/>
      <w:numFmt w:val="decimal"/>
      <w:lvlText w:val="%1"/>
      <w:lvlJc w:val="left"/>
      <w:pPr>
        <w:ind w:left="3585" w:hanging="353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585" w:hanging="353"/>
      </w:pPr>
      <w:rPr>
        <w:rFonts w:ascii="Times New Roman" w:hAnsi="Times New Roman" w:cs="Times New Roman"/>
        <w:b w:val="0"/>
        <w:bCs w:val="0"/>
        <w:w w:val="99"/>
        <w:sz w:val="22"/>
        <w:szCs w:val="22"/>
      </w:rPr>
    </w:lvl>
    <w:lvl w:ilvl="2">
      <w:numFmt w:val="bullet"/>
      <w:lvlText w:val="•"/>
      <w:lvlJc w:val="left"/>
      <w:pPr>
        <w:ind w:left="6111" w:hanging="353"/>
      </w:pPr>
    </w:lvl>
    <w:lvl w:ilvl="3">
      <w:numFmt w:val="bullet"/>
      <w:lvlText w:val="•"/>
      <w:lvlJc w:val="left"/>
      <w:pPr>
        <w:ind w:left="7377" w:hanging="353"/>
      </w:pPr>
    </w:lvl>
    <w:lvl w:ilvl="4">
      <w:numFmt w:val="bullet"/>
      <w:lvlText w:val="•"/>
      <w:lvlJc w:val="left"/>
      <w:pPr>
        <w:ind w:left="8643" w:hanging="353"/>
      </w:pPr>
    </w:lvl>
    <w:lvl w:ilvl="5">
      <w:numFmt w:val="bullet"/>
      <w:lvlText w:val="•"/>
      <w:lvlJc w:val="left"/>
      <w:pPr>
        <w:ind w:left="9909" w:hanging="353"/>
      </w:pPr>
    </w:lvl>
    <w:lvl w:ilvl="6">
      <w:numFmt w:val="bullet"/>
      <w:lvlText w:val="•"/>
      <w:lvlJc w:val="left"/>
      <w:pPr>
        <w:ind w:left="11175" w:hanging="353"/>
      </w:pPr>
    </w:lvl>
    <w:lvl w:ilvl="7">
      <w:numFmt w:val="bullet"/>
      <w:lvlText w:val="•"/>
      <w:lvlJc w:val="left"/>
      <w:pPr>
        <w:ind w:left="12440" w:hanging="353"/>
      </w:pPr>
    </w:lvl>
    <w:lvl w:ilvl="8">
      <w:numFmt w:val="bullet"/>
      <w:lvlText w:val="•"/>
      <w:lvlJc w:val="left"/>
      <w:pPr>
        <w:ind w:left="13706" w:hanging="353"/>
      </w:pPr>
    </w:lvl>
  </w:abstractNum>
  <w:abstractNum w:abstractNumId="3">
    <w:nsid w:val="00000405"/>
    <w:multiLevelType w:val="multilevel"/>
    <w:tmpl w:val="00000888"/>
    <w:lvl w:ilvl="0">
      <w:start w:val="3"/>
      <w:numFmt w:val="decimal"/>
      <w:lvlText w:val="%1."/>
      <w:lvlJc w:val="left"/>
      <w:pPr>
        <w:ind w:left="5013" w:hanging="202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6141" w:hanging="202"/>
      </w:pPr>
    </w:lvl>
    <w:lvl w:ilvl="2">
      <w:numFmt w:val="bullet"/>
      <w:lvlText w:val="•"/>
      <w:lvlJc w:val="left"/>
      <w:pPr>
        <w:ind w:left="7263" w:hanging="202"/>
      </w:pPr>
    </w:lvl>
    <w:lvl w:ilvl="3">
      <w:numFmt w:val="bullet"/>
      <w:lvlText w:val="•"/>
      <w:lvlJc w:val="left"/>
      <w:pPr>
        <w:ind w:left="8385" w:hanging="202"/>
      </w:pPr>
    </w:lvl>
    <w:lvl w:ilvl="4">
      <w:numFmt w:val="bullet"/>
      <w:lvlText w:val="•"/>
      <w:lvlJc w:val="left"/>
      <w:pPr>
        <w:ind w:left="9507" w:hanging="202"/>
      </w:pPr>
    </w:lvl>
    <w:lvl w:ilvl="5">
      <w:numFmt w:val="bullet"/>
      <w:lvlText w:val="•"/>
      <w:lvlJc w:val="left"/>
      <w:pPr>
        <w:ind w:left="10629" w:hanging="202"/>
      </w:pPr>
    </w:lvl>
    <w:lvl w:ilvl="6">
      <w:numFmt w:val="bullet"/>
      <w:lvlText w:val="•"/>
      <w:lvlJc w:val="left"/>
      <w:pPr>
        <w:ind w:left="11751" w:hanging="202"/>
      </w:pPr>
    </w:lvl>
    <w:lvl w:ilvl="7">
      <w:numFmt w:val="bullet"/>
      <w:lvlText w:val="•"/>
      <w:lvlJc w:val="left"/>
      <w:pPr>
        <w:ind w:left="12872" w:hanging="202"/>
      </w:pPr>
    </w:lvl>
    <w:lvl w:ilvl="8">
      <w:numFmt w:val="bullet"/>
      <w:lvlText w:val="•"/>
      <w:lvlJc w:val="left"/>
      <w:pPr>
        <w:ind w:left="13994" w:hanging="202"/>
      </w:pPr>
    </w:lvl>
  </w:abstractNum>
  <w:abstractNum w:abstractNumId="4">
    <w:nsid w:val="00EC155D"/>
    <w:multiLevelType w:val="hybridMultilevel"/>
    <w:tmpl w:val="0C486E46"/>
    <w:lvl w:ilvl="0" w:tplc="E2A0BDC6">
      <w:start w:val="4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012D5C64"/>
    <w:multiLevelType w:val="hybridMultilevel"/>
    <w:tmpl w:val="BBD099A2"/>
    <w:lvl w:ilvl="0" w:tplc="442CAD30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2425A41"/>
    <w:multiLevelType w:val="multilevel"/>
    <w:tmpl w:val="6C02FF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54E378C"/>
    <w:multiLevelType w:val="hybridMultilevel"/>
    <w:tmpl w:val="B54A87DC"/>
    <w:lvl w:ilvl="0" w:tplc="51F20F50">
      <w:start w:val="6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>
    <w:nsid w:val="05C5095E"/>
    <w:multiLevelType w:val="hybridMultilevel"/>
    <w:tmpl w:val="0E1ED8A2"/>
    <w:lvl w:ilvl="0" w:tplc="612646D2">
      <w:start w:val="4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14AD0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9C5BD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0EEF5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24F2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E25B6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64D66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3C14E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BE7AC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09CE5037"/>
    <w:multiLevelType w:val="hybridMultilevel"/>
    <w:tmpl w:val="89167C80"/>
    <w:lvl w:ilvl="0" w:tplc="5A2A8E82">
      <w:start w:val="3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DF5B5E"/>
    <w:multiLevelType w:val="hybridMultilevel"/>
    <w:tmpl w:val="D700B972"/>
    <w:lvl w:ilvl="0" w:tplc="DF0EDF90">
      <w:start w:val="3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D4D1B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6AA5A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1C097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CAC8B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92982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987F3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54CA7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D8FBC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0F9154E5"/>
    <w:multiLevelType w:val="multilevel"/>
    <w:tmpl w:val="53E02B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3A42B6"/>
    <w:multiLevelType w:val="hybridMultilevel"/>
    <w:tmpl w:val="927417CE"/>
    <w:lvl w:ilvl="0" w:tplc="8C10BFCC">
      <w:start w:val="5"/>
      <w:numFmt w:val="decimal"/>
      <w:lvlText w:val="%1."/>
      <w:lvlJc w:val="left"/>
      <w:pPr>
        <w:ind w:left="763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8352" w:hanging="360"/>
      </w:pPr>
    </w:lvl>
    <w:lvl w:ilvl="2" w:tplc="0419001B" w:tentative="1">
      <w:start w:val="1"/>
      <w:numFmt w:val="lowerRoman"/>
      <w:lvlText w:val="%3."/>
      <w:lvlJc w:val="right"/>
      <w:pPr>
        <w:ind w:left="9072" w:hanging="180"/>
      </w:pPr>
    </w:lvl>
    <w:lvl w:ilvl="3" w:tplc="0419000F" w:tentative="1">
      <w:start w:val="1"/>
      <w:numFmt w:val="decimal"/>
      <w:lvlText w:val="%4."/>
      <w:lvlJc w:val="left"/>
      <w:pPr>
        <w:ind w:left="9792" w:hanging="360"/>
      </w:pPr>
    </w:lvl>
    <w:lvl w:ilvl="4" w:tplc="04190019" w:tentative="1">
      <w:start w:val="1"/>
      <w:numFmt w:val="lowerLetter"/>
      <w:lvlText w:val="%5."/>
      <w:lvlJc w:val="left"/>
      <w:pPr>
        <w:ind w:left="10512" w:hanging="360"/>
      </w:pPr>
    </w:lvl>
    <w:lvl w:ilvl="5" w:tplc="0419001B" w:tentative="1">
      <w:start w:val="1"/>
      <w:numFmt w:val="lowerRoman"/>
      <w:lvlText w:val="%6."/>
      <w:lvlJc w:val="right"/>
      <w:pPr>
        <w:ind w:left="11232" w:hanging="180"/>
      </w:pPr>
    </w:lvl>
    <w:lvl w:ilvl="6" w:tplc="0419000F" w:tentative="1">
      <w:start w:val="1"/>
      <w:numFmt w:val="decimal"/>
      <w:lvlText w:val="%7."/>
      <w:lvlJc w:val="left"/>
      <w:pPr>
        <w:ind w:left="11952" w:hanging="360"/>
      </w:pPr>
    </w:lvl>
    <w:lvl w:ilvl="7" w:tplc="04190019" w:tentative="1">
      <w:start w:val="1"/>
      <w:numFmt w:val="lowerLetter"/>
      <w:lvlText w:val="%8."/>
      <w:lvlJc w:val="left"/>
      <w:pPr>
        <w:ind w:left="12672" w:hanging="360"/>
      </w:pPr>
    </w:lvl>
    <w:lvl w:ilvl="8" w:tplc="0419001B" w:tentative="1">
      <w:start w:val="1"/>
      <w:numFmt w:val="lowerRoman"/>
      <w:lvlText w:val="%9."/>
      <w:lvlJc w:val="right"/>
      <w:pPr>
        <w:ind w:left="13392" w:hanging="180"/>
      </w:pPr>
    </w:lvl>
  </w:abstractNum>
  <w:abstractNum w:abstractNumId="13">
    <w:nsid w:val="2301208A"/>
    <w:multiLevelType w:val="hybridMultilevel"/>
    <w:tmpl w:val="B7582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645BE4"/>
    <w:multiLevelType w:val="hybridMultilevel"/>
    <w:tmpl w:val="F99A3668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5766A79"/>
    <w:multiLevelType w:val="multilevel"/>
    <w:tmpl w:val="01463848"/>
    <w:lvl w:ilvl="0">
      <w:start w:val="1"/>
      <w:numFmt w:val="decimal"/>
      <w:lvlText w:val="%1."/>
      <w:lvlJc w:val="left"/>
      <w:pPr>
        <w:ind w:left="7440" w:hanging="164"/>
      </w:pPr>
      <w:rPr>
        <w:b w:val="0"/>
        <w:spacing w:val="0"/>
      </w:rPr>
    </w:lvl>
    <w:lvl w:ilvl="1">
      <w:start w:val="1"/>
      <w:numFmt w:val="decimal"/>
      <w:lvlText w:val="%1.%2."/>
      <w:lvlJc w:val="left"/>
      <w:pPr>
        <w:ind w:left="4181" w:hanging="353"/>
      </w:pPr>
      <w:rPr>
        <w:rFonts w:ascii="Times New Roman" w:hAnsi="Times New Roman"/>
        <w:b w:val="0"/>
        <w:sz w:val="22"/>
      </w:rPr>
    </w:lvl>
    <w:lvl w:ilvl="2">
      <w:numFmt w:val="bullet"/>
      <w:lvlText w:val="•"/>
      <w:lvlJc w:val="left"/>
      <w:pPr>
        <w:ind w:left="7679" w:hanging="353"/>
      </w:pPr>
    </w:lvl>
    <w:lvl w:ilvl="3">
      <w:numFmt w:val="bullet"/>
      <w:lvlText w:val="•"/>
      <w:lvlJc w:val="left"/>
      <w:pPr>
        <w:ind w:left="7919" w:hanging="353"/>
      </w:pPr>
    </w:lvl>
    <w:lvl w:ilvl="4">
      <w:numFmt w:val="bullet"/>
      <w:lvlText w:val="•"/>
      <w:lvlJc w:val="left"/>
      <w:pPr>
        <w:ind w:left="8159" w:hanging="353"/>
      </w:pPr>
    </w:lvl>
    <w:lvl w:ilvl="5">
      <w:numFmt w:val="bullet"/>
      <w:lvlText w:val="•"/>
      <w:lvlJc w:val="left"/>
      <w:pPr>
        <w:ind w:left="8398" w:hanging="353"/>
      </w:pPr>
    </w:lvl>
    <w:lvl w:ilvl="6">
      <w:numFmt w:val="bullet"/>
      <w:lvlText w:val="•"/>
      <w:lvlJc w:val="left"/>
      <w:pPr>
        <w:ind w:left="8638" w:hanging="353"/>
      </w:pPr>
    </w:lvl>
    <w:lvl w:ilvl="7">
      <w:numFmt w:val="bullet"/>
      <w:lvlText w:val="•"/>
      <w:lvlJc w:val="left"/>
      <w:pPr>
        <w:ind w:left="8878" w:hanging="353"/>
      </w:pPr>
    </w:lvl>
    <w:lvl w:ilvl="8">
      <w:numFmt w:val="bullet"/>
      <w:lvlText w:val="•"/>
      <w:lvlJc w:val="left"/>
      <w:pPr>
        <w:ind w:left="9118" w:hanging="353"/>
      </w:pPr>
    </w:lvl>
  </w:abstractNum>
  <w:abstractNum w:abstractNumId="16">
    <w:nsid w:val="260E1FA9"/>
    <w:multiLevelType w:val="hybridMultilevel"/>
    <w:tmpl w:val="EDFC5B10"/>
    <w:lvl w:ilvl="0" w:tplc="E0162864">
      <w:start w:val="30"/>
      <w:numFmt w:val="decimal"/>
      <w:lvlText w:val="%1"/>
      <w:lvlJc w:val="left"/>
      <w:pPr>
        <w:ind w:left="107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2A8C7A79"/>
    <w:multiLevelType w:val="multilevel"/>
    <w:tmpl w:val="8E5ABA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>
    <w:nsid w:val="2B063A5B"/>
    <w:multiLevelType w:val="multilevel"/>
    <w:tmpl w:val="C952C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CD82349"/>
    <w:multiLevelType w:val="hybridMultilevel"/>
    <w:tmpl w:val="17E64A52"/>
    <w:lvl w:ilvl="0" w:tplc="B70A748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0C6C0C"/>
    <w:multiLevelType w:val="multilevel"/>
    <w:tmpl w:val="A76C6722"/>
    <w:lvl w:ilvl="0">
      <w:start w:val="10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>
    <w:nsid w:val="37D40430"/>
    <w:multiLevelType w:val="hybridMultilevel"/>
    <w:tmpl w:val="17EAED30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8333B8C"/>
    <w:multiLevelType w:val="hybridMultilevel"/>
    <w:tmpl w:val="497EF088"/>
    <w:lvl w:ilvl="0" w:tplc="56E4EFD2">
      <w:start w:val="3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0E6D0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F462B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DE298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2A83B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043CA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3E691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842D6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80EDA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39BE6F51"/>
    <w:multiLevelType w:val="multilevel"/>
    <w:tmpl w:val="A658207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4">
    <w:nsid w:val="3A563ED9"/>
    <w:multiLevelType w:val="hybridMultilevel"/>
    <w:tmpl w:val="911AF822"/>
    <w:lvl w:ilvl="0" w:tplc="15968A7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0204272"/>
    <w:multiLevelType w:val="multilevel"/>
    <w:tmpl w:val="A496770A"/>
    <w:lvl w:ilvl="0">
      <w:start w:val="5"/>
      <w:numFmt w:val="decimal"/>
      <w:lvlText w:val="%1."/>
      <w:lvlJc w:val="left"/>
      <w:pPr>
        <w:ind w:left="7632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8352" w:hanging="360"/>
      </w:pPr>
    </w:lvl>
    <w:lvl w:ilvl="2">
      <w:start w:val="1"/>
      <w:numFmt w:val="lowerRoman"/>
      <w:lvlText w:val="%3."/>
      <w:lvlJc w:val="right"/>
      <w:pPr>
        <w:ind w:left="9072" w:hanging="180"/>
      </w:pPr>
    </w:lvl>
    <w:lvl w:ilvl="3">
      <w:start w:val="1"/>
      <w:numFmt w:val="decimal"/>
      <w:lvlText w:val="%4."/>
      <w:lvlJc w:val="left"/>
      <w:pPr>
        <w:ind w:left="9792" w:hanging="360"/>
      </w:pPr>
    </w:lvl>
    <w:lvl w:ilvl="4">
      <w:start w:val="1"/>
      <w:numFmt w:val="lowerLetter"/>
      <w:lvlText w:val="%5."/>
      <w:lvlJc w:val="left"/>
      <w:pPr>
        <w:ind w:left="10512" w:hanging="360"/>
      </w:pPr>
    </w:lvl>
    <w:lvl w:ilvl="5">
      <w:start w:val="1"/>
      <w:numFmt w:val="lowerRoman"/>
      <w:lvlText w:val="%6."/>
      <w:lvlJc w:val="right"/>
      <w:pPr>
        <w:ind w:left="11232" w:hanging="180"/>
      </w:pPr>
    </w:lvl>
    <w:lvl w:ilvl="6">
      <w:start w:val="1"/>
      <w:numFmt w:val="decimal"/>
      <w:lvlText w:val="%7."/>
      <w:lvlJc w:val="left"/>
      <w:pPr>
        <w:ind w:left="11952" w:hanging="360"/>
      </w:pPr>
    </w:lvl>
    <w:lvl w:ilvl="7">
      <w:start w:val="1"/>
      <w:numFmt w:val="lowerLetter"/>
      <w:lvlText w:val="%8."/>
      <w:lvlJc w:val="left"/>
      <w:pPr>
        <w:ind w:left="12672" w:hanging="360"/>
      </w:pPr>
    </w:lvl>
    <w:lvl w:ilvl="8">
      <w:start w:val="1"/>
      <w:numFmt w:val="lowerRoman"/>
      <w:lvlText w:val="%9."/>
      <w:lvlJc w:val="right"/>
      <w:pPr>
        <w:ind w:left="13392" w:hanging="180"/>
      </w:pPr>
    </w:lvl>
  </w:abstractNum>
  <w:abstractNum w:abstractNumId="26">
    <w:nsid w:val="42656195"/>
    <w:multiLevelType w:val="hybridMultilevel"/>
    <w:tmpl w:val="68C48CA0"/>
    <w:lvl w:ilvl="0" w:tplc="7DE8993A">
      <w:start w:val="29"/>
      <w:numFmt w:val="decimal"/>
      <w:lvlText w:val="%1"/>
      <w:lvlJc w:val="left"/>
      <w:pPr>
        <w:ind w:left="108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52F5CEE"/>
    <w:multiLevelType w:val="multilevel"/>
    <w:tmpl w:val="B47A403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8">
    <w:nsid w:val="457862AB"/>
    <w:multiLevelType w:val="hybridMultilevel"/>
    <w:tmpl w:val="227E7D78"/>
    <w:lvl w:ilvl="0" w:tplc="54C204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D6265CF"/>
    <w:multiLevelType w:val="hybridMultilevel"/>
    <w:tmpl w:val="17EAED30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01F0886"/>
    <w:multiLevelType w:val="hybridMultilevel"/>
    <w:tmpl w:val="E306F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BC7F4D"/>
    <w:multiLevelType w:val="hybridMultilevel"/>
    <w:tmpl w:val="F600E7A8"/>
    <w:lvl w:ilvl="0" w:tplc="B72ECDD2">
      <w:start w:val="2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52371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76B0F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CC523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20559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1CB74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74175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F4772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E0613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5A036A3C"/>
    <w:multiLevelType w:val="hybridMultilevel"/>
    <w:tmpl w:val="9D322D3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5AAD6164"/>
    <w:multiLevelType w:val="hybridMultilevel"/>
    <w:tmpl w:val="06E016B2"/>
    <w:lvl w:ilvl="0" w:tplc="EE2E20F4">
      <w:start w:val="3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7C352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D04BC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E4B79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6CBC4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C82BA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143D3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8697F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FC797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5D3A458F"/>
    <w:multiLevelType w:val="multilevel"/>
    <w:tmpl w:val="67128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D9D1F31"/>
    <w:multiLevelType w:val="hybridMultilevel"/>
    <w:tmpl w:val="7E0C3900"/>
    <w:lvl w:ilvl="0" w:tplc="819A64F4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622D297B"/>
    <w:multiLevelType w:val="multilevel"/>
    <w:tmpl w:val="00749B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>
    <w:nsid w:val="63FB710B"/>
    <w:multiLevelType w:val="hybridMultilevel"/>
    <w:tmpl w:val="18CE0D54"/>
    <w:lvl w:ilvl="0" w:tplc="8D64CDF8">
      <w:start w:val="2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DC3F4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D8605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100BE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EA17A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ECEC9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823B5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08EFF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FED05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646E0DE4"/>
    <w:multiLevelType w:val="hybridMultilevel"/>
    <w:tmpl w:val="7952C9B2"/>
    <w:lvl w:ilvl="0" w:tplc="EFA643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68427F53"/>
    <w:multiLevelType w:val="hybridMultilevel"/>
    <w:tmpl w:val="F16EAF84"/>
    <w:lvl w:ilvl="0" w:tplc="0B9A8C8A">
      <w:start w:val="6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B6344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C452B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0088E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484ED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CC56C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5A768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C860B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76E34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6DFC25F5"/>
    <w:multiLevelType w:val="hybridMultilevel"/>
    <w:tmpl w:val="2F203BF4"/>
    <w:lvl w:ilvl="0" w:tplc="78643524">
      <w:start w:val="1"/>
      <w:numFmt w:val="decimal"/>
      <w:lvlText w:val="%1."/>
      <w:lvlJc w:val="left"/>
      <w:pPr>
        <w:ind w:left="1778" w:hanging="360"/>
      </w:pPr>
      <w:rPr>
        <w:rFonts w:hint="default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1">
    <w:nsid w:val="6E8D621A"/>
    <w:multiLevelType w:val="hybridMultilevel"/>
    <w:tmpl w:val="7C042C6A"/>
    <w:lvl w:ilvl="0" w:tplc="4FB670F2">
      <w:start w:val="3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FECAB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98835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5824A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6E33A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B4C52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E223D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C629E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9C507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6F7D586D"/>
    <w:multiLevelType w:val="hybridMultilevel"/>
    <w:tmpl w:val="3618BFC8"/>
    <w:lvl w:ilvl="0" w:tplc="43A2179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AB3163"/>
    <w:multiLevelType w:val="hybridMultilevel"/>
    <w:tmpl w:val="D6FC3AB0"/>
    <w:lvl w:ilvl="0" w:tplc="27F6806A">
      <w:start w:val="2"/>
      <w:numFmt w:val="decimal"/>
      <w:lvlText w:val="%1."/>
      <w:lvlJc w:val="left"/>
      <w:pPr>
        <w:ind w:left="394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4665" w:hanging="360"/>
      </w:pPr>
    </w:lvl>
    <w:lvl w:ilvl="2" w:tplc="0419001B" w:tentative="1">
      <w:start w:val="1"/>
      <w:numFmt w:val="lowerRoman"/>
      <w:lvlText w:val="%3."/>
      <w:lvlJc w:val="right"/>
      <w:pPr>
        <w:ind w:left="5385" w:hanging="180"/>
      </w:pPr>
    </w:lvl>
    <w:lvl w:ilvl="3" w:tplc="0419000F" w:tentative="1">
      <w:start w:val="1"/>
      <w:numFmt w:val="decimal"/>
      <w:lvlText w:val="%4."/>
      <w:lvlJc w:val="left"/>
      <w:pPr>
        <w:ind w:left="6105" w:hanging="360"/>
      </w:pPr>
    </w:lvl>
    <w:lvl w:ilvl="4" w:tplc="04190019" w:tentative="1">
      <w:start w:val="1"/>
      <w:numFmt w:val="lowerLetter"/>
      <w:lvlText w:val="%5."/>
      <w:lvlJc w:val="left"/>
      <w:pPr>
        <w:ind w:left="6825" w:hanging="360"/>
      </w:pPr>
    </w:lvl>
    <w:lvl w:ilvl="5" w:tplc="0419001B" w:tentative="1">
      <w:start w:val="1"/>
      <w:numFmt w:val="lowerRoman"/>
      <w:lvlText w:val="%6."/>
      <w:lvlJc w:val="right"/>
      <w:pPr>
        <w:ind w:left="7545" w:hanging="180"/>
      </w:pPr>
    </w:lvl>
    <w:lvl w:ilvl="6" w:tplc="0419000F" w:tentative="1">
      <w:start w:val="1"/>
      <w:numFmt w:val="decimal"/>
      <w:lvlText w:val="%7."/>
      <w:lvlJc w:val="left"/>
      <w:pPr>
        <w:ind w:left="8265" w:hanging="360"/>
      </w:pPr>
    </w:lvl>
    <w:lvl w:ilvl="7" w:tplc="04190019" w:tentative="1">
      <w:start w:val="1"/>
      <w:numFmt w:val="lowerLetter"/>
      <w:lvlText w:val="%8."/>
      <w:lvlJc w:val="left"/>
      <w:pPr>
        <w:ind w:left="8985" w:hanging="360"/>
      </w:pPr>
    </w:lvl>
    <w:lvl w:ilvl="8" w:tplc="0419001B" w:tentative="1">
      <w:start w:val="1"/>
      <w:numFmt w:val="lowerRoman"/>
      <w:lvlText w:val="%9."/>
      <w:lvlJc w:val="right"/>
      <w:pPr>
        <w:ind w:left="9705" w:hanging="180"/>
      </w:pPr>
    </w:lvl>
  </w:abstractNum>
  <w:abstractNum w:abstractNumId="44">
    <w:nsid w:val="72D34940"/>
    <w:multiLevelType w:val="multilevel"/>
    <w:tmpl w:val="D6A8A7C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5">
    <w:nsid w:val="744258AF"/>
    <w:multiLevelType w:val="multilevel"/>
    <w:tmpl w:val="00000885"/>
    <w:lvl w:ilvl="0">
      <w:start w:val="1"/>
      <w:numFmt w:val="decimal"/>
      <w:lvlText w:val="%1."/>
      <w:lvlJc w:val="left"/>
      <w:pPr>
        <w:ind w:left="8141" w:hanging="202"/>
      </w:pPr>
      <w:rPr>
        <w:rFonts w:ascii="Times New Roman" w:hAnsi="Times New Roman" w:cs="Times New Roman"/>
        <w:b w:val="0"/>
        <w:bCs w:val="0"/>
        <w:spacing w:val="0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6192" w:hanging="353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  <w:pPr>
        <w:ind w:left="8275" w:hanging="353"/>
      </w:pPr>
    </w:lvl>
    <w:lvl w:ilvl="3">
      <w:numFmt w:val="bullet"/>
      <w:lvlText w:val="•"/>
      <w:lvlJc w:val="left"/>
      <w:pPr>
        <w:ind w:left="9270" w:hanging="353"/>
      </w:pPr>
    </w:lvl>
    <w:lvl w:ilvl="4">
      <w:numFmt w:val="bullet"/>
      <w:lvlText w:val="•"/>
      <w:lvlJc w:val="left"/>
      <w:pPr>
        <w:ind w:left="10266" w:hanging="353"/>
      </w:pPr>
    </w:lvl>
    <w:lvl w:ilvl="5">
      <w:numFmt w:val="bullet"/>
      <w:lvlText w:val="•"/>
      <w:lvlJc w:val="left"/>
      <w:pPr>
        <w:ind w:left="11261" w:hanging="353"/>
      </w:pPr>
    </w:lvl>
    <w:lvl w:ilvl="6">
      <w:numFmt w:val="bullet"/>
      <w:lvlText w:val="•"/>
      <w:lvlJc w:val="left"/>
      <w:pPr>
        <w:ind w:left="12256" w:hanging="353"/>
      </w:pPr>
    </w:lvl>
    <w:lvl w:ilvl="7">
      <w:numFmt w:val="bullet"/>
      <w:lvlText w:val="•"/>
      <w:lvlJc w:val="left"/>
      <w:pPr>
        <w:ind w:left="13252" w:hanging="353"/>
      </w:pPr>
    </w:lvl>
    <w:lvl w:ilvl="8">
      <w:numFmt w:val="bullet"/>
      <w:lvlText w:val="•"/>
      <w:lvlJc w:val="left"/>
      <w:pPr>
        <w:ind w:left="14247" w:hanging="353"/>
      </w:pPr>
    </w:lvl>
  </w:abstractNum>
  <w:abstractNum w:abstractNumId="46">
    <w:nsid w:val="75A91ABE"/>
    <w:multiLevelType w:val="hybridMultilevel"/>
    <w:tmpl w:val="5AA28A1E"/>
    <w:lvl w:ilvl="0" w:tplc="5644E186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71A6CC9"/>
    <w:multiLevelType w:val="hybridMultilevel"/>
    <w:tmpl w:val="17EAE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7F1F0E02"/>
    <w:multiLevelType w:val="hybridMultilevel"/>
    <w:tmpl w:val="8EC6DBA0"/>
    <w:lvl w:ilvl="0" w:tplc="469C2A2E">
      <w:start w:val="5"/>
      <w:numFmt w:val="decimal"/>
      <w:lvlText w:val="%1."/>
      <w:lvlJc w:val="left"/>
      <w:pPr>
        <w:ind w:left="743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8150" w:hanging="360"/>
      </w:pPr>
    </w:lvl>
    <w:lvl w:ilvl="2" w:tplc="0419001B" w:tentative="1">
      <w:start w:val="1"/>
      <w:numFmt w:val="lowerRoman"/>
      <w:lvlText w:val="%3."/>
      <w:lvlJc w:val="right"/>
      <w:pPr>
        <w:ind w:left="8870" w:hanging="180"/>
      </w:pPr>
    </w:lvl>
    <w:lvl w:ilvl="3" w:tplc="0419000F" w:tentative="1">
      <w:start w:val="1"/>
      <w:numFmt w:val="decimal"/>
      <w:lvlText w:val="%4."/>
      <w:lvlJc w:val="left"/>
      <w:pPr>
        <w:ind w:left="9590" w:hanging="360"/>
      </w:pPr>
    </w:lvl>
    <w:lvl w:ilvl="4" w:tplc="04190019" w:tentative="1">
      <w:start w:val="1"/>
      <w:numFmt w:val="lowerLetter"/>
      <w:lvlText w:val="%5."/>
      <w:lvlJc w:val="left"/>
      <w:pPr>
        <w:ind w:left="10310" w:hanging="360"/>
      </w:pPr>
    </w:lvl>
    <w:lvl w:ilvl="5" w:tplc="0419001B" w:tentative="1">
      <w:start w:val="1"/>
      <w:numFmt w:val="lowerRoman"/>
      <w:lvlText w:val="%6."/>
      <w:lvlJc w:val="right"/>
      <w:pPr>
        <w:ind w:left="11030" w:hanging="180"/>
      </w:pPr>
    </w:lvl>
    <w:lvl w:ilvl="6" w:tplc="0419000F" w:tentative="1">
      <w:start w:val="1"/>
      <w:numFmt w:val="decimal"/>
      <w:lvlText w:val="%7."/>
      <w:lvlJc w:val="left"/>
      <w:pPr>
        <w:ind w:left="11750" w:hanging="360"/>
      </w:pPr>
    </w:lvl>
    <w:lvl w:ilvl="7" w:tplc="04190019" w:tentative="1">
      <w:start w:val="1"/>
      <w:numFmt w:val="lowerLetter"/>
      <w:lvlText w:val="%8."/>
      <w:lvlJc w:val="left"/>
      <w:pPr>
        <w:ind w:left="12470" w:hanging="360"/>
      </w:pPr>
    </w:lvl>
    <w:lvl w:ilvl="8" w:tplc="0419001B" w:tentative="1">
      <w:start w:val="1"/>
      <w:numFmt w:val="lowerRoman"/>
      <w:lvlText w:val="%9."/>
      <w:lvlJc w:val="right"/>
      <w:pPr>
        <w:ind w:left="13190" w:hanging="180"/>
      </w:pPr>
    </w:lvl>
  </w:abstractNum>
  <w:num w:numId="1">
    <w:abstractNumId w:val="24"/>
  </w:num>
  <w:num w:numId="2">
    <w:abstractNumId w:val="36"/>
  </w:num>
  <w:num w:numId="3">
    <w:abstractNumId w:val="20"/>
  </w:num>
  <w:num w:numId="4">
    <w:abstractNumId w:val="6"/>
  </w:num>
  <w:num w:numId="5">
    <w:abstractNumId w:val="15"/>
  </w:num>
  <w:num w:numId="6">
    <w:abstractNumId w:val="25"/>
  </w:num>
  <w:num w:numId="7">
    <w:abstractNumId w:val="11"/>
  </w:num>
  <w:num w:numId="8">
    <w:abstractNumId w:val="17"/>
  </w:num>
  <w:num w:numId="9">
    <w:abstractNumId w:val="23"/>
  </w:num>
  <w:num w:numId="10">
    <w:abstractNumId w:val="44"/>
  </w:num>
  <w:num w:numId="11">
    <w:abstractNumId w:val="27"/>
  </w:num>
  <w:num w:numId="12">
    <w:abstractNumId w:val="19"/>
  </w:num>
  <w:num w:numId="13">
    <w:abstractNumId w:val="28"/>
  </w:num>
  <w:num w:numId="14">
    <w:abstractNumId w:val="47"/>
  </w:num>
  <w:num w:numId="15">
    <w:abstractNumId w:val="32"/>
  </w:num>
  <w:num w:numId="16">
    <w:abstractNumId w:val="5"/>
  </w:num>
  <w:num w:numId="17">
    <w:abstractNumId w:val="14"/>
  </w:num>
  <w:num w:numId="18">
    <w:abstractNumId w:val="29"/>
  </w:num>
  <w:num w:numId="19">
    <w:abstractNumId w:val="21"/>
  </w:num>
  <w:num w:numId="20">
    <w:abstractNumId w:val="37"/>
  </w:num>
  <w:num w:numId="21">
    <w:abstractNumId w:val="31"/>
  </w:num>
  <w:num w:numId="22">
    <w:abstractNumId w:val="41"/>
  </w:num>
  <w:num w:numId="23">
    <w:abstractNumId w:val="22"/>
  </w:num>
  <w:num w:numId="24">
    <w:abstractNumId w:val="10"/>
  </w:num>
  <w:num w:numId="25">
    <w:abstractNumId w:val="33"/>
  </w:num>
  <w:num w:numId="26">
    <w:abstractNumId w:val="8"/>
  </w:num>
  <w:num w:numId="27">
    <w:abstractNumId w:val="39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43"/>
  </w:num>
  <w:num w:numId="33">
    <w:abstractNumId w:val="9"/>
  </w:num>
  <w:num w:numId="34">
    <w:abstractNumId w:val="48"/>
  </w:num>
  <w:num w:numId="35">
    <w:abstractNumId w:val="12"/>
  </w:num>
  <w:num w:numId="36">
    <w:abstractNumId w:val="13"/>
  </w:num>
  <w:num w:numId="37">
    <w:abstractNumId w:val="26"/>
  </w:num>
  <w:num w:numId="38">
    <w:abstractNumId w:val="16"/>
  </w:num>
  <w:num w:numId="39">
    <w:abstractNumId w:val="18"/>
  </w:num>
  <w:num w:numId="40">
    <w:abstractNumId w:val="34"/>
  </w:num>
  <w:num w:numId="41">
    <w:abstractNumId w:val="45"/>
  </w:num>
  <w:num w:numId="42">
    <w:abstractNumId w:val="42"/>
  </w:num>
  <w:num w:numId="43">
    <w:abstractNumId w:val="46"/>
  </w:num>
  <w:num w:numId="44">
    <w:abstractNumId w:val="30"/>
  </w:num>
  <w:num w:numId="45">
    <w:abstractNumId w:val="38"/>
  </w:num>
  <w:num w:numId="46">
    <w:abstractNumId w:val="35"/>
  </w:num>
  <w:num w:numId="47">
    <w:abstractNumId w:val="40"/>
  </w:num>
  <w:num w:numId="48">
    <w:abstractNumId w:val="4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4BB"/>
    <w:rsid w:val="0000040A"/>
    <w:rsid w:val="00000531"/>
    <w:rsid w:val="000018A4"/>
    <w:rsid w:val="0000311B"/>
    <w:rsid w:val="00006918"/>
    <w:rsid w:val="0000798D"/>
    <w:rsid w:val="00007C9C"/>
    <w:rsid w:val="00011369"/>
    <w:rsid w:val="000129A8"/>
    <w:rsid w:val="00012FC9"/>
    <w:rsid w:val="00013BC6"/>
    <w:rsid w:val="00015250"/>
    <w:rsid w:val="00015F39"/>
    <w:rsid w:val="00016180"/>
    <w:rsid w:val="000161AF"/>
    <w:rsid w:val="000178EA"/>
    <w:rsid w:val="000206A9"/>
    <w:rsid w:val="00020AAC"/>
    <w:rsid w:val="00020D1D"/>
    <w:rsid w:val="00020ECD"/>
    <w:rsid w:val="00024862"/>
    <w:rsid w:val="00024A6F"/>
    <w:rsid w:val="00025CE4"/>
    <w:rsid w:val="00025F6D"/>
    <w:rsid w:val="00026627"/>
    <w:rsid w:val="00027515"/>
    <w:rsid w:val="00030675"/>
    <w:rsid w:val="0003186B"/>
    <w:rsid w:val="0003211E"/>
    <w:rsid w:val="00033484"/>
    <w:rsid w:val="000335E3"/>
    <w:rsid w:val="00034068"/>
    <w:rsid w:val="000352D4"/>
    <w:rsid w:val="00035ABB"/>
    <w:rsid w:val="00035CC7"/>
    <w:rsid w:val="00035D59"/>
    <w:rsid w:val="00036D46"/>
    <w:rsid w:val="000375A3"/>
    <w:rsid w:val="0003768E"/>
    <w:rsid w:val="00037969"/>
    <w:rsid w:val="00040934"/>
    <w:rsid w:val="00040DE5"/>
    <w:rsid w:val="00041709"/>
    <w:rsid w:val="00042052"/>
    <w:rsid w:val="0004268B"/>
    <w:rsid w:val="000426FE"/>
    <w:rsid w:val="00043524"/>
    <w:rsid w:val="00044034"/>
    <w:rsid w:val="00046FD8"/>
    <w:rsid w:val="000476FA"/>
    <w:rsid w:val="000501FA"/>
    <w:rsid w:val="00050B5B"/>
    <w:rsid w:val="00051024"/>
    <w:rsid w:val="00052FA8"/>
    <w:rsid w:val="00054E32"/>
    <w:rsid w:val="000560F0"/>
    <w:rsid w:val="0005674E"/>
    <w:rsid w:val="00056A6B"/>
    <w:rsid w:val="00060D85"/>
    <w:rsid w:val="000626FC"/>
    <w:rsid w:val="00063830"/>
    <w:rsid w:val="000641AE"/>
    <w:rsid w:val="00065707"/>
    <w:rsid w:val="00065A94"/>
    <w:rsid w:val="00066E04"/>
    <w:rsid w:val="00066F8D"/>
    <w:rsid w:val="00070F48"/>
    <w:rsid w:val="00071FB8"/>
    <w:rsid w:val="00072189"/>
    <w:rsid w:val="00073146"/>
    <w:rsid w:val="00073278"/>
    <w:rsid w:val="000741EB"/>
    <w:rsid w:val="000744EF"/>
    <w:rsid w:val="0007548E"/>
    <w:rsid w:val="000754B9"/>
    <w:rsid w:val="000755E3"/>
    <w:rsid w:val="00075CE3"/>
    <w:rsid w:val="00077F6F"/>
    <w:rsid w:val="00080722"/>
    <w:rsid w:val="00080A73"/>
    <w:rsid w:val="000812F9"/>
    <w:rsid w:val="000812FF"/>
    <w:rsid w:val="00082133"/>
    <w:rsid w:val="00083A6F"/>
    <w:rsid w:val="000847E3"/>
    <w:rsid w:val="00085021"/>
    <w:rsid w:val="00085BAF"/>
    <w:rsid w:val="00087290"/>
    <w:rsid w:val="00087397"/>
    <w:rsid w:val="00087B1B"/>
    <w:rsid w:val="000903D4"/>
    <w:rsid w:val="00091366"/>
    <w:rsid w:val="00091815"/>
    <w:rsid w:val="00091F92"/>
    <w:rsid w:val="00092582"/>
    <w:rsid w:val="00093A60"/>
    <w:rsid w:val="000946B9"/>
    <w:rsid w:val="00094A54"/>
    <w:rsid w:val="0009742B"/>
    <w:rsid w:val="000A1968"/>
    <w:rsid w:val="000A21CB"/>
    <w:rsid w:val="000A29CE"/>
    <w:rsid w:val="000A367A"/>
    <w:rsid w:val="000A373D"/>
    <w:rsid w:val="000A599A"/>
    <w:rsid w:val="000A7DA9"/>
    <w:rsid w:val="000B02E4"/>
    <w:rsid w:val="000B06C0"/>
    <w:rsid w:val="000B274D"/>
    <w:rsid w:val="000B2A60"/>
    <w:rsid w:val="000B32F7"/>
    <w:rsid w:val="000B4D31"/>
    <w:rsid w:val="000B5799"/>
    <w:rsid w:val="000B5B0C"/>
    <w:rsid w:val="000B6159"/>
    <w:rsid w:val="000B7D8B"/>
    <w:rsid w:val="000C0480"/>
    <w:rsid w:val="000C0F71"/>
    <w:rsid w:val="000C215B"/>
    <w:rsid w:val="000C2B7C"/>
    <w:rsid w:val="000C2F05"/>
    <w:rsid w:val="000C4465"/>
    <w:rsid w:val="000C4934"/>
    <w:rsid w:val="000C68CD"/>
    <w:rsid w:val="000C6E2F"/>
    <w:rsid w:val="000D09CC"/>
    <w:rsid w:val="000D1A37"/>
    <w:rsid w:val="000D2813"/>
    <w:rsid w:val="000D4823"/>
    <w:rsid w:val="000D56B4"/>
    <w:rsid w:val="000D638E"/>
    <w:rsid w:val="000E03D8"/>
    <w:rsid w:val="000E21BA"/>
    <w:rsid w:val="000E2A81"/>
    <w:rsid w:val="000E317E"/>
    <w:rsid w:val="000E3C6F"/>
    <w:rsid w:val="000E447D"/>
    <w:rsid w:val="000E45C9"/>
    <w:rsid w:val="000E53E4"/>
    <w:rsid w:val="000E53EF"/>
    <w:rsid w:val="000E5FFB"/>
    <w:rsid w:val="000E7328"/>
    <w:rsid w:val="000F1B31"/>
    <w:rsid w:val="000F1DB5"/>
    <w:rsid w:val="000F4513"/>
    <w:rsid w:val="000F575E"/>
    <w:rsid w:val="000F6E52"/>
    <w:rsid w:val="000F7A8A"/>
    <w:rsid w:val="001013E6"/>
    <w:rsid w:val="00101B6F"/>
    <w:rsid w:val="00101FD6"/>
    <w:rsid w:val="00102F74"/>
    <w:rsid w:val="001046B3"/>
    <w:rsid w:val="00104F6F"/>
    <w:rsid w:val="00105D84"/>
    <w:rsid w:val="001061E1"/>
    <w:rsid w:val="00106931"/>
    <w:rsid w:val="00107AE1"/>
    <w:rsid w:val="001117E1"/>
    <w:rsid w:val="001124F7"/>
    <w:rsid w:val="0011295B"/>
    <w:rsid w:val="00112A03"/>
    <w:rsid w:val="00114266"/>
    <w:rsid w:val="001161F1"/>
    <w:rsid w:val="001162CE"/>
    <w:rsid w:val="0011710F"/>
    <w:rsid w:val="001209ED"/>
    <w:rsid w:val="001233BC"/>
    <w:rsid w:val="00123B1C"/>
    <w:rsid w:val="00125223"/>
    <w:rsid w:val="00126158"/>
    <w:rsid w:val="00126EEE"/>
    <w:rsid w:val="00127795"/>
    <w:rsid w:val="00127E5B"/>
    <w:rsid w:val="00130E24"/>
    <w:rsid w:val="001312E4"/>
    <w:rsid w:val="0013157C"/>
    <w:rsid w:val="001320FA"/>
    <w:rsid w:val="00134EE3"/>
    <w:rsid w:val="00137E3C"/>
    <w:rsid w:val="001403E4"/>
    <w:rsid w:val="00140888"/>
    <w:rsid w:val="0014213F"/>
    <w:rsid w:val="0014307B"/>
    <w:rsid w:val="001439AD"/>
    <w:rsid w:val="00143D61"/>
    <w:rsid w:val="0014673D"/>
    <w:rsid w:val="00150AF9"/>
    <w:rsid w:val="00150C35"/>
    <w:rsid w:val="0015438F"/>
    <w:rsid w:val="00155717"/>
    <w:rsid w:val="00155E00"/>
    <w:rsid w:val="00157E78"/>
    <w:rsid w:val="00160649"/>
    <w:rsid w:val="00160C1B"/>
    <w:rsid w:val="00160DFE"/>
    <w:rsid w:val="00162512"/>
    <w:rsid w:val="00162C05"/>
    <w:rsid w:val="00162C73"/>
    <w:rsid w:val="001652E1"/>
    <w:rsid w:val="00165F84"/>
    <w:rsid w:val="001664E2"/>
    <w:rsid w:val="00166A47"/>
    <w:rsid w:val="001702EC"/>
    <w:rsid w:val="00170F71"/>
    <w:rsid w:val="00172D80"/>
    <w:rsid w:val="00175711"/>
    <w:rsid w:val="00181139"/>
    <w:rsid w:val="00181F03"/>
    <w:rsid w:val="0018254B"/>
    <w:rsid w:val="00182B32"/>
    <w:rsid w:val="00183BCD"/>
    <w:rsid w:val="001846C9"/>
    <w:rsid w:val="00185D3D"/>
    <w:rsid w:val="001860F4"/>
    <w:rsid w:val="0018688C"/>
    <w:rsid w:val="00187D8D"/>
    <w:rsid w:val="00190652"/>
    <w:rsid w:val="00190948"/>
    <w:rsid w:val="00190B1A"/>
    <w:rsid w:val="0019496E"/>
    <w:rsid w:val="00194B36"/>
    <w:rsid w:val="001968D3"/>
    <w:rsid w:val="00196C5A"/>
    <w:rsid w:val="001971D7"/>
    <w:rsid w:val="00197803"/>
    <w:rsid w:val="00197ED5"/>
    <w:rsid w:val="001A0D59"/>
    <w:rsid w:val="001A1B60"/>
    <w:rsid w:val="001A1DEC"/>
    <w:rsid w:val="001A3889"/>
    <w:rsid w:val="001A3BF5"/>
    <w:rsid w:val="001A421D"/>
    <w:rsid w:val="001A479D"/>
    <w:rsid w:val="001A52EB"/>
    <w:rsid w:val="001A6D65"/>
    <w:rsid w:val="001A76A7"/>
    <w:rsid w:val="001A7C6E"/>
    <w:rsid w:val="001B0A5F"/>
    <w:rsid w:val="001B0EBC"/>
    <w:rsid w:val="001B24C8"/>
    <w:rsid w:val="001B2A6D"/>
    <w:rsid w:val="001B2E19"/>
    <w:rsid w:val="001B3BA6"/>
    <w:rsid w:val="001B4195"/>
    <w:rsid w:val="001B4221"/>
    <w:rsid w:val="001B6C80"/>
    <w:rsid w:val="001B71D5"/>
    <w:rsid w:val="001C19B6"/>
    <w:rsid w:val="001C1B50"/>
    <w:rsid w:val="001C29A3"/>
    <w:rsid w:val="001C30ED"/>
    <w:rsid w:val="001C3AC5"/>
    <w:rsid w:val="001C4186"/>
    <w:rsid w:val="001C477E"/>
    <w:rsid w:val="001C4D6E"/>
    <w:rsid w:val="001C4F8F"/>
    <w:rsid w:val="001C51E4"/>
    <w:rsid w:val="001C5751"/>
    <w:rsid w:val="001C57F7"/>
    <w:rsid w:val="001C5D97"/>
    <w:rsid w:val="001C6C68"/>
    <w:rsid w:val="001C7D48"/>
    <w:rsid w:val="001D0360"/>
    <w:rsid w:val="001D0C83"/>
    <w:rsid w:val="001D10CE"/>
    <w:rsid w:val="001D1B2C"/>
    <w:rsid w:val="001D1DA6"/>
    <w:rsid w:val="001D20BF"/>
    <w:rsid w:val="001D2862"/>
    <w:rsid w:val="001D34F3"/>
    <w:rsid w:val="001D4AD4"/>
    <w:rsid w:val="001D5683"/>
    <w:rsid w:val="001D6CAF"/>
    <w:rsid w:val="001D7435"/>
    <w:rsid w:val="001D7F8E"/>
    <w:rsid w:val="001E05BB"/>
    <w:rsid w:val="001E08EB"/>
    <w:rsid w:val="001E0A46"/>
    <w:rsid w:val="001E1E69"/>
    <w:rsid w:val="001E4D44"/>
    <w:rsid w:val="001E4D87"/>
    <w:rsid w:val="001E4F44"/>
    <w:rsid w:val="001E6127"/>
    <w:rsid w:val="001E632D"/>
    <w:rsid w:val="001E7091"/>
    <w:rsid w:val="001E7A37"/>
    <w:rsid w:val="001E7FD3"/>
    <w:rsid w:val="001F0604"/>
    <w:rsid w:val="001F1296"/>
    <w:rsid w:val="001F135A"/>
    <w:rsid w:val="001F20CE"/>
    <w:rsid w:val="001F286F"/>
    <w:rsid w:val="001F2948"/>
    <w:rsid w:val="001F2B09"/>
    <w:rsid w:val="001F33EF"/>
    <w:rsid w:val="001F3EFA"/>
    <w:rsid w:val="001F440D"/>
    <w:rsid w:val="001F5091"/>
    <w:rsid w:val="001F56D6"/>
    <w:rsid w:val="001F5FB1"/>
    <w:rsid w:val="001F6383"/>
    <w:rsid w:val="001F6F9E"/>
    <w:rsid w:val="001F78A6"/>
    <w:rsid w:val="0020024A"/>
    <w:rsid w:val="0020151F"/>
    <w:rsid w:val="00202795"/>
    <w:rsid w:val="002027A0"/>
    <w:rsid w:val="00204A61"/>
    <w:rsid w:val="00205B1B"/>
    <w:rsid w:val="00206C37"/>
    <w:rsid w:val="00207765"/>
    <w:rsid w:val="00207B09"/>
    <w:rsid w:val="002103D8"/>
    <w:rsid w:val="00210F57"/>
    <w:rsid w:val="002115E6"/>
    <w:rsid w:val="00211D09"/>
    <w:rsid w:val="00211D8D"/>
    <w:rsid w:val="00212597"/>
    <w:rsid w:val="00212E0B"/>
    <w:rsid w:val="00215324"/>
    <w:rsid w:val="00215329"/>
    <w:rsid w:val="002156E1"/>
    <w:rsid w:val="00215CA0"/>
    <w:rsid w:val="00216184"/>
    <w:rsid w:val="00216993"/>
    <w:rsid w:val="00216F3C"/>
    <w:rsid w:val="00220513"/>
    <w:rsid w:val="00220C7A"/>
    <w:rsid w:val="002242BE"/>
    <w:rsid w:val="002249CF"/>
    <w:rsid w:val="00224B5D"/>
    <w:rsid w:val="0022675C"/>
    <w:rsid w:val="00226BDB"/>
    <w:rsid w:val="0023013D"/>
    <w:rsid w:val="002305AC"/>
    <w:rsid w:val="00232C2E"/>
    <w:rsid w:val="00232EA8"/>
    <w:rsid w:val="00232F14"/>
    <w:rsid w:val="002343B5"/>
    <w:rsid w:val="00235018"/>
    <w:rsid w:val="00235C09"/>
    <w:rsid w:val="00240885"/>
    <w:rsid w:val="00243F43"/>
    <w:rsid w:val="0024426E"/>
    <w:rsid w:val="00245FB7"/>
    <w:rsid w:val="002506CA"/>
    <w:rsid w:val="00250AED"/>
    <w:rsid w:val="00253B7E"/>
    <w:rsid w:val="00253C1E"/>
    <w:rsid w:val="00254FA8"/>
    <w:rsid w:val="002551A6"/>
    <w:rsid w:val="0025649C"/>
    <w:rsid w:val="00257FB3"/>
    <w:rsid w:val="00260C11"/>
    <w:rsid w:val="002611A3"/>
    <w:rsid w:val="0026146B"/>
    <w:rsid w:val="00262C7D"/>
    <w:rsid w:val="00262EED"/>
    <w:rsid w:val="002636DE"/>
    <w:rsid w:val="00263D09"/>
    <w:rsid w:val="002671F7"/>
    <w:rsid w:val="00267580"/>
    <w:rsid w:val="0026799D"/>
    <w:rsid w:val="00267B5F"/>
    <w:rsid w:val="00270884"/>
    <w:rsid w:val="00270D15"/>
    <w:rsid w:val="002716E0"/>
    <w:rsid w:val="00271FAB"/>
    <w:rsid w:val="0027205C"/>
    <w:rsid w:val="0027537F"/>
    <w:rsid w:val="00275D1E"/>
    <w:rsid w:val="00277438"/>
    <w:rsid w:val="00281435"/>
    <w:rsid w:val="00282172"/>
    <w:rsid w:val="0028230A"/>
    <w:rsid w:val="00282A6D"/>
    <w:rsid w:val="00284CEF"/>
    <w:rsid w:val="00290FA7"/>
    <w:rsid w:val="00291486"/>
    <w:rsid w:val="002927AB"/>
    <w:rsid w:val="00293AAE"/>
    <w:rsid w:val="00295CA0"/>
    <w:rsid w:val="00296C49"/>
    <w:rsid w:val="00296F42"/>
    <w:rsid w:val="00297032"/>
    <w:rsid w:val="002A1111"/>
    <w:rsid w:val="002A127E"/>
    <w:rsid w:val="002A1597"/>
    <w:rsid w:val="002A1D5C"/>
    <w:rsid w:val="002A4423"/>
    <w:rsid w:val="002A512D"/>
    <w:rsid w:val="002A5797"/>
    <w:rsid w:val="002A5A37"/>
    <w:rsid w:val="002A5BC2"/>
    <w:rsid w:val="002A63AB"/>
    <w:rsid w:val="002A6953"/>
    <w:rsid w:val="002A69D6"/>
    <w:rsid w:val="002A7805"/>
    <w:rsid w:val="002A7C81"/>
    <w:rsid w:val="002B1937"/>
    <w:rsid w:val="002B2828"/>
    <w:rsid w:val="002B34CB"/>
    <w:rsid w:val="002B3ACB"/>
    <w:rsid w:val="002B6C08"/>
    <w:rsid w:val="002B7623"/>
    <w:rsid w:val="002B7904"/>
    <w:rsid w:val="002B7E2C"/>
    <w:rsid w:val="002C3D51"/>
    <w:rsid w:val="002C4B1E"/>
    <w:rsid w:val="002C5434"/>
    <w:rsid w:val="002C5772"/>
    <w:rsid w:val="002C5898"/>
    <w:rsid w:val="002C5A2F"/>
    <w:rsid w:val="002C5AF1"/>
    <w:rsid w:val="002C5E6D"/>
    <w:rsid w:val="002C7898"/>
    <w:rsid w:val="002C7E72"/>
    <w:rsid w:val="002C7EAD"/>
    <w:rsid w:val="002D1653"/>
    <w:rsid w:val="002D207A"/>
    <w:rsid w:val="002D251B"/>
    <w:rsid w:val="002D351F"/>
    <w:rsid w:val="002D358E"/>
    <w:rsid w:val="002D37C1"/>
    <w:rsid w:val="002D40A4"/>
    <w:rsid w:val="002D49F1"/>
    <w:rsid w:val="002D513D"/>
    <w:rsid w:val="002D5297"/>
    <w:rsid w:val="002D765B"/>
    <w:rsid w:val="002E0606"/>
    <w:rsid w:val="002E0A16"/>
    <w:rsid w:val="002E0F2A"/>
    <w:rsid w:val="002E2684"/>
    <w:rsid w:val="002E2DB0"/>
    <w:rsid w:val="002E35EE"/>
    <w:rsid w:val="002E3B64"/>
    <w:rsid w:val="002E52F9"/>
    <w:rsid w:val="002E537D"/>
    <w:rsid w:val="002E580B"/>
    <w:rsid w:val="002E62E1"/>
    <w:rsid w:val="002E7551"/>
    <w:rsid w:val="002F0690"/>
    <w:rsid w:val="002F10D3"/>
    <w:rsid w:val="002F2D6B"/>
    <w:rsid w:val="002F2D96"/>
    <w:rsid w:val="002F55F3"/>
    <w:rsid w:val="002F5868"/>
    <w:rsid w:val="002F78E1"/>
    <w:rsid w:val="00300F53"/>
    <w:rsid w:val="00300FAA"/>
    <w:rsid w:val="003016B6"/>
    <w:rsid w:val="003022C0"/>
    <w:rsid w:val="00302AB2"/>
    <w:rsid w:val="00303128"/>
    <w:rsid w:val="0030655F"/>
    <w:rsid w:val="0030657D"/>
    <w:rsid w:val="00306646"/>
    <w:rsid w:val="003070C9"/>
    <w:rsid w:val="003074C0"/>
    <w:rsid w:val="003105D8"/>
    <w:rsid w:val="0031153A"/>
    <w:rsid w:val="00311872"/>
    <w:rsid w:val="003121A1"/>
    <w:rsid w:val="00312BA4"/>
    <w:rsid w:val="00313E6B"/>
    <w:rsid w:val="003145E9"/>
    <w:rsid w:val="00314610"/>
    <w:rsid w:val="0031476E"/>
    <w:rsid w:val="003156DC"/>
    <w:rsid w:val="00321EA1"/>
    <w:rsid w:val="0032272C"/>
    <w:rsid w:val="00323BC3"/>
    <w:rsid w:val="0032407D"/>
    <w:rsid w:val="00324C1C"/>
    <w:rsid w:val="0032571B"/>
    <w:rsid w:val="00326E68"/>
    <w:rsid w:val="00326E76"/>
    <w:rsid w:val="00327BF0"/>
    <w:rsid w:val="00327F09"/>
    <w:rsid w:val="00330F17"/>
    <w:rsid w:val="00331044"/>
    <w:rsid w:val="0033111E"/>
    <w:rsid w:val="003315F8"/>
    <w:rsid w:val="00335D0C"/>
    <w:rsid w:val="00335F69"/>
    <w:rsid w:val="00336E6B"/>
    <w:rsid w:val="00337CEA"/>
    <w:rsid w:val="00340736"/>
    <w:rsid w:val="00340CEF"/>
    <w:rsid w:val="0034122F"/>
    <w:rsid w:val="00342C99"/>
    <w:rsid w:val="003441D4"/>
    <w:rsid w:val="003442DF"/>
    <w:rsid w:val="0034462F"/>
    <w:rsid w:val="003446B6"/>
    <w:rsid w:val="003450D1"/>
    <w:rsid w:val="00345EC0"/>
    <w:rsid w:val="00346775"/>
    <w:rsid w:val="00346929"/>
    <w:rsid w:val="00352806"/>
    <w:rsid w:val="00353604"/>
    <w:rsid w:val="00354099"/>
    <w:rsid w:val="00354298"/>
    <w:rsid w:val="0035625A"/>
    <w:rsid w:val="003608B8"/>
    <w:rsid w:val="00360AC3"/>
    <w:rsid w:val="00360FB6"/>
    <w:rsid w:val="00361357"/>
    <w:rsid w:val="00361491"/>
    <w:rsid w:val="00361618"/>
    <w:rsid w:val="00361C30"/>
    <w:rsid w:val="00361D38"/>
    <w:rsid w:val="003648C8"/>
    <w:rsid w:val="00365E00"/>
    <w:rsid w:val="00370853"/>
    <w:rsid w:val="0037085C"/>
    <w:rsid w:val="00370A9B"/>
    <w:rsid w:val="00370B11"/>
    <w:rsid w:val="00370DB5"/>
    <w:rsid w:val="00371C61"/>
    <w:rsid w:val="00372C9B"/>
    <w:rsid w:val="00373E8C"/>
    <w:rsid w:val="00374307"/>
    <w:rsid w:val="003751DB"/>
    <w:rsid w:val="00375913"/>
    <w:rsid w:val="00376CBC"/>
    <w:rsid w:val="00377262"/>
    <w:rsid w:val="003772C4"/>
    <w:rsid w:val="003779A0"/>
    <w:rsid w:val="00377F0B"/>
    <w:rsid w:val="00384DE2"/>
    <w:rsid w:val="0038593F"/>
    <w:rsid w:val="00386AE1"/>
    <w:rsid w:val="00387263"/>
    <w:rsid w:val="00387E40"/>
    <w:rsid w:val="003908D8"/>
    <w:rsid w:val="00390EB2"/>
    <w:rsid w:val="0039325A"/>
    <w:rsid w:val="00393458"/>
    <w:rsid w:val="0039401D"/>
    <w:rsid w:val="0039595A"/>
    <w:rsid w:val="00396299"/>
    <w:rsid w:val="00396956"/>
    <w:rsid w:val="0039698F"/>
    <w:rsid w:val="00397CAD"/>
    <w:rsid w:val="003A0311"/>
    <w:rsid w:val="003A0318"/>
    <w:rsid w:val="003A0773"/>
    <w:rsid w:val="003A20BE"/>
    <w:rsid w:val="003A2A42"/>
    <w:rsid w:val="003A2F63"/>
    <w:rsid w:val="003A3D51"/>
    <w:rsid w:val="003A4A91"/>
    <w:rsid w:val="003A4BFE"/>
    <w:rsid w:val="003A4D73"/>
    <w:rsid w:val="003A6E1E"/>
    <w:rsid w:val="003B214B"/>
    <w:rsid w:val="003B3774"/>
    <w:rsid w:val="003B3B18"/>
    <w:rsid w:val="003B45F1"/>
    <w:rsid w:val="003B46D9"/>
    <w:rsid w:val="003B4F6C"/>
    <w:rsid w:val="003B7B71"/>
    <w:rsid w:val="003B7E57"/>
    <w:rsid w:val="003C037F"/>
    <w:rsid w:val="003C2745"/>
    <w:rsid w:val="003C38DE"/>
    <w:rsid w:val="003C4268"/>
    <w:rsid w:val="003C44C2"/>
    <w:rsid w:val="003C521E"/>
    <w:rsid w:val="003C6BE1"/>
    <w:rsid w:val="003C7314"/>
    <w:rsid w:val="003D328A"/>
    <w:rsid w:val="003D33FD"/>
    <w:rsid w:val="003D3BD4"/>
    <w:rsid w:val="003D3FCD"/>
    <w:rsid w:val="003D47BA"/>
    <w:rsid w:val="003D6050"/>
    <w:rsid w:val="003D7207"/>
    <w:rsid w:val="003D75E9"/>
    <w:rsid w:val="003E0DF9"/>
    <w:rsid w:val="003E390E"/>
    <w:rsid w:val="003E400A"/>
    <w:rsid w:val="003E41B7"/>
    <w:rsid w:val="003E4FC3"/>
    <w:rsid w:val="003E6CFA"/>
    <w:rsid w:val="003E7408"/>
    <w:rsid w:val="003E7B6F"/>
    <w:rsid w:val="003F02FB"/>
    <w:rsid w:val="003F0B64"/>
    <w:rsid w:val="003F1D21"/>
    <w:rsid w:val="003F31EB"/>
    <w:rsid w:val="003F3BA4"/>
    <w:rsid w:val="003F4C98"/>
    <w:rsid w:val="003F6430"/>
    <w:rsid w:val="003F6963"/>
    <w:rsid w:val="003F7759"/>
    <w:rsid w:val="00400102"/>
    <w:rsid w:val="004002AB"/>
    <w:rsid w:val="0040092F"/>
    <w:rsid w:val="004012F7"/>
    <w:rsid w:val="00401FE9"/>
    <w:rsid w:val="0040304D"/>
    <w:rsid w:val="00404B17"/>
    <w:rsid w:val="00405116"/>
    <w:rsid w:val="00405282"/>
    <w:rsid w:val="00405B8A"/>
    <w:rsid w:val="004060F1"/>
    <w:rsid w:val="00406147"/>
    <w:rsid w:val="004064DF"/>
    <w:rsid w:val="00410336"/>
    <w:rsid w:val="004104E2"/>
    <w:rsid w:val="004150B2"/>
    <w:rsid w:val="00415FA3"/>
    <w:rsid w:val="00416A54"/>
    <w:rsid w:val="00417A75"/>
    <w:rsid w:val="00420E42"/>
    <w:rsid w:val="00421472"/>
    <w:rsid w:val="00421C04"/>
    <w:rsid w:val="00422663"/>
    <w:rsid w:val="00422775"/>
    <w:rsid w:val="004228B8"/>
    <w:rsid w:val="00423FBC"/>
    <w:rsid w:val="0042496F"/>
    <w:rsid w:val="00425B3F"/>
    <w:rsid w:val="00427358"/>
    <w:rsid w:val="00427B8F"/>
    <w:rsid w:val="00427E06"/>
    <w:rsid w:val="00430265"/>
    <w:rsid w:val="00430639"/>
    <w:rsid w:val="00431CBD"/>
    <w:rsid w:val="00432AB5"/>
    <w:rsid w:val="00432F6D"/>
    <w:rsid w:val="004330B8"/>
    <w:rsid w:val="004334E6"/>
    <w:rsid w:val="0043370E"/>
    <w:rsid w:val="00433F11"/>
    <w:rsid w:val="00434010"/>
    <w:rsid w:val="004342B4"/>
    <w:rsid w:val="004346A0"/>
    <w:rsid w:val="0043562D"/>
    <w:rsid w:val="004371E9"/>
    <w:rsid w:val="00440634"/>
    <w:rsid w:val="00441758"/>
    <w:rsid w:val="004423B7"/>
    <w:rsid w:val="0044347B"/>
    <w:rsid w:val="00443C1B"/>
    <w:rsid w:val="00443D52"/>
    <w:rsid w:val="00445F72"/>
    <w:rsid w:val="004464FA"/>
    <w:rsid w:val="004469C7"/>
    <w:rsid w:val="00446CB6"/>
    <w:rsid w:val="00447F60"/>
    <w:rsid w:val="004502B1"/>
    <w:rsid w:val="004503A0"/>
    <w:rsid w:val="00451497"/>
    <w:rsid w:val="0045169D"/>
    <w:rsid w:val="00451B1A"/>
    <w:rsid w:val="00451E62"/>
    <w:rsid w:val="00452350"/>
    <w:rsid w:val="00452A31"/>
    <w:rsid w:val="00454763"/>
    <w:rsid w:val="0045488F"/>
    <w:rsid w:val="0045514F"/>
    <w:rsid w:val="00455505"/>
    <w:rsid w:val="00456712"/>
    <w:rsid w:val="00456A11"/>
    <w:rsid w:val="00456DCD"/>
    <w:rsid w:val="00460470"/>
    <w:rsid w:val="00460633"/>
    <w:rsid w:val="00461C2F"/>
    <w:rsid w:val="00463718"/>
    <w:rsid w:val="004709B4"/>
    <w:rsid w:val="004710C8"/>
    <w:rsid w:val="00471196"/>
    <w:rsid w:val="0047242F"/>
    <w:rsid w:val="004726F5"/>
    <w:rsid w:val="0047323F"/>
    <w:rsid w:val="00473266"/>
    <w:rsid w:val="0047383E"/>
    <w:rsid w:val="00475169"/>
    <w:rsid w:val="00475FA3"/>
    <w:rsid w:val="00477885"/>
    <w:rsid w:val="00477D75"/>
    <w:rsid w:val="00477F84"/>
    <w:rsid w:val="0048047E"/>
    <w:rsid w:val="00481090"/>
    <w:rsid w:val="00483514"/>
    <w:rsid w:val="00484A49"/>
    <w:rsid w:val="004868FA"/>
    <w:rsid w:val="00491204"/>
    <w:rsid w:val="0049232B"/>
    <w:rsid w:val="00492A55"/>
    <w:rsid w:val="00493918"/>
    <w:rsid w:val="004961CE"/>
    <w:rsid w:val="004979B8"/>
    <w:rsid w:val="004A05B5"/>
    <w:rsid w:val="004A061D"/>
    <w:rsid w:val="004A215C"/>
    <w:rsid w:val="004A225E"/>
    <w:rsid w:val="004A563C"/>
    <w:rsid w:val="004A5E3D"/>
    <w:rsid w:val="004A6A18"/>
    <w:rsid w:val="004A77CF"/>
    <w:rsid w:val="004B15BE"/>
    <w:rsid w:val="004B2531"/>
    <w:rsid w:val="004B2756"/>
    <w:rsid w:val="004B2DC1"/>
    <w:rsid w:val="004B356F"/>
    <w:rsid w:val="004B7A7F"/>
    <w:rsid w:val="004C1447"/>
    <w:rsid w:val="004C1A92"/>
    <w:rsid w:val="004C26F4"/>
    <w:rsid w:val="004C2D60"/>
    <w:rsid w:val="004C32C3"/>
    <w:rsid w:val="004C42A4"/>
    <w:rsid w:val="004C432D"/>
    <w:rsid w:val="004C4ECD"/>
    <w:rsid w:val="004C6082"/>
    <w:rsid w:val="004C64EB"/>
    <w:rsid w:val="004C7041"/>
    <w:rsid w:val="004C75B5"/>
    <w:rsid w:val="004C7784"/>
    <w:rsid w:val="004C7E61"/>
    <w:rsid w:val="004D059E"/>
    <w:rsid w:val="004D05B9"/>
    <w:rsid w:val="004D090D"/>
    <w:rsid w:val="004D16B6"/>
    <w:rsid w:val="004D2ABB"/>
    <w:rsid w:val="004D2C35"/>
    <w:rsid w:val="004D2DA8"/>
    <w:rsid w:val="004D3451"/>
    <w:rsid w:val="004D3C8C"/>
    <w:rsid w:val="004D4E55"/>
    <w:rsid w:val="004D4F34"/>
    <w:rsid w:val="004D5A5E"/>
    <w:rsid w:val="004D7501"/>
    <w:rsid w:val="004E17A5"/>
    <w:rsid w:val="004E17DF"/>
    <w:rsid w:val="004E26EA"/>
    <w:rsid w:val="004E2BE4"/>
    <w:rsid w:val="004E5A32"/>
    <w:rsid w:val="004E5C4C"/>
    <w:rsid w:val="004E5C4F"/>
    <w:rsid w:val="004E6FFE"/>
    <w:rsid w:val="004E7DCE"/>
    <w:rsid w:val="004F0772"/>
    <w:rsid w:val="004F0A40"/>
    <w:rsid w:val="004F152C"/>
    <w:rsid w:val="004F23FD"/>
    <w:rsid w:val="004F32F0"/>
    <w:rsid w:val="004F3574"/>
    <w:rsid w:val="004F44E3"/>
    <w:rsid w:val="004F560E"/>
    <w:rsid w:val="004F63A8"/>
    <w:rsid w:val="004F6E83"/>
    <w:rsid w:val="004F7162"/>
    <w:rsid w:val="004F726E"/>
    <w:rsid w:val="00501FBC"/>
    <w:rsid w:val="00502075"/>
    <w:rsid w:val="0050453A"/>
    <w:rsid w:val="00504750"/>
    <w:rsid w:val="00505863"/>
    <w:rsid w:val="00506AD6"/>
    <w:rsid w:val="00506F2F"/>
    <w:rsid w:val="005075F9"/>
    <w:rsid w:val="00512966"/>
    <w:rsid w:val="005129DE"/>
    <w:rsid w:val="005129E5"/>
    <w:rsid w:val="00512A35"/>
    <w:rsid w:val="00513977"/>
    <w:rsid w:val="0051511F"/>
    <w:rsid w:val="005156EB"/>
    <w:rsid w:val="00515D79"/>
    <w:rsid w:val="005165B5"/>
    <w:rsid w:val="005209B7"/>
    <w:rsid w:val="005213BE"/>
    <w:rsid w:val="00521BB1"/>
    <w:rsid w:val="0052301F"/>
    <w:rsid w:val="00523056"/>
    <w:rsid w:val="0052748A"/>
    <w:rsid w:val="00527C18"/>
    <w:rsid w:val="00527ECD"/>
    <w:rsid w:val="00530120"/>
    <w:rsid w:val="00530CA1"/>
    <w:rsid w:val="005335FE"/>
    <w:rsid w:val="00533825"/>
    <w:rsid w:val="005349C7"/>
    <w:rsid w:val="00535863"/>
    <w:rsid w:val="00535EB0"/>
    <w:rsid w:val="00536595"/>
    <w:rsid w:val="00537799"/>
    <w:rsid w:val="00541A8A"/>
    <w:rsid w:val="005433F7"/>
    <w:rsid w:val="00544B2B"/>
    <w:rsid w:val="00546E17"/>
    <w:rsid w:val="00547F51"/>
    <w:rsid w:val="00551E88"/>
    <w:rsid w:val="00554514"/>
    <w:rsid w:val="005548A5"/>
    <w:rsid w:val="00554BBB"/>
    <w:rsid w:val="00556AB4"/>
    <w:rsid w:val="00556E04"/>
    <w:rsid w:val="0055734F"/>
    <w:rsid w:val="00560E26"/>
    <w:rsid w:val="00561F04"/>
    <w:rsid w:val="005622E8"/>
    <w:rsid w:val="00564C1B"/>
    <w:rsid w:val="00567731"/>
    <w:rsid w:val="00570578"/>
    <w:rsid w:val="00571ECC"/>
    <w:rsid w:val="00572916"/>
    <w:rsid w:val="005801E2"/>
    <w:rsid w:val="005808F8"/>
    <w:rsid w:val="00581DBF"/>
    <w:rsid w:val="00583180"/>
    <w:rsid w:val="00586A15"/>
    <w:rsid w:val="00587308"/>
    <w:rsid w:val="00587E73"/>
    <w:rsid w:val="005904E5"/>
    <w:rsid w:val="005916B7"/>
    <w:rsid w:val="00591F58"/>
    <w:rsid w:val="005928C5"/>
    <w:rsid w:val="00592D9D"/>
    <w:rsid w:val="005934BB"/>
    <w:rsid w:val="00594CEA"/>
    <w:rsid w:val="00596E62"/>
    <w:rsid w:val="005A1108"/>
    <w:rsid w:val="005A13F1"/>
    <w:rsid w:val="005A1860"/>
    <w:rsid w:val="005A1F09"/>
    <w:rsid w:val="005A33D2"/>
    <w:rsid w:val="005A384A"/>
    <w:rsid w:val="005A49A1"/>
    <w:rsid w:val="005A5B82"/>
    <w:rsid w:val="005A5C58"/>
    <w:rsid w:val="005A6DCB"/>
    <w:rsid w:val="005A6E28"/>
    <w:rsid w:val="005B12AF"/>
    <w:rsid w:val="005B19F7"/>
    <w:rsid w:val="005B1A13"/>
    <w:rsid w:val="005B2166"/>
    <w:rsid w:val="005B2974"/>
    <w:rsid w:val="005B3EB5"/>
    <w:rsid w:val="005B58FB"/>
    <w:rsid w:val="005B631C"/>
    <w:rsid w:val="005B6A62"/>
    <w:rsid w:val="005B6E06"/>
    <w:rsid w:val="005B7526"/>
    <w:rsid w:val="005B77BA"/>
    <w:rsid w:val="005C0BFD"/>
    <w:rsid w:val="005C0CC6"/>
    <w:rsid w:val="005C0F06"/>
    <w:rsid w:val="005C1337"/>
    <w:rsid w:val="005C139E"/>
    <w:rsid w:val="005C1B68"/>
    <w:rsid w:val="005C20E7"/>
    <w:rsid w:val="005C2734"/>
    <w:rsid w:val="005C2C30"/>
    <w:rsid w:val="005C2C9D"/>
    <w:rsid w:val="005C4098"/>
    <w:rsid w:val="005C7F62"/>
    <w:rsid w:val="005D02A1"/>
    <w:rsid w:val="005D0E9A"/>
    <w:rsid w:val="005D1247"/>
    <w:rsid w:val="005D2585"/>
    <w:rsid w:val="005D2666"/>
    <w:rsid w:val="005D43AB"/>
    <w:rsid w:val="005D5E29"/>
    <w:rsid w:val="005D5E6F"/>
    <w:rsid w:val="005D6709"/>
    <w:rsid w:val="005D7357"/>
    <w:rsid w:val="005E0330"/>
    <w:rsid w:val="005E10B1"/>
    <w:rsid w:val="005E1736"/>
    <w:rsid w:val="005E1E2C"/>
    <w:rsid w:val="005E22BA"/>
    <w:rsid w:val="005E2A08"/>
    <w:rsid w:val="005E405B"/>
    <w:rsid w:val="005E4A9F"/>
    <w:rsid w:val="005E5370"/>
    <w:rsid w:val="005E6647"/>
    <w:rsid w:val="005F0BE4"/>
    <w:rsid w:val="005F1026"/>
    <w:rsid w:val="005F1C32"/>
    <w:rsid w:val="005F2EE9"/>
    <w:rsid w:val="005F38CA"/>
    <w:rsid w:val="005F52E4"/>
    <w:rsid w:val="005F5FA4"/>
    <w:rsid w:val="005F75EB"/>
    <w:rsid w:val="006002A6"/>
    <w:rsid w:val="00600B0C"/>
    <w:rsid w:val="006030E4"/>
    <w:rsid w:val="00603ED4"/>
    <w:rsid w:val="00603ED6"/>
    <w:rsid w:val="00603EFC"/>
    <w:rsid w:val="006055CF"/>
    <w:rsid w:val="00605EE0"/>
    <w:rsid w:val="00606342"/>
    <w:rsid w:val="006068B7"/>
    <w:rsid w:val="00606EAC"/>
    <w:rsid w:val="00606ECF"/>
    <w:rsid w:val="0061165E"/>
    <w:rsid w:val="00611A6D"/>
    <w:rsid w:val="00613039"/>
    <w:rsid w:val="006144CE"/>
    <w:rsid w:val="00614B43"/>
    <w:rsid w:val="00616624"/>
    <w:rsid w:val="00616A5C"/>
    <w:rsid w:val="00617A5B"/>
    <w:rsid w:val="00617C55"/>
    <w:rsid w:val="00621CE5"/>
    <w:rsid w:val="00622708"/>
    <w:rsid w:val="00623580"/>
    <w:rsid w:val="006251C6"/>
    <w:rsid w:val="006276B2"/>
    <w:rsid w:val="00627814"/>
    <w:rsid w:val="00631398"/>
    <w:rsid w:val="00631B44"/>
    <w:rsid w:val="00632E01"/>
    <w:rsid w:val="00633CE3"/>
    <w:rsid w:val="00634853"/>
    <w:rsid w:val="006357D7"/>
    <w:rsid w:val="006358AD"/>
    <w:rsid w:val="00635EDC"/>
    <w:rsid w:val="00636AD5"/>
    <w:rsid w:val="00637536"/>
    <w:rsid w:val="006415CF"/>
    <w:rsid w:val="006427ED"/>
    <w:rsid w:val="00643BA1"/>
    <w:rsid w:val="00643BF4"/>
    <w:rsid w:val="00646104"/>
    <w:rsid w:val="00646567"/>
    <w:rsid w:val="006471FF"/>
    <w:rsid w:val="00647BF3"/>
    <w:rsid w:val="006517DD"/>
    <w:rsid w:val="006518C6"/>
    <w:rsid w:val="00652501"/>
    <w:rsid w:val="0065334B"/>
    <w:rsid w:val="006541E9"/>
    <w:rsid w:val="006543C6"/>
    <w:rsid w:val="006547D9"/>
    <w:rsid w:val="00655FEF"/>
    <w:rsid w:val="006576EB"/>
    <w:rsid w:val="00660615"/>
    <w:rsid w:val="00660B87"/>
    <w:rsid w:val="00660E1E"/>
    <w:rsid w:val="0066158F"/>
    <w:rsid w:val="00662009"/>
    <w:rsid w:val="006623C2"/>
    <w:rsid w:val="006636A4"/>
    <w:rsid w:val="0066402B"/>
    <w:rsid w:val="00664F77"/>
    <w:rsid w:val="00665708"/>
    <w:rsid w:val="006657DD"/>
    <w:rsid w:val="00670690"/>
    <w:rsid w:val="0067142F"/>
    <w:rsid w:val="006726FC"/>
    <w:rsid w:val="00672E7F"/>
    <w:rsid w:val="00673233"/>
    <w:rsid w:val="00673A66"/>
    <w:rsid w:val="00673B32"/>
    <w:rsid w:val="006802D4"/>
    <w:rsid w:val="00680B1C"/>
    <w:rsid w:val="00681785"/>
    <w:rsid w:val="00682423"/>
    <w:rsid w:val="006840EA"/>
    <w:rsid w:val="006853EF"/>
    <w:rsid w:val="0068559E"/>
    <w:rsid w:val="00685616"/>
    <w:rsid w:val="00691ECF"/>
    <w:rsid w:val="00692810"/>
    <w:rsid w:val="00693BE5"/>
    <w:rsid w:val="00694A6D"/>
    <w:rsid w:val="00694BC1"/>
    <w:rsid w:val="00697E0A"/>
    <w:rsid w:val="006A0BE8"/>
    <w:rsid w:val="006A1182"/>
    <w:rsid w:val="006A125A"/>
    <w:rsid w:val="006A1F30"/>
    <w:rsid w:val="006A3061"/>
    <w:rsid w:val="006A3515"/>
    <w:rsid w:val="006A3B3D"/>
    <w:rsid w:val="006A3CF4"/>
    <w:rsid w:val="006A4A6D"/>
    <w:rsid w:val="006A4DDB"/>
    <w:rsid w:val="006A4EB0"/>
    <w:rsid w:val="006A5CA8"/>
    <w:rsid w:val="006A5F91"/>
    <w:rsid w:val="006A7CA1"/>
    <w:rsid w:val="006B2053"/>
    <w:rsid w:val="006B26D1"/>
    <w:rsid w:val="006B2DF2"/>
    <w:rsid w:val="006B380E"/>
    <w:rsid w:val="006B3E4B"/>
    <w:rsid w:val="006B6331"/>
    <w:rsid w:val="006B6F9E"/>
    <w:rsid w:val="006B7325"/>
    <w:rsid w:val="006C16A0"/>
    <w:rsid w:val="006C292C"/>
    <w:rsid w:val="006C3065"/>
    <w:rsid w:val="006C6228"/>
    <w:rsid w:val="006C64DC"/>
    <w:rsid w:val="006C68AF"/>
    <w:rsid w:val="006C7511"/>
    <w:rsid w:val="006C78DB"/>
    <w:rsid w:val="006D11C2"/>
    <w:rsid w:val="006D1D9D"/>
    <w:rsid w:val="006D2D10"/>
    <w:rsid w:val="006D576A"/>
    <w:rsid w:val="006D5E7B"/>
    <w:rsid w:val="006D676A"/>
    <w:rsid w:val="006E0964"/>
    <w:rsid w:val="006E2B99"/>
    <w:rsid w:val="006E3E5B"/>
    <w:rsid w:val="006E554C"/>
    <w:rsid w:val="006E5729"/>
    <w:rsid w:val="006E5EFC"/>
    <w:rsid w:val="006E602E"/>
    <w:rsid w:val="006E60B4"/>
    <w:rsid w:val="006E7DA3"/>
    <w:rsid w:val="006E7EE4"/>
    <w:rsid w:val="006F2532"/>
    <w:rsid w:val="006F2814"/>
    <w:rsid w:val="006F3688"/>
    <w:rsid w:val="006F4007"/>
    <w:rsid w:val="006F41C4"/>
    <w:rsid w:val="006F5E96"/>
    <w:rsid w:val="00700DA3"/>
    <w:rsid w:val="00702031"/>
    <w:rsid w:val="0070233C"/>
    <w:rsid w:val="007026F4"/>
    <w:rsid w:val="00703380"/>
    <w:rsid w:val="00703697"/>
    <w:rsid w:val="00704581"/>
    <w:rsid w:val="00704DA7"/>
    <w:rsid w:val="007060A3"/>
    <w:rsid w:val="007102A7"/>
    <w:rsid w:val="007109EA"/>
    <w:rsid w:val="007118D6"/>
    <w:rsid w:val="0071217D"/>
    <w:rsid w:val="00713372"/>
    <w:rsid w:val="007140A6"/>
    <w:rsid w:val="00714754"/>
    <w:rsid w:val="00714F6C"/>
    <w:rsid w:val="0071515D"/>
    <w:rsid w:val="007164B9"/>
    <w:rsid w:val="00720384"/>
    <w:rsid w:val="00722306"/>
    <w:rsid w:val="00723287"/>
    <w:rsid w:val="0072378A"/>
    <w:rsid w:val="00724476"/>
    <w:rsid w:val="00724E3E"/>
    <w:rsid w:val="00726D25"/>
    <w:rsid w:val="007276F1"/>
    <w:rsid w:val="00730D1A"/>
    <w:rsid w:val="00730DB6"/>
    <w:rsid w:val="00731842"/>
    <w:rsid w:val="0073403E"/>
    <w:rsid w:val="00734489"/>
    <w:rsid w:val="0073496A"/>
    <w:rsid w:val="00735761"/>
    <w:rsid w:val="0073643F"/>
    <w:rsid w:val="00742C1F"/>
    <w:rsid w:val="00744A18"/>
    <w:rsid w:val="007455B5"/>
    <w:rsid w:val="00750A96"/>
    <w:rsid w:val="00752874"/>
    <w:rsid w:val="00753CD7"/>
    <w:rsid w:val="0075467D"/>
    <w:rsid w:val="007560B2"/>
    <w:rsid w:val="00756505"/>
    <w:rsid w:val="00760429"/>
    <w:rsid w:val="007612F4"/>
    <w:rsid w:val="00762DF8"/>
    <w:rsid w:val="00763BAC"/>
    <w:rsid w:val="00764172"/>
    <w:rsid w:val="007677F1"/>
    <w:rsid w:val="007709D4"/>
    <w:rsid w:val="0077296E"/>
    <w:rsid w:val="00773670"/>
    <w:rsid w:val="0077474E"/>
    <w:rsid w:val="00774784"/>
    <w:rsid w:val="00776070"/>
    <w:rsid w:val="007776E8"/>
    <w:rsid w:val="00777C30"/>
    <w:rsid w:val="007813EA"/>
    <w:rsid w:val="007819C7"/>
    <w:rsid w:val="00783AE5"/>
    <w:rsid w:val="00785025"/>
    <w:rsid w:val="00786409"/>
    <w:rsid w:val="00790312"/>
    <w:rsid w:val="00790EBF"/>
    <w:rsid w:val="007933CE"/>
    <w:rsid w:val="00794C60"/>
    <w:rsid w:val="00794FB9"/>
    <w:rsid w:val="007959C9"/>
    <w:rsid w:val="007A070C"/>
    <w:rsid w:val="007A1E01"/>
    <w:rsid w:val="007A288B"/>
    <w:rsid w:val="007A336E"/>
    <w:rsid w:val="007A3610"/>
    <w:rsid w:val="007A43D5"/>
    <w:rsid w:val="007A457F"/>
    <w:rsid w:val="007A58AA"/>
    <w:rsid w:val="007A5BAD"/>
    <w:rsid w:val="007A70F1"/>
    <w:rsid w:val="007B0815"/>
    <w:rsid w:val="007B0885"/>
    <w:rsid w:val="007B17DF"/>
    <w:rsid w:val="007B23D1"/>
    <w:rsid w:val="007B2EC8"/>
    <w:rsid w:val="007B38E2"/>
    <w:rsid w:val="007B396A"/>
    <w:rsid w:val="007B4239"/>
    <w:rsid w:val="007B4848"/>
    <w:rsid w:val="007B5101"/>
    <w:rsid w:val="007B53D7"/>
    <w:rsid w:val="007B55D8"/>
    <w:rsid w:val="007C0AC1"/>
    <w:rsid w:val="007C1C18"/>
    <w:rsid w:val="007C1EDA"/>
    <w:rsid w:val="007C22D7"/>
    <w:rsid w:val="007C25B0"/>
    <w:rsid w:val="007C3347"/>
    <w:rsid w:val="007C3A05"/>
    <w:rsid w:val="007C3A61"/>
    <w:rsid w:val="007C416C"/>
    <w:rsid w:val="007C470F"/>
    <w:rsid w:val="007C4C3D"/>
    <w:rsid w:val="007C5123"/>
    <w:rsid w:val="007C57BF"/>
    <w:rsid w:val="007C6EB3"/>
    <w:rsid w:val="007C758F"/>
    <w:rsid w:val="007C7E2F"/>
    <w:rsid w:val="007D1661"/>
    <w:rsid w:val="007D1897"/>
    <w:rsid w:val="007D18F2"/>
    <w:rsid w:val="007D3FF9"/>
    <w:rsid w:val="007D43C8"/>
    <w:rsid w:val="007D4BDC"/>
    <w:rsid w:val="007D5267"/>
    <w:rsid w:val="007D64DC"/>
    <w:rsid w:val="007E011F"/>
    <w:rsid w:val="007E1846"/>
    <w:rsid w:val="007E1858"/>
    <w:rsid w:val="007E1A22"/>
    <w:rsid w:val="007E22F9"/>
    <w:rsid w:val="007E30BF"/>
    <w:rsid w:val="007E3477"/>
    <w:rsid w:val="007E3A60"/>
    <w:rsid w:val="007E435E"/>
    <w:rsid w:val="007E52E7"/>
    <w:rsid w:val="007E5C25"/>
    <w:rsid w:val="007E7966"/>
    <w:rsid w:val="007E7E3A"/>
    <w:rsid w:val="007F04E0"/>
    <w:rsid w:val="007F0C22"/>
    <w:rsid w:val="007F0FA2"/>
    <w:rsid w:val="007F1B6C"/>
    <w:rsid w:val="007F20E5"/>
    <w:rsid w:val="007F3D62"/>
    <w:rsid w:val="007F3DEB"/>
    <w:rsid w:val="007F4E76"/>
    <w:rsid w:val="007F611E"/>
    <w:rsid w:val="007F7166"/>
    <w:rsid w:val="00800BB1"/>
    <w:rsid w:val="00800ED8"/>
    <w:rsid w:val="00801444"/>
    <w:rsid w:val="00802627"/>
    <w:rsid w:val="008031E3"/>
    <w:rsid w:val="008033D7"/>
    <w:rsid w:val="00803519"/>
    <w:rsid w:val="00803A73"/>
    <w:rsid w:val="00803BF6"/>
    <w:rsid w:val="00803C45"/>
    <w:rsid w:val="00803CD5"/>
    <w:rsid w:val="00805B9E"/>
    <w:rsid w:val="008061DD"/>
    <w:rsid w:val="0081066A"/>
    <w:rsid w:val="0081176D"/>
    <w:rsid w:val="00812C9F"/>
    <w:rsid w:val="00813CBF"/>
    <w:rsid w:val="008166D0"/>
    <w:rsid w:val="00816807"/>
    <w:rsid w:val="008213B3"/>
    <w:rsid w:val="00821E23"/>
    <w:rsid w:val="00823859"/>
    <w:rsid w:val="008239C0"/>
    <w:rsid w:val="00823F8F"/>
    <w:rsid w:val="0082492D"/>
    <w:rsid w:val="00824BDD"/>
    <w:rsid w:val="008267AB"/>
    <w:rsid w:val="00826F4B"/>
    <w:rsid w:val="00826F4F"/>
    <w:rsid w:val="00826FFF"/>
    <w:rsid w:val="00827058"/>
    <w:rsid w:val="00827E7E"/>
    <w:rsid w:val="008308C1"/>
    <w:rsid w:val="00831A07"/>
    <w:rsid w:val="008320B4"/>
    <w:rsid w:val="00832407"/>
    <w:rsid w:val="008327D2"/>
    <w:rsid w:val="00832B17"/>
    <w:rsid w:val="00833380"/>
    <w:rsid w:val="0083452E"/>
    <w:rsid w:val="008358C8"/>
    <w:rsid w:val="0083602D"/>
    <w:rsid w:val="0084063A"/>
    <w:rsid w:val="00841465"/>
    <w:rsid w:val="00843C03"/>
    <w:rsid w:val="008443D7"/>
    <w:rsid w:val="00844E07"/>
    <w:rsid w:val="008458D6"/>
    <w:rsid w:val="008459E4"/>
    <w:rsid w:val="00846E6D"/>
    <w:rsid w:val="0084709B"/>
    <w:rsid w:val="008476B4"/>
    <w:rsid w:val="00847DD2"/>
    <w:rsid w:val="00850E52"/>
    <w:rsid w:val="00850ECC"/>
    <w:rsid w:val="00851ADD"/>
    <w:rsid w:val="008523FB"/>
    <w:rsid w:val="00852758"/>
    <w:rsid w:val="00852E34"/>
    <w:rsid w:val="00852FF3"/>
    <w:rsid w:val="00853799"/>
    <w:rsid w:val="00854E5E"/>
    <w:rsid w:val="00855BDE"/>
    <w:rsid w:val="00857D11"/>
    <w:rsid w:val="0086096B"/>
    <w:rsid w:val="0086345B"/>
    <w:rsid w:val="008649E1"/>
    <w:rsid w:val="00864D42"/>
    <w:rsid w:val="0086510C"/>
    <w:rsid w:val="0086570D"/>
    <w:rsid w:val="0086599B"/>
    <w:rsid w:val="00866638"/>
    <w:rsid w:val="00866702"/>
    <w:rsid w:val="00866DDA"/>
    <w:rsid w:val="00866EE4"/>
    <w:rsid w:val="0086722D"/>
    <w:rsid w:val="00867E54"/>
    <w:rsid w:val="00867FE0"/>
    <w:rsid w:val="008702CE"/>
    <w:rsid w:val="008725D8"/>
    <w:rsid w:val="00872847"/>
    <w:rsid w:val="00872DF8"/>
    <w:rsid w:val="008744FC"/>
    <w:rsid w:val="008746CB"/>
    <w:rsid w:val="008748E7"/>
    <w:rsid w:val="0087490B"/>
    <w:rsid w:val="0087594D"/>
    <w:rsid w:val="00875D12"/>
    <w:rsid w:val="00876366"/>
    <w:rsid w:val="008766ED"/>
    <w:rsid w:val="008769F5"/>
    <w:rsid w:val="00882058"/>
    <w:rsid w:val="00882506"/>
    <w:rsid w:val="00882D3B"/>
    <w:rsid w:val="00883B98"/>
    <w:rsid w:val="00884521"/>
    <w:rsid w:val="008875FE"/>
    <w:rsid w:val="00890E46"/>
    <w:rsid w:val="00890FF5"/>
    <w:rsid w:val="00891066"/>
    <w:rsid w:val="008958B9"/>
    <w:rsid w:val="00896167"/>
    <w:rsid w:val="008962AF"/>
    <w:rsid w:val="00896569"/>
    <w:rsid w:val="00897D93"/>
    <w:rsid w:val="008A07A4"/>
    <w:rsid w:val="008A0D47"/>
    <w:rsid w:val="008A136B"/>
    <w:rsid w:val="008A1658"/>
    <w:rsid w:val="008A33F6"/>
    <w:rsid w:val="008A382F"/>
    <w:rsid w:val="008A445F"/>
    <w:rsid w:val="008A5348"/>
    <w:rsid w:val="008B0F5D"/>
    <w:rsid w:val="008B5BA5"/>
    <w:rsid w:val="008B6B8A"/>
    <w:rsid w:val="008B6D7B"/>
    <w:rsid w:val="008B78CD"/>
    <w:rsid w:val="008C0909"/>
    <w:rsid w:val="008C099D"/>
    <w:rsid w:val="008C44B2"/>
    <w:rsid w:val="008C478F"/>
    <w:rsid w:val="008C6255"/>
    <w:rsid w:val="008C6BE6"/>
    <w:rsid w:val="008C7501"/>
    <w:rsid w:val="008C7850"/>
    <w:rsid w:val="008D1A4C"/>
    <w:rsid w:val="008D1F66"/>
    <w:rsid w:val="008D25E8"/>
    <w:rsid w:val="008D2B98"/>
    <w:rsid w:val="008D3414"/>
    <w:rsid w:val="008D4597"/>
    <w:rsid w:val="008D501F"/>
    <w:rsid w:val="008D55CD"/>
    <w:rsid w:val="008D5958"/>
    <w:rsid w:val="008D608B"/>
    <w:rsid w:val="008D677B"/>
    <w:rsid w:val="008D7057"/>
    <w:rsid w:val="008D7368"/>
    <w:rsid w:val="008E0527"/>
    <w:rsid w:val="008E079D"/>
    <w:rsid w:val="008E166F"/>
    <w:rsid w:val="008E22B0"/>
    <w:rsid w:val="008E3E9F"/>
    <w:rsid w:val="008E4573"/>
    <w:rsid w:val="008E4859"/>
    <w:rsid w:val="008E54CE"/>
    <w:rsid w:val="008E68EA"/>
    <w:rsid w:val="008E6D39"/>
    <w:rsid w:val="008E7039"/>
    <w:rsid w:val="008E73A3"/>
    <w:rsid w:val="008E7F32"/>
    <w:rsid w:val="008F02FE"/>
    <w:rsid w:val="008F2C10"/>
    <w:rsid w:val="008F33E1"/>
    <w:rsid w:val="008F4081"/>
    <w:rsid w:val="008F4DCB"/>
    <w:rsid w:val="008F6014"/>
    <w:rsid w:val="008F6A05"/>
    <w:rsid w:val="008F6FB4"/>
    <w:rsid w:val="00900783"/>
    <w:rsid w:val="009019B8"/>
    <w:rsid w:val="00901D99"/>
    <w:rsid w:val="00901ECF"/>
    <w:rsid w:val="00901F4B"/>
    <w:rsid w:val="00902453"/>
    <w:rsid w:val="0090481B"/>
    <w:rsid w:val="0090544E"/>
    <w:rsid w:val="00906808"/>
    <w:rsid w:val="00906AED"/>
    <w:rsid w:val="00911A9B"/>
    <w:rsid w:val="00913471"/>
    <w:rsid w:val="0091384F"/>
    <w:rsid w:val="00915183"/>
    <w:rsid w:val="0091563F"/>
    <w:rsid w:val="0091752D"/>
    <w:rsid w:val="00920037"/>
    <w:rsid w:val="00921F68"/>
    <w:rsid w:val="009235D9"/>
    <w:rsid w:val="00923E7D"/>
    <w:rsid w:val="0092611A"/>
    <w:rsid w:val="00926F87"/>
    <w:rsid w:val="00927841"/>
    <w:rsid w:val="00927F11"/>
    <w:rsid w:val="00930400"/>
    <w:rsid w:val="0093134F"/>
    <w:rsid w:val="00932AD2"/>
    <w:rsid w:val="00932E10"/>
    <w:rsid w:val="00932EC0"/>
    <w:rsid w:val="00934281"/>
    <w:rsid w:val="00934D63"/>
    <w:rsid w:val="00935135"/>
    <w:rsid w:val="009357C2"/>
    <w:rsid w:val="00935E45"/>
    <w:rsid w:val="0093664D"/>
    <w:rsid w:val="00941D5D"/>
    <w:rsid w:val="00944735"/>
    <w:rsid w:val="0094710D"/>
    <w:rsid w:val="00947513"/>
    <w:rsid w:val="0095000E"/>
    <w:rsid w:val="0095029C"/>
    <w:rsid w:val="00951CB7"/>
    <w:rsid w:val="00957CE7"/>
    <w:rsid w:val="00960E88"/>
    <w:rsid w:val="00961611"/>
    <w:rsid w:val="009624FB"/>
    <w:rsid w:val="00965AEB"/>
    <w:rsid w:val="00965B89"/>
    <w:rsid w:val="009664B7"/>
    <w:rsid w:val="00970BDF"/>
    <w:rsid w:val="00970C56"/>
    <w:rsid w:val="0097129F"/>
    <w:rsid w:val="00971C5D"/>
    <w:rsid w:val="00972D3C"/>
    <w:rsid w:val="0097332D"/>
    <w:rsid w:val="00974FBB"/>
    <w:rsid w:val="009762E6"/>
    <w:rsid w:val="00977384"/>
    <w:rsid w:val="00981783"/>
    <w:rsid w:val="00984C39"/>
    <w:rsid w:val="00985167"/>
    <w:rsid w:val="00985FF5"/>
    <w:rsid w:val="009916D3"/>
    <w:rsid w:val="00992FFF"/>
    <w:rsid w:val="0099508E"/>
    <w:rsid w:val="00996044"/>
    <w:rsid w:val="0099604C"/>
    <w:rsid w:val="009A02F9"/>
    <w:rsid w:val="009A1497"/>
    <w:rsid w:val="009A186E"/>
    <w:rsid w:val="009A25FC"/>
    <w:rsid w:val="009A5103"/>
    <w:rsid w:val="009A5307"/>
    <w:rsid w:val="009A6965"/>
    <w:rsid w:val="009A6E77"/>
    <w:rsid w:val="009A71F0"/>
    <w:rsid w:val="009A7A1E"/>
    <w:rsid w:val="009B151A"/>
    <w:rsid w:val="009B22B6"/>
    <w:rsid w:val="009B251E"/>
    <w:rsid w:val="009B28BE"/>
    <w:rsid w:val="009B3A06"/>
    <w:rsid w:val="009C1435"/>
    <w:rsid w:val="009C2AD5"/>
    <w:rsid w:val="009C3019"/>
    <w:rsid w:val="009C3DB3"/>
    <w:rsid w:val="009C431B"/>
    <w:rsid w:val="009C51A7"/>
    <w:rsid w:val="009C6BE5"/>
    <w:rsid w:val="009C77A2"/>
    <w:rsid w:val="009D0D50"/>
    <w:rsid w:val="009D0FB9"/>
    <w:rsid w:val="009D2445"/>
    <w:rsid w:val="009D26D7"/>
    <w:rsid w:val="009D2C55"/>
    <w:rsid w:val="009D36D9"/>
    <w:rsid w:val="009D3FDE"/>
    <w:rsid w:val="009D4C19"/>
    <w:rsid w:val="009E02F3"/>
    <w:rsid w:val="009E23E5"/>
    <w:rsid w:val="009E26EB"/>
    <w:rsid w:val="009E280D"/>
    <w:rsid w:val="009E36AE"/>
    <w:rsid w:val="009E3B81"/>
    <w:rsid w:val="009E40FE"/>
    <w:rsid w:val="009E52EF"/>
    <w:rsid w:val="009E699B"/>
    <w:rsid w:val="009F0C68"/>
    <w:rsid w:val="009F10A0"/>
    <w:rsid w:val="009F1F88"/>
    <w:rsid w:val="009F3967"/>
    <w:rsid w:val="009F3997"/>
    <w:rsid w:val="009F4398"/>
    <w:rsid w:val="009F446D"/>
    <w:rsid w:val="009F4EB2"/>
    <w:rsid w:val="009F6506"/>
    <w:rsid w:val="009F7401"/>
    <w:rsid w:val="009F7A82"/>
    <w:rsid w:val="009F7B8C"/>
    <w:rsid w:val="009F7DC6"/>
    <w:rsid w:val="00A0217F"/>
    <w:rsid w:val="00A022C1"/>
    <w:rsid w:val="00A029E2"/>
    <w:rsid w:val="00A02EBF"/>
    <w:rsid w:val="00A039F0"/>
    <w:rsid w:val="00A04282"/>
    <w:rsid w:val="00A04B80"/>
    <w:rsid w:val="00A04F7D"/>
    <w:rsid w:val="00A054D2"/>
    <w:rsid w:val="00A10769"/>
    <w:rsid w:val="00A10DDF"/>
    <w:rsid w:val="00A1109A"/>
    <w:rsid w:val="00A12F5B"/>
    <w:rsid w:val="00A13948"/>
    <w:rsid w:val="00A155AD"/>
    <w:rsid w:val="00A157D9"/>
    <w:rsid w:val="00A161B5"/>
    <w:rsid w:val="00A16D9F"/>
    <w:rsid w:val="00A16FE5"/>
    <w:rsid w:val="00A178CE"/>
    <w:rsid w:val="00A21AAB"/>
    <w:rsid w:val="00A21DA9"/>
    <w:rsid w:val="00A22559"/>
    <w:rsid w:val="00A2419A"/>
    <w:rsid w:val="00A249E7"/>
    <w:rsid w:val="00A24CAD"/>
    <w:rsid w:val="00A24CC6"/>
    <w:rsid w:val="00A25647"/>
    <w:rsid w:val="00A25895"/>
    <w:rsid w:val="00A25E89"/>
    <w:rsid w:val="00A27CC4"/>
    <w:rsid w:val="00A27FAE"/>
    <w:rsid w:val="00A32544"/>
    <w:rsid w:val="00A32FFF"/>
    <w:rsid w:val="00A3354A"/>
    <w:rsid w:val="00A3392D"/>
    <w:rsid w:val="00A33EBB"/>
    <w:rsid w:val="00A36366"/>
    <w:rsid w:val="00A37046"/>
    <w:rsid w:val="00A3726D"/>
    <w:rsid w:val="00A379ED"/>
    <w:rsid w:val="00A415ED"/>
    <w:rsid w:val="00A419C0"/>
    <w:rsid w:val="00A426E0"/>
    <w:rsid w:val="00A42794"/>
    <w:rsid w:val="00A42895"/>
    <w:rsid w:val="00A43DDD"/>
    <w:rsid w:val="00A43FD8"/>
    <w:rsid w:val="00A44086"/>
    <w:rsid w:val="00A441E1"/>
    <w:rsid w:val="00A442DE"/>
    <w:rsid w:val="00A45B7D"/>
    <w:rsid w:val="00A46520"/>
    <w:rsid w:val="00A46636"/>
    <w:rsid w:val="00A4688B"/>
    <w:rsid w:val="00A46CD3"/>
    <w:rsid w:val="00A47070"/>
    <w:rsid w:val="00A50232"/>
    <w:rsid w:val="00A526DB"/>
    <w:rsid w:val="00A538CA"/>
    <w:rsid w:val="00A53C97"/>
    <w:rsid w:val="00A53E6F"/>
    <w:rsid w:val="00A53EF9"/>
    <w:rsid w:val="00A54142"/>
    <w:rsid w:val="00A55BFD"/>
    <w:rsid w:val="00A56B20"/>
    <w:rsid w:val="00A57A00"/>
    <w:rsid w:val="00A57F72"/>
    <w:rsid w:val="00A60076"/>
    <w:rsid w:val="00A601F6"/>
    <w:rsid w:val="00A60364"/>
    <w:rsid w:val="00A655FF"/>
    <w:rsid w:val="00A70564"/>
    <w:rsid w:val="00A72036"/>
    <w:rsid w:val="00A743F8"/>
    <w:rsid w:val="00A75071"/>
    <w:rsid w:val="00A80164"/>
    <w:rsid w:val="00A8061A"/>
    <w:rsid w:val="00A807EB"/>
    <w:rsid w:val="00A81D36"/>
    <w:rsid w:val="00A82146"/>
    <w:rsid w:val="00A82BC9"/>
    <w:rsid w:val="00A833D7"/>
    <w:rsid w:val="00A83E6F"/>
    <w:rsid w:val="00A84513"/>
    <w:rsid w:val="00A84EF1"/>
    <w:rsid w:val="00A851D7"/>
    <w:rsid w:val="00A8675C"/>
    <w:rsid w:val="00A86C0D"/>
    <w:rsid w:val="00A86D0D"/>
    <w:rsid w:val="00A93E3A"/>
    <w:rsid w:val="00A93F05"/>
    <w:rsid w:val="00A940DB"/>
    <w:rsid w:val="00A94472"/>
    <w:rsid w:val="00A966DC"/>
    <w:rsid w:val="00A967FA"/>
    <w:rsid w:val="00A97B69"/>
    <w:rsid w:val="00A97B71"/>
    <w:rsid w:val="00A97C05"/>
    <w:rsid w:val="00AA0713"/>
    <w:rsid w:val="00AA1592"/>
    <w:rsid w:val="00AA27F4"/>
    <w:rsid w:val="00AA2C8F"/>
    <w:rsid w:val="00AA3667"/>
    <w:rsid w:val="00AB068A"/>
    <w:rsid w:val="00AB076F"/>
    <w:rsid w:val="00AB0956"/>
    <w:rsid w:val="00AB1493"/>
    <w:rsid w:val="00AB47A1"/>
    <w:rsid w:val="00AB5370"/>
    <w:rsid w:val="00AB6821"/>
    <w:rsid w:val="00AB6FAA"/>
    <w:rsid w:val="00AB702F"/>
    <w:rsid w:val="00AB70A9"/>
    <w:rsid w:val="00AB7963"/>
    <w:rsid w:val="00AB7C15"/>
    <w:rsid w:val="00AC0171"/>
    <w:rsid w:val="00AC2231"/>
    <w:rsid w:val="00AC66E9"/>
    <w:rsid w:val="00AC79FE"/>
    <w:rsid w:val="00AD20FE"/>
    <w:rsid w:val="00AD2899"/>
    <w:rsid w:val="00AD32A1"/>
    <w:rsid w:val="00AD48D7"/>
    <w:rsid w:val="00AD5534"/>
    <w:rsid w:val="00AD570C"/>
    <w:rsid w:val="00AD57E0"/>
    <w:rsid w:val="00AD5A5B"/>
    <w:rsid w:val="00AD6726"/>
    <w:rsid w:val="00AD6761"/>
    <w:rsid w:val="00AD67FA"/>
    <w:rsid w:val="00AD68CD"/>
    <w:rsid w:val="00AD6A5D"/>
    <w:rsid w:val="00AD7962"/>
    <w:rsid w:val="00AE0D30"/>
    <w:rsid w:val="00AE1A5D"/>
    <w:rsid w:val="00AE4028"/>
    <w:rsid w:val="00AE73C1"/>
    <w:rsid w:val="00AE7635"/>
    <w:rsid w:val="00AF03BA"/>
    <w:rsid w:val="00AF09CC"/>
    <w:rsid w:val="00AF1DF7"/>
    <w:rsid w:val="00AF2A25"/>
    <w:rsid w:val="00AF36D0"/>
    <w:rsid w:val="00AF5450"/>
    <w:rsid w:val="00AF6CE9"/>
    <w:rsid w:val="00B003DE"/>
    <w:rsid w:val="00B00EA8"/>
    <w:rsid w:val="00B0223E"/>
    <w:rsid w:val="00B04564"/>
    <w:rsid w:val="00B048BE"/>
    <w:rsid w:val="00B04A9E"/>
    <w:rsid w:val="00B04DDB"/>
    <w:rsid w:val="00B06460"/>
    <w:rsid w:val="00B06C44"/>
    <w:rsid w:val="00B07AFA"/>
    <w:rsid w:val="00B100E9"/>
    <w:rsid w:val="00B10FFF"/>
    <w:rsid w:val="00B11293"/>
    <w:rsid w:val="00B1189F"/>
    <w:rsid w:val="00B123C7"/>
    <w:rsid w:val="00B12976"/>
    <w:rsid w:val="00B12FB8"/>
    <w:rsid w:val="00B13401"/>
    <w:rsid w:val="00B13980"/>
    <w:rsid w:val="00B1426D"/>
    <w:rsid w:val="00B14405"/>
    <w:rsid w:val="00B14DEA"/>
    <w:rsid w:val="00B15735"/>
    <w:rsid w:val="00B16FB5"/>
    <w:rsid w:val="00B17061"/>
    <w:rsid w:val="00B20606"/>
    <w:rsid w:val="00B20DC0"/>
    <w:rsid w:val="00B23B3C"/>
    <w:rsid w:val="00B23EBF"/>
    <w:rsid w:val="00B24291"/>
    <w:rsid w:val="00B24F1A"/>
    <w:rsid w:val="00B258C3"/>
    <w:rsid w:val="00B25F34"/>
    <w:rsid w:val="00B27E9F"/>
    <w:rsid w:val="00B32D95"/>
    <w:rsid w:val="00B333E6"/>
    <w:rsid w:val="00B342C4"/>
    <w:rsid w:val="00B34726"/>
    <w:rsid w:val="00B353D5"/>
    <w:rsid w:val="00B35A9E"/>
    <w:rsid w:val="00B3769A"/>
    <w:rsid w:val="00B40E28"/>
    <w:rsid w:val="00B4146B"/>
    <w:rsid w:val="00B42755"/>
    <w:rsid w:val="00B4323C"/>
    <w:rsid w:val="00B43801"/>
    <w:rsid w:val="00B43961"/>
    <w:rsid w:val="00B44E3E"/>
    <w:rsid w:val="00B46367"/>
    <w:rsid w:val="00B4686F"/>
    <w:rsid w:val="00B518EC"/>
    <w:rsid w:val="00B51B14"/>
    <w:rsid w:val="00B52614"/>
    <w:rsid w:val="00B52A7F"/>
    <w:rsid w:val="00B552D4"/>
    <w:rsid w:val="00B55B64"/>
    <w:rsid w:val="00B56592"/>
    <w:rsid w:val="00B56F09"/>
    <w:rsid w:val="00B57778"/>
    <w:rsid w:val="00B64BFB"/>
    <w:rsid w:val="00B67CA9"/>
    <w:rsid w:val="00B71CD6"/>
    <w:rsid w:val="00B7207F"/>
    <w:rsid w:val="00B72181"/>
    <w:rsid w:val="00B721B3"/>
    <w:rsid w:val="00B73619"/>
    <w:rsid w:val="00B747E4"/>
    <w:rsid w:val="00B74C3E"/>
    <w:rsid w:val="00B768FE"/>
    <w:rsid w:val="00B778A0"/>
    <w:rsid w:val="00B77E71"/>
    <w:rsid w:val="00B80DF2"/>
    <w:rsid w:val="00B82FF7"/>
    <w:rsid w:val="00B8334F"/>
    <w:rsid w:val="00B84E48"/>
    <w:rsid w:val="00B85073"/>
    <w:rsid w:val="00B85677"/>
    <w:rsid w:val="00B856B2"/>
    <w:rsid w:val="00B85847"/>
    <w:rsid w:val="00B86167"/>
    <w:rsid w:val="00B86251"/>
    <w:rsid w:val="00B86A3D"/>
    <w:rsid w:val="00B870AB"/>
    <w:rsid w:val="00B878EE"/>
    <w:rsid w:val="00B87C5E"/>
    <w:rsid w:val="00B928E4"/>
    <w:rsid w:val="00B94109"/>
    <w:rsid w:val="00BA0B9F"/>
    <w:rsid w:val="00BA0E97"/>
    <w:rsid w:val="00BA3147"/>
    <w:rsid w:val="00BA3A92"/>
    <w:rsid w:val="00BA438D"/>
    <w:rsid w:val="00BA47C7"/>
    <w:rsid w:val="00BA4D42"/>
    <w:rsid w:val="00BA6FB7"/>
    <w:rsid w:val="00BA7384"/>
    <w:rsid w:val="00BB03C5"/>
    <w:rsid w:val="00BB058D"/>
    <w:rsid w:val="00BB1EEE"/>
    <w:rsid w:val="00BB4F88"/>
    <w:rsid w:val="00BB4FB7"/>
    <w:rsid w:val="00BB662C"/>
    <w:rsid w:val="00BB6665"/>
    <w:rsid w:val="00BB6EDE"/>
    <w:rsid w:val="00BB6EE4"/>
    <w:rsid w:val="00BC1EFE"/>
    <w:rsid w:val="00BC218B"/>
    <w:rsid w:val="00BC25B2"/>
    <w:rsid w:val="00BC3712"/>
    <w:rsid w:val="00BC375E"/>
    <w:rsid w:val="00BC3794"/>
    <w:rsid w:val="00BC4065"/>
    <w:rsid w:val="00BC439E"/>
    <w:rsid w:val="00BC4CA6"/>
    <w:rsid w:val="00BC5AB4"/>
    <w:rsid w:val="00BC632E"/>
    <w:rsid w:val="00BC6BAA"/>
    <w:rsid w:val="00BC77F4"/>
    <w:rsid w:val="00BC7D20"/>
    <w:rsid w:val="00BD29B0"/>
    <w:rsid w:val="00BD2BC9"/>
    <w:rsid w:val="00BD3218"/>
    <w:rsid w:val="00BD33BD"/>
    <w:rsid w:val="00BD364B"/>
    <w:rsid w:val="00BD4108"/>
    <w:rsid w:val="00BD4217"/>
    <w:rsid w:val="00BD49B3"/>
    <w:rsid w:val="00BD5951"/>
    <w:rsid w:val="00BD6521"/>
    <w:rsid w:val="00BD7914"/>
    <w:rsid w:val="00BD7BF3"/>
    <w:rsid w:val="00BD7C44"/>
    <w:rsid w:val="00BE0FE4"/>
    <w:rsid w:val="00BE104C"/>
    <w:rsid w:val="00BE15ED"/>
    <w:rsid w:val="00BE2A41"/>
    <w:rsid w:val="00BE32EE"/>
    <w:rsid w:val="00BE34A1"/>
    <w:rsid w:val="00BE4BC7"/>
    <w:rsid w:val="00BF02D9"/>
    <w:rsid w:val="00BF06E6"/>
    <w:rsid w:val="00BF0DA9"/>
    <w:rsid w:val="00BF145C"/>
    <w:rsid w:val="00BF16E1"/>
    <w:rsid w:val="00BF1E89"/>
    <w:rsid w:val="00BF2702"/>
    <w:rsid w:val="00BF2EC5"/>
    <w:rsid w:val="00BF4034"/>
    <w:rsid w:val="00BF53FD"/>
    <w:rsid w:val="00BF6BB5"/>
    <w:rsid w:val="00BF75B7"/>
    <w:rsid w:val="00C035C7"/>
    <w:rsid w:val="00C054AE"/>
    <w:rsid w:val="00C05837"/>
    <w:rsid w:val="00C05CE2"/>
    <w:rsid w:val="00C071D9"/>
    <w:rsid w:val="00C07201"/>
    <w:rsid w:val="00C079DE"/>
    <w:rsid w:val="00C1418E"/>
    <w:rsid w:val="00C14FC9"/>
    <w:rsid w:val="00C16033"/>
    <w:rsid w:val="00C2061C"/>
    <w:rsid w:val="00C23667"/>
    <w:rsid w:val="00C23DA9"/>
    <w:rsid w:val="00C240B5"/>
    <w:rsid w:val="00C2417E"/>
    <w:rsid w:val="00C24EA3"/>
    <w:rsid w:val="00C2614F"/>
    <w:rsid w:val="00C26912"/>
    <w:rsid w:val="00C2702D"/>
    <w:rsid w:val="00C27AA3"/>
    <w:rsid w:val="00C3045C"/>
    <w:rsid w:val="00C30622"/>
    <w:rsid w:val="00C32E86"/>
    <w:rsid w:val="00C33B5B"/>
    <w:rsid w:val="00C33EB9"/>
    <w:rsid w:val="00C34103"/>
    <w:rsid w:val="00C36A31"/>
    <w:rsid w:val="00C408D1"/>
    <w:rsid w:val="00C411CE"/>
    <w:rsid w:val="00C42BA9"/>
    <w:rsid w:val="00C43A78"/>
    <w:rsid w:val="00C46039"/>
    <w:rsid w:val="00C46409"/>
    <w:rsid w:val="00C46B86"/>
    <w:rsid w:val="00C47CD9"/>
    <w:rsid w:val="00C50BE6"/>
    <w:rsid w:val="00C5329F"/>
    <w:rsid w:val="00C53EF9"/>
    <w:rsid w:val="00C5404A"/>
    <w:rsid w:val="00C54054"/>
    <w:rsid w:val="00C56220"/>
    <w:rsid w:val="00C56559"/>
    <w:rsid w:val="00C56F87"/>
    <w:rsid w:val="00C57BD8"/>
    <w:rsid w:val="00C60654"/>
    <w:rsid w:val="00C6066C"/>
    <w:rsid w:val="00C609B9"/>
    <w:rsid w:val="00C613C9"/>
    <w:rsid w:val="00C62FD8"/>
    <w:rsid w:val="00C638C3"/>
    <w:rsid w:val="00C64334"/>
    <w:rsid w:val="00C648F6"/>
    <w:rsid w:val="00C66700"/>
    <w:rsid w:val="00C67DA9"/>
    <w:rsid w:val="00C704D9"/>
    <w:rsid w:val="00C70BAA"/>
    <w:rsid w:val="00C718A5"/>
    <w:rsid w:val="00C72B55"/>
    <w:rsid w:val="00C74008"/>
    <w:rsid w:val="00C74716"/>
    <w:rsid w:val="00C75032"/>
    <w:rsid w:val="00C75AA3"/>
    <w:rsid w:val="00C77029"/>
    <w:rsid w:val="00C771D8"/>
    <w:rsid w:val="00C80A5A"/>
    <w:rsid w:val="00C81EDC"/>
    <w:rsid w:val="00C82A63"/>
    <w:rsid w:val="00C833F6"/>
    <w:rsid w:val="00C8405E"/>
    <w:rsid w:val="00C846C1"/>
    <w:rsid w:val="00C86017"/>
    <w:rsid w:val="00C87856"/>
    <w:rsid w:val="00C900EA"/>
    <w:rsid w:val="00C9077C"/>
    <w:rsid w:val="00C90FBC"/>
    <w:rsid w:val="00C9122B"/>
    <w:rsid w:val="00C92235"/>
    <w:rsid w:val="00C939DF"/>
    <w:rsid w:val="00C94BFD"/>
    <w:rsid w:val="00C96B56"/>
    <w:rsid w:val="00CA04DB"/>
    <w:rsid w:val="00CA0FC3"/>
    <w:rsid w:val="00CA1466"/>
    <w:rsid w:val="00CA2C0C"/>
    <w:rsid w:val="00CA309C"/>
    <w:rsid w:val="00CA361F"/>
    <w:rsid w:val="00CA5610"/>
    <w:rsid w:val="00CA62B8"/>
    <w:rsid w:val="00CA6751"/>
    <w:rsid w:val="00CA68DE"/>
    <w:rsid w:val="00CA6B99"/>
    <w:rsid w:val="00CB019E"/>
    <w:rsid w:val="00CB0838"/>
    <w:rsid w:val="00CB1BB6"/>
    <w:rsid w:val="00CB2133"/>
    <w:rsid w:val="00CB2163"/>
    <w:rsid w:val="00CB2A69"/>
    <w:rsid w:val="00CB3A6F"/>
    <w:rsid w:val="00CB3E7A"/>
    <w:rsid w:val="00CB69D5"/>
    <w:rsid w:val="00CC1A62"/>
    <w:rsid w:val="00CC1AD0"/>
    <w:rsid w:val="00CC2401"/>
    <w:rsid w:val="00CC3C22"/>
    <w:rsid w:val="00CC3F47"/>
    <w:rsid w:val="00CC49CC"/>
    <w:rsid w:val="00CC4CE3"/>
    <w:rsid w:val="00CC6C56"/>
    <w:rsid w:val="00CC73B9"/>
    <w:rsid w:val="00CC7C90"/>
    <w:rsid w:val="00CD11F3"/>
    <w:rsid w:val="00CD1CEF"/>
    <w:rsid w:val="00CD240C"/>
    <w:rsid w:val="00CD2FC2"/>
    <w:rsid w:val="00CD450E"/>
    <w:rsid w:val="00CD467F"/>
    <w:rsid w:val="00CD4F94"/>
    <w:rsid w:val="00CE0AAC"/>
    <w:rsid w:val="00CE109D"/>
    <w:rsid w:val="00CE4A64"/>
    <w:rsid w:val="00CE4DD8"/>
    <w:rsid w:val="00CE4E16"/>
    <w:rsid w:val="00CE5847"/>
    <w:rsid w:val="00CE683C"/>
    <w:rsid w:val="00CE6AB3"/>
    <w:rsid w:val="00CE6DCB"/>
    <w:rsid w:val="00CF0007"/>
    <w:rsid w:val="00CF00A1"/>
    <w:rsid w:val="00CF097D"/>
    <w:rsid w:val="00CF2E77"/>
    <w:rsid w:val="00CF3751"/>
    <w:rsid w:val="00CF38AE"/>
    <w:rsid w:val="00CF7603"/>
    <w:rsid w:val="00D02411"/>
    <w:rsid w:val="00D0418B"/>
    <w:rsid w:val="00D054AF"/>
    <w:rsid w:val="00D05BFC"/>
    <w:rsid w:val="00D104BC"/>
    <w:rsid w:val="00D1068A"/>
    <w:rsid w:val="00D12FEA"/>
    <w:rsid w:val="00D135F9"/>
    <w:rsid w:val="00D143DA"/>
    <w:rsid w:val="00D17678"/>
    <w:rsid w:val="00D205F0"/>
    <w:rsid w:val="00D209C8"/>
    <w:rsid w:val="00D2213C"/>
    <w:rsid w:val="00D22507"/>
    <w:rsid w:val="00D22DD5"/>
    <w:rsid w:val="00D22F48"/>
    <w:rsid w:val="00D25CA0"/>
    <w:rsid w:val="00D26F44"/>
    <w:rsid w:val="00D2786E"/>
    <w:rsid w:val="00D308F8"/>
    <w:rsid w:val="00D30958"/>
    <w:rsid w:val="00D314C8"/>
    <w:rsid w:val="00D315EF"/>
    <w:rsid w:val="00D31982"/>
    <w:rsid w:val="00D32349"/>
    <w:rsid w:val="00D35391"/>
    <w:rsid w:val="00D35A1B"/>
    <w:rsid w:val="00D4125F"/>
    <w:rsid w:val="00D42B1E"/>
    <w:rsid w:val="00D42FA3"/>
    <w:rsid w:val="00D43C7A"/>
    <w:rsid w:val="00D44705"/>
    <w:rsid w:val="00D4578C"/>
    <w:rsid w:val="00D45A6D"/>
    <w:rsid w:val="00D45AEA"/>
    <w:rsid w:val="00D45DB2"/>
    <w:rsid w:val="00D473A1"/>
    <w:rsid w:val="00D4746C"/>
    <w:rsid w:val="00D50B9C"/>
    <w:rsid w:val="00D50C8D"/>
    <w:rsid w:val="00D515D6"/>
    <w:rsid w:val="00D51D8E"/>
    <w:rsid w:val="00D523A9"/>
    <w:rsid w:val="00D5251F"/>
    <w:rsid w:val="00D53853"/>
    <w:rsid w:val="00D53A8A"/>
    <w:rsid w:val="00D554F5"/>
    <w:rsid w:val="00D55E32"/>
    <w:rsid w:val="00D5633D"/>
    <w:rsid w:val="00D57157"/>
    <w:rsid w:val="00D606D2"/>
    <w:rsid w:val="00D61531"/>
    <w:rsid w:val="00D63AF7"/>
    <w:rsid w:val="00D64A79"/>
    <w:rsid w:val="00D64AC8"/>
    <w:rsid w:val="00D64ACD"/>
    <w:rsid w:val="00D65208"/>
    <w:rsid w:val="00D65256"/>
    <w:rsid w:val="00D66581"/>
    <w:rsid w:val="00D70AD8"/>
    <w:rsid w:val="00D71966"/>
    <w:rsid w:val="00D71A07"/>
    <w:rsid w:val="00D7213D"/>
    <w:rsid w:val="00D721CD"/>
    <w:rsid w:val="00D73A73"/>
    <w:rsid w:val="00D74884"/>
    <w:rsid w:val="00D763AB"/>
    <w:rsid w:val="00D77349"/>
    <w:rsid w:val="00D80088"/>
    <w:rsid w:val="00D808CE"/>
    <w:rsid w:val="00D8165C"/>
    <w:rsid w:val="00D817AC"/>
    <w:rsid w:val="00D831AD"/>
    <w:rsid w:val="00D83273"/>
    <w:rsid w:val="00D83A76"/>
    <w:rsid w:val="00D861FA"/>
    <w:rsid w:val="00D86612"/>
    <w:rsid w:val="00D86776"/>
    <w:rsid w:val="00D87E1E"/>
    <w:rsid w:val="00D912A6"/>
    <w:rsid w:val="00D92B31"/>
    <w:rsid w:val="00D93CEF"/>
    <w:rsid w:val="00D94110"/>
    <w:rsid w:val="00D94774"/>
    <w:rsid w:val="00D95512"/>
    <w:rsid w:val="00D95D3B"/>
    <w:rsid w:val="00D96965"/>
    <w:rsid w:val="00DA14F8"/>
    <w:rsid w:val="00DA2CD3"/>
    <w:rsid w:val="00DA3275"/>
    <w:rsid w:val="00DA4F11"/>
    <w:rsid w:val="00DA56E2"/>
    <w:rsid w:val="00DA5E4D"/>
    <w:rsid w:val="00DA5EFE"/>
    <w:rsid w:val="00DA6366"/>
    <w:rsid w:val="00DA7D2F"/>
    <w:rsid w:val="00DA7EE3"/>
    <w:rsid w:val="00DB49B5"/>
    <w:rsid w:val="00DB5B5E"/>
    <w:rsid w:val="00DC1B30"/>
    <w:rsid w:val="00DC2342"/>
    <w:rsid w:val="00DC3F8F"/>
    <w:rsid w:val="00DC4657"/>
    <w:rsid w:val="00DD03C1"/>
    <w:rsid w:val="00DD0416"/>
    <w:rsid w:val="00DD0EF4"/>
    <w:rsid w:val="00DD1706"/>
    <w:rsid w:val="00DD1BC3"/>
    <w:rsid w:val="00DD2680"/>
    <w:rsid w:val="00DD34A6"/>
    <w:rsid w:val="00DD5420"/>
    <w:rsid w:val="00DD6865"/>
    <w:rsid w:val="00DD6946"/>
    <w:rsid w:val="00DD6AE5"/>
    <w:rsid w:val="00DD6B5D"/>
    <w:rsid w:val="00DD7EC2"/>
    <w:rsid w:val="00DE10EB"/>
    <w:rsid w:val="00DE1586"/>
    <w:rsid w:val="00DE19A3"/>
    <w:rsid w:val="00DE1D03"/>
    <w:rsid w:val="00DE3F13"/>
    <w:rsid w:val="00DE43D5"/>
    <w:rsid w:val="00DE4948"/>
    <w:rsid w:val="00DE4C46"/>
    <w:rsid w:val="00DE5390"/>
    <w:rsid w:val="00DE5AB3"/>
    <w:rsid w:val="00DE6FB6"/>
    <w:rsid w:val="00DE767E"/>
    <w:rsid w:val="00DE77A6"/>
    <w:rsid w:val="00DE7C88"/>
    <w:rsid w:val="00DE7DB8"/>
    <w:rsid w:val="00DE7FF7"/>
    <w:rsid w:val="00DF07F0"/>
    <w:rsid w:val="00DF0BE0"/>
    <w:rsid w:val="00DF184D"/>
    <w:rsid w:val="00DF240E"/>
    <w:rsid w:val="00DF3A93"/>
    <w:rsid w:val="00DF404E"/>
    <w:rsid w:val="00DF4151"/>
    <w:rsid w:val="00DF51D7"/>
    <w:rsid w:val="00DF53E4"/>
    <w:rsid w:val="00DF5477"/>
    <w:rsid w:val="00DF58C7"/>
    <w:rsid w:val="00E00CE0"/>
    <w:rsid w:val="00E01EC8"/>
    <w:rsid w:val="00E020AC"/>
    <w:rsid w:val="00E0215D"/>
    <w:rsid w:val="00E02368"/>
    <w:rsid w:val="00E02387"/>
    <w:rsid w:val="00E02EB2"/>
    <w:rsid w:val="00E030EE"/>
    <w:rsid w:val="00E037F1"/>
    <w:rsid w:val="00E03AC8"/>
    <w:rsid w:val="00E056BC"/>
    <w:rsid w:val="00E05ADD"/>
    <w:rsid w:val="00E064D9"/>
    <w:rsid w:val="00E0746A"/>
    <w:rsid w:val="00E076F4"/>
    <w:rsid w:val="00E132FF"/>
    <w:rsid w:val="00E1477F"/>
    <w:rsid w:val="00E169DD"/>
    <w:rsid w:val="00E17196"/>
    <w:rsid w:val="00E2048A"/>
    <w:rsid w:val="00E20A11"/>
    <w:rsid w:val="00E20CF1"/>
    <w:rsid w:val="00E213F4"/>
    <w:rsid w:val="00E25031"/>
    <w:rsid w:val="00E2623C"/>
    <w:rsid w:val="00E264CB"/>
    <w:rsid w:val="00E266F9"/>
    <w:rsid w:val="00E26DAC"/>
    <w:rsid w:val="00E27000"/>
    <w:rsid w:val="00E27204"/>
    <w:rsid w:val="00E30A9B"/>
    <w:rsid w:val="00E31039"/>
    <w:rsid w:val="00E31221"/>
    <w:rsid w:val="00E322CF"/>
    <w:rsid w:val="00E340C0"/>
    <w:rsid w:val="00E34659"/>
    <w:rsid w:val="00E34973"/>
    <w:rsid w:val="00E34A20"/>
    <w:rsid w:val="00E351F1"/>
    <w:rsid w:val="00E36457"/>
    <w:rsid w:val="00E37322"/>
    <w:rsid w:val="00E37AAF"/>
    <w:rsid w:val="00E37DE2"/>
    <w:rsid w:val="00E37E12"/>
    <w:rsid w:val="00E37FF3"/>
    <w:rsid w:val="00E403B2"/>
    <w:rsid w:val="00E413E7"/>
    <w:rsid w:val="00E42CFA"/>
    <w:rsid w:val="00E43569"/>
    <w:rsid w:val="00E45AE6"/>
    <w:rsid w:val="00E46334"/>
    <w:rsid w:val="00E46B20"/>
    <w:rsid w:val="00E50F52"/>
    <w:rsid w:val="00E53C36"/>
    <w:rsid w:val="00E54662"/>
    <w:rsid w:val="00E5646D"/>
    <w:rsid w:val="00E56FD2"/>
    <w:rsid w:val="00E605C1"/>
    <w:rsid w:val="00E606BD"/>
    <w:rsid w:val="00E619C1"/>
    <w:rsid w:val="00E61DA7"/>
    <w:rsid w:val="00E62004"/>
    <w:rsid w:val="00E62B84"/>
    <w:rsid w:val="00E62FDC"/>
    <w:rsid w:val="00E630CB"/>
    <w:rsid w:val="00E64D71"/>
    <w:rsid w:val="00E65338"/>
    <w:rsid w:val="00E7241B"/>
    <w:rsid w:val="00E725D1"/>
    <w:rsid w:val="00E7289C"/>
    <w:rsid w:val="00E72B0B"/>
    <w:rsid w:val="00E73641"/>
    <w:rsid w:val="00E73952"/>
    <w:rsid w:val="00E73AE0"/>
    <w:rsid w:val="00E75AF9"/>
    <w:rsid w:val="00E81222"/>
    <w:rsid w:val="00E81271"/>
    <w:rsid w:val="00E8346F"/>
    <w:rsid w:val="00E83707"/>
    <w:rsid w:val="00E861C1"/>
    <w:rsid w:val="00E86B33"/>
    <w:rsid w:val="00E86E9E"/>
    <w:rsid w:val="00E903A0"/>
    <w:rsid w:val="00E907C4"/>
    <w:rsid w:val="00E914D5"/>
    <w:rsid w:val="00E926B1"/>
    <w:rsid w:val="00E9280B"/>
    <w:rsid w:val="00E92913"/>
    <w:rsid w:val="00E94275"/>
    <w:rsid w:val="00E95399"/>
    <w:rsid w:val="00E955A0"/>
    <w:rsid w:val="00E968D3"/>
    <w:rsid w:val="00E96CB9"/>
    <w:rsid w:val="00E97102"/>
    <w:rsid w:val="00E97BF8"/>
    <w:rsid w:val="00EA0CD9"/>
    <w:rsid w:val="00EA0FEA"/>
    <w:rsid w:val="00EA41DF"/>
    <w:rsid w:val="00EA4701"/>
    <w:rsid w:val="00EA5411"/>
    <w:rsid w:val="00EA641E"/>
    <w:rsid w:val="00EA7238"/>
    <w:rsid w:val="00EA7593"/>
    <w:rsid w:val="00EB08A6"/>
    <w:rsid w:val="00EB17C0"/>
    <w:rsid w:val="00EB240D"/>
    <w:rsid w:val="00EB2AF5"/>
    <w:rsid w:val="00EB2C12"/>
    <w:rsid w:val="00EB2C5F"/>
    <w:rsid w:val="00EB48C4"/>
    <w:rsid w:val="00EB6800"/>
    <w:rsid w:val="00EC013F"/>
    <w:rsid w:val="00EC06AD"/>
    <w:rsid w:val="00EC0899"/>
    <w:rsid w:val="00EC40E9"/>
    <w:rsid w:val="00EC4168"/>
    <w:rsid w:val="00EC447B"/>
    <w:rsid w:val="00EC488F"/>
    <w:rsid w:val="00EC50FC"/>
    <w:rsid w:val="00EC66B8"/>
    <w:rsid w:val="00EC66BB"/>
    <w:rsid w:val="00EC7960"/>
    <w:rsid w:val="00ED0000"/>
    <w:rsid w:val="00ED1F95"/>
    <w:rsid w:val="00ED2354"/>
    <w:rsid w:val="00ED23BD"/>
    <w:rsid w:val="00ED3F1B"/>
    <w:rsid w:val="00ED48FC"/>
    <w:rsid w:val="00ED490B"/>
    <w:rsid w:val="00ED66B2"/>
    <w:rsid w:val="00EE1576"/>
    <w:rsid w:val="00EE3FAE"/>
    <w:rsid w:val="00EE40D3"/>
    <w:rsid w:val="00EE4F6D"/>
    <w:rsid w:val="00EE6977"/>
    <w:rsid w:val="00EF006D"/>
    <w:rsid w:val="00EF0610"/>
    <w:rsid w:val="00EF09AD"/>
    <w:rsid w:val="00EF0B53"/>
    <w:rsid w:val="00EF0C76"/>
    <w:rsid w:val="00EF0E78"/>
    <w:rsid w:val="00EF150A"/>
    <w:rsid w:val="00EF171D"/>
    <w:rsid w:val="00EF277B"/>
    <w:rsid w:val="00EF31BE"/>
    <w:rsid w:val="00EF3BA9"/>
    <w:rsid w:val="00EF42CB"/>
    <w:rsid w:val="00EF4CF0"/>
    <w:rsid w:val="00EF50C2"/>
    <w:rsid w:val="00EF5256"/>
    <w:rsid w:val="00EF5303"/>
    <w:rsid w:val="00EF5770"/>
    <w:rsid w:val="00EF61BF"/>
    <w:rsid w:val="00EF7B1C"/>
    <w:rsid w:val="00F005DB"/>
    <w:rsid w:val="00F0152D"/>
    <w:rsid w:val="00F04F6F"/>
    <w:rsid w:val="00F04FD7"/>
    <w:rsid w:val="00F05CFE"/>
    <w:rsid w:val="00F07EF0"/>
    <w:rsid w:val="00F10641"/>
    <w:rsid w:val="00F1166E"/>
    <w:rsid w:val="00F11F7D"/>
    <w:rsid w:val="00F124AE"/>
    <w:rsid w:val="00F12A83"/>
    <w:rsid w:val="00F15B8B"/>
    <w:rsid w:val="00F15BC3"/>
    <w:rsid w:val="00F16566"/>
    <w:rsid w:val="00F16857"/>
    <w:rsid w:val="00F17151"/>
    <w:rsid w:val="00F1794E"/>
    <w:rsid w:val="00F211A0"/>
    <w:rsid w:val="00F21D87"/>
    <w:rsid w:val="00F23085"/>
    <w:rsid w:val="00F2536B"/>
    <w:rsid w:val="00F2668A"/>
    <w:rsid w:val="00F270EB"/>
    <w:rsid w:val="00F27C9A"/>
    <w:rsid w:val="00F303A7"/>
    <w:rsid w:val="00F31A6E"/>
    <w:rsid w:val="00F31E3E"/>
    <w:rsid w:val="00F32D96"/>
    <w:rsid w:val="00F3310E"/>
    <w:rsid w:val="00F33622"/>
    <w:rsid w:val="00F34189"/>
    <w:rsid w:val="00F357ED"/>
    <w:rsid w:val="00F40CD5"/>
    <w:rsid w:val="00F413BB"/>
    <w:rsid w:val="00F41522"/>
    <w:rsid w:val="00F424AD"/>
    <w:rsid w:val="00F42629"/>
    <w:rsid w:val="00F4320F"/>
    <w:rsid w:val="00F43DFC"/>
    <w:rsid w:val="00F4515A"/>
    <w:rsid w:val="00F4551B"/>
    <w:rsid w:val="00F4583B"/>
    <w:rsid w:val="00F5163D"/>
    <w:rsid w:val="00F5236E"/>
    <w:rsid w:val="00F52BD1"/>
    <w:rsid w:val="00F52C89"/>
    <w:rsid w:val="00F52EDD"/>
    <w:rsid w:val="00F5330E"/>
    <w:rsid w:val="00F5558D"/>
    <w:rsid w:val="00F55728"/>
    <w:rsid w:val="00F5640A"/>
    <w:rsid w:val="00F56EC5"/>
    <w:rsid w:val="00F60B1F"/>
    <w:rsid w:val="00F61178"/>
    <w:rsid w:val="00F617EB"/>
    <w:rsid w:val="00F632AB"/>
    <w:rsid w:val="00F63FFC"/>
    <w:rsid w:val="00F67DFC"/>
    <w:rsid w:val="00F70316"/>
    <w:rsid w:val="00F7132E"/>
    <w:rsid w:val="00F71F36"/>
    <w:rsid w:val="00F751A8"/>
    <w:rsid w:val="00F7786B"/>
    <w:rsid w:val="00F818B9"/>
    <w:rsid w:val="00F81B4B"/>
    <w:rsid w:val="00F81FB9"/>
    <w:rsid w:val="00F82C65"/>
    <w:rsid w:val="00F82DB2"/>
    <w:rsid w:val="00F8472E"/>
    <w:rsid w:val="00F857D1"/>
    <w:rsid w:val="00F8745F"/>
    <w:rsid w:val="00F9078A"/>
    <w:rsid w:val="00F90FEE"/>
    <w:rsid w:val="00F9162D"/>
    <w:rsid w:val="00F917B7"/>
    <w:rsid w:val="00F927EE"/>
    <w:rsid w:val="00F93225"/>
    <w:rsid w:val="00F9338A"/>
    <w:rsid w:val="00F93B67"/>
    <w:rsid w:val="00F9438C"/>
    <w:rsid w:val="00F945B2"/>
    <w:rsid w:val="00F95248"/>
    <w:rsid w:val="00F956AA"/>
    <w:rsid w:val="00F9592E"/>
    <w:rsid w:val="00F977B2"/>
    <w:rsid w:val="00F979C5"/>
    <w:rsid w:val="00FA0A9A"/>
    <w:rsid w:val="00FA2F89"/>
    <w:rsid w:val="00FA43D0"/>
    <w:rsid w:val="00FA4BDA"/>
    <w:rsid w:val="00FA52D0"/>
    <w:rsid w:val="00FA781F"/>
    <w:rsid w:val="00FB03D9"/>
    <w:rsid w:val="00FB1E61"/>
    <w:rsid w:val="00FB37AF"/>
    <w:rsid w:val="00FB5EE7"/>
    <w:rsid w:val="00FB6D0C"/>
    <w:rsid w:val="00FB6E92"/>
    <w:rsid w:val="00FC00B0"/>
    <w:rsid w:val="00FC22F3"/>
    <w:rsid w:val="00FC2BA0"/>
    <w:rsid w:val="00FC3383"/>
    <w:rsid w:val="00FC4D71"/>
    <w:rsid w:val="00FC5006"/>
    <w:rsid w:val="00FC5E5B"/>
    <w:rsid w:val="00FC67CD"/>
    <w:rsid w:val="00FC6D6B"/>
    <w:rsid w:val="00FC6E56"/>
    <w:rsid w:val="00FD4191"/>
    <w:rsid w:val="00FD4214"/>
    <w:rsid w:val="00FD631B"/>
    <w:rsid w:val="00FD679A"/>
    <w:rsid w:val="00FD6C03"/>
    <w:rsid w:val="00FD7665"/>
    <w:rsid w:val="00FD77F8"/>
    <w:rsid w:val="00FE005B"/>
    <w:rsid w:val="00FE1A5A"/>
    <w:rsid w:val="00FE2781"/>
    <w:rsid w:val="00FE2B5D"/>
    <w:rsid w:val="00FE4A8D"/>
    <w:rsid w:val="00FE4DFC"/>
    <w:rsid w:val="00FE7766"/>
    <w:rsid w:val="00FF08E2"/>
    <w:rsid w:val="00FF323C"/>
    <w:rsid w:val="00FF3929"/>
    <w:rsid w:val="00FF520F"/>
    <w:rsid w:val="00FF5834"/>
    <w:rsid w:val="00FF5960"/>
    <w:rsid w:val="00FF6574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uiPriority="0" w:qFormat="1"/>
    <w:lsdException w:name="caption" w:uiPriority="0" w:qFormat="1"/>
    <w:lsdException w:name="annotation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506AD6"/>
    <w:pPr>
      <w:widowControl w:val="0"/>
      <w:suppressAutoHyphens/>
      <w:spacing w:before="1"/>
      <w:jc w:val="right"/>
      <w:outlineLvl w:val="0"/>
    </w:pPr>
    <w:rPr>
      <w:rFonts w:eastAsia="Tahoma" w:cs="Noto Sans Devanagari"/>
      <w:color w:val="000000"/>
      <w:sz w:val="20"/>
      <w:szCs w:val="20"/>
      <w:lang w:eastAsia="zh-CN" w:bidi="hi-IN"/>
    </w:rPr>
  </w:style>
  <w:style w:type="paragraph" w:styleId="2">
    <w:name w:val="heading 2"/>
    <w:next w:val="a"/>
    <w:link w:val="20"/>
    <w:uiPriority w:val="9"/>
    <w:qFormat/>
    <w:rsid w:val="00506AD6"/>
    <w:pPr>
      <w:suppressAutoHyphens/>
      <w:spacing w:before="120" w:after="120" w:line="240" w:lineRule="auto"/>
      <w:jc w:val="both"/>
      <w:outlineLvl w:val="1"/>
    </w:pPr>
    <w:rPr>
      <w:rFonts w:ascii="XO Thames" w:eastAsia="Tahoma" w:hAnsi="XO Thames" w:cs="Noto Sans Devanagari"/>
      <w:b/>
      <w:color w:val="000000"/>
      <w:sz w:val="28"/>
      <w:szCs w:val="20"/>
      <w:lang w:eastAsia="zh-CN" w:bidi="hi-IN"/>
    </w:rPr>
  </w:style>
  <w:style w:type="paragraph" w:styleId="3">
    <w:name w:val="heading 3"/>
    <w:next w:val="a"/>
    <w:link w:val="30"/>
    <w:uiPriority w:val="9"/>
    <w:qFormat/>
    <w:rsid w:val="00506AD6"/>
    <w:pPr>
      <w:suppressAutoHyphens/>
      <w:spacing w:before="120" w:after="120" w:line="240" w:lineRule="auto"/>
      <w:jc w:val="both"/>
      <w:outlineLvl w:val="2"/>
    </w:pPr>
    <w:rPr>
      <w:rFonts w:ascii="XO Thames" w:eastAsia="Tahoma" w:hAnsi="XO Thames" w:cs="Noto Sans Devanagari"/>
      <w:b/>
      <w:color w:val="000000"/>
      <w:sz w:val="26"/>
      <w:szCs w:val="20"/>
      <w:lang w:eastAsia="zh-CN" w:bidi="hi-IN"/>
    </w:rPr>
  </w:style>
  <w:style w:type="paragraph" w:styleId="4">
    <w:name w:val="heading 4"/>
    <w:next w:val="a"/>
    <w:link w:val="40"/>
    <w:uiPriority w:val="9"/>
    <w:qFormat/>
    <w:rsid w:val="00506AD6"/>
    <w:pPr>
      <w:suppressAutoHyphens/>
      <w:spacing w:before="120" w:after="120" w:line="240" w:lineRule="auto"/>
      <w:jc w:val="both"/>
      <w:outlineLvl w:val="3"/>
    </w:pPr>
    <w:rPr>
      <w:rFonts w:ascii="XO Thames" w:eastAsia="Tahoma" w:hAnsi="XO Thames" w:cs="Noto Sans Devanagari"/>
      <w:b/>
      <w:color w:val="000000"/>
      <w:sz w:val="24"/>
      <w:szCs w:val="20"/>
      <w:lang w:eastAsia="zh-CN" w:bidi="hi-IN"/>
    </w:rPr>
  </w:style>
  <w:style w:type="paragraph" w:styleId="5">
    <w:name w:val="heading 5"/>
    <w:next w:val="a"/>
    <w:link w:val="50"/>
    <w:uiPriority w:val="9"/>
    <w:qFormat/>
    <w:rsid w:val="00506AD6"/>
    <w:pPr>
      <w:suppressAutoHyphens/>
      <w:spacing w:before="120" w:after="120" w:line="240" w:lineRule="auto"/>
      <w:jc w:val="both"/>
      <w:outlineLvl w:val="4"/>
    </w:pPr>
    <w:rPr>
      <w:rFonts w:ascii="XO Thames" w:eastAsia="Tahoma" w:hAnsi="XO Thames" w:cs="Noto Sans Devanagari"/>
      <w:b/>
      <w:color w:val="000000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5934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Indent 2"/>
    <w:basedOn w:val="a"/>
    <w:link w:val="22"/>
    <w:unhideWhenUsed/>
    <w:rsid w:val="005934BB"/>
    <w:pPr>
      <w:tabs>
        <w:tab w:val="left" w:pos="0"/>
      </w:tabs>
      <w:ind w:firstLine="900"/>
      <w:jc w:val="both"/>
    </w:pPr>
    <w:rPr>
      <w:sz w:val="28"/>
      <w:lang w:val="x-none" w:eastAsia="en-US"/>
    </w:rPr>
  </w:style>
  <w:style w:type="character" w:customStyle="1" w:styleId="22">
    <w:name w:val="Основной текст с отступом 2 Знак"/>
    <w:basedOn w:val="a0"/>
    <w:link w:val="21"/>
    <w:rsid w:val="005934BB"/>
    <w:rPr>
      <w:rFonts w:ascii="Times New Roman" w:eastAsia="Times New Roman" w:hAnsi="Times New Roman" w:cs="Times New Roman"/>
      <w:sz w:val="28"/>
      <w:szCs w:val="24"/>
      <w:lang w:val="x-none"/>
    </w:rPr>
  </w:style>
  <w:style w:type="character" w:customStyle="1" w:styleId="6">
    <w:name w:val="Основной текст (6)_"/>
    <w:link w:val="60"/>
    <w:rsid w:val="005934BB"/>
    <w:rPr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934BB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8666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8666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6663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qFormat/>
    <w:rsid w:val="008666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506AD6"/>
    <w:rPr>
      <w:rFonts w:ascii="Times New Roman" w:eastAsia="Tahoma" w:hAnsi="Times New Roman" w:cs="Noto Sans Devanagari"/>
      <w:color w:val="000000"/>
      <w:sz w:val="20"/>
      <w:szCs w:val="20"/>
      <w:lang w:eastAsia="zh-CN" w:bidi="hi-IN"/>
    </w:rPr>
  </w:style>
  <w:style w:type="character" w:customStyle="1" w:styleId="20">
    <w:name w:val="Заголовок 2 Знак"/>
    <w:basedOn w:val="a0"/>
    <w:link w:val="2"/>
    <w:rsid w:val="00506AD6"/>
    <w:rPr>
      <w:rFonts w:ascii="XO Thames" w:eastAsia="Tahoma" w:hAnsi="XO Thames" w:cs="Noto Sans Devanagari"/>
      <w:b/>
      <w:color w:val="000000"/>
      <w:sz w:val="28"/>
      <w:szCs w:val="20"/>
      <w:lang w:eastAsia="zh-CN" w:bidi="hi-IN"/>
    </w:rPr>
  </w:style>
  <w:style w:type="character" w:customStyle="1" w:styleId="30">
    <w:name w:val="Заголовок 3 Знак"/>
    <w:basedOn w:val="a0"/>
    <w:link w:val="3"/>
    <w:uiPriority w:val="9"/>
    <w:rsid w:val="00506AD6"/>
    <w:rPr>
      <w:rFonts w:ascii="XO Thames" w:eastAsia="Tahoma" w:hAnsi="XO Thames" w:cs="Noto Sans Devanagari"/>
      <w:b/>
      <w:color w:val="000000"/>
      <w:sz w:val="26"/>
      <w:szCs w:val="20"/>
      <w:lang w:eastAsia="zh-CN" w:bidi="hi-IN"/>
    </w:rPr>
  </w:style>
  <w:style w:type="character" w:customStyle="1" w:styleId="40">
    <w:name w:val="Заголовок 4 Знак"/>
    <w:basedOn w:val="a0"/>
    <w:link w:val="4"/>
    <w:rsid w:val="00506AD6"/>
    <w:rPr>
      <w:rFonts w:ascii="XO Thames" w:eastAsia="Tahoma" w:hAnsi="XO Thames" w:cs="Noto Sans Devanagari"/>
      <w:b/>
      <w:color w:val="000000"/>
      <w:sz w:val="24"/>
      <w:szCs w:val="20"/>
      <w:lang w:eastAsia="zh-CN" w:bidi="hi-IN"/>
    </w:rPr>
  </w:style>
  <w:style w:type="character" w:customStyle="1" w:styleId="50">
    <w:name w:val="Заголовок 5 Знак"/>
    <w:basedOn w:val="a0"/>
    <w:link w:val="5"/>
    <w:rsid w:val="00506AD6"/>
    <w:rPr>
      <w:rFonts w:ascii="XO Thames" w:eastAsia="Tahoma" w:hAnsi="XO Thames" w:cs="Noto Sans Devanagari"/>
      <w:b/>
      <w:color w:val="000000"/>
      <w:szCs w:val="20"/>
      <w:lang w:eastAsia="zh-CN" w:bidi="hi-IN"/>
    </w:rPr>
  </w:style>
  <w:style w:type="character" w:customStyle="1" w:styleId="Contents2">
    <w:name w:val="Contents 2"/>
    <w:qFormat/>
    <w:rsid w:val="00506AD6"/>
    <w:rPr>
      <w:rFonts w:ascii="XO Thames" w:hAnsi="XO Thames"/>
      <w:sz w:val="28"/>
    </w:rPr>
  </w:style>
  <w:style w:type="character" w:customStyle="1" w:styleId="a7">
    <w:name w:val="Тема примечания Знак"/>
    <w:basedOn w:val="a8"/>
    <w:link w:val="a9"/>
    <w:uiPriority w:val="99"/>
    <w:qFormat/>
    <w:rsid w:val="00506AD6"/>
    <w:rPr>
      <w:b/>
      <w:sz w:val="20"/>
    </w:rPr>
  </w:style>
  <w:style w:type="character" w:customStyle="1" w:styleId="Contents4">
    <w:name w:val="Contents 4"/>
    <w:qFormat/>
    <w:rsid w:val="00506AD6"/>
    <w:rPr>
      <w:rFonts w:ascii="XO Thames" w:hAnsi="XO Thames"/>
      <w:sz w:val="28"/>
    </w:rPr>
  </w:style>
  <w:style w:type="character" w:customStyle="1" w:styleId="Contents6">
    <w:name w:val="Contents 6"/>
    <w:qFormat/>
    <w:rsid w:val="00506AD6"/>
    <w:rPr>
      <w:rFonts w:ascii="XO Thames" w:hAnsi="XO Thames"/>
      <w:sz w:val="28"/>
    </w:rPr>
  </w:style>
  <w:style w:type="character" w:customStyle="1" w:styleId="Contents7">
    <w:name w:val="Contents 7"/>
    <w:qFormat/>
    <w:rsid w:val="00506AD6"/>
    <w:rPr>
      <w:rFonts w:ascii="XO Thames" w:hAnsi="XO Thames"/>
      <w:sz w:val="28"/>
    </w:rPr>
  </w:style>
  <w:style w:type="character" w:customStyle="1" w:styleId="a8">
    <w:name w:val="Текст примечания Знак"/>
    <w:uiPriority w:val="99"/>
    <w:qFormat/>
    <w:rsid w:val="00506AD6"/>
    <w:rPr>
      <w:sz w:val="20"/>
    </w:rPr>
  </w:style>
  <w:style w:type="character" w:customStyle="1" w:styleId="31">
    <w:name w:val="Заголовок 31"/>
    <w:qFormat/>
    <w:rsid w:val="00506AD6"/>
    <w:rPr>
      <w:rFonts w:ascii="XO Thames" w:hAnsi="XO Thames"/>
      <w:b/>
      <w:sz w:val="26"/>
    </w:rPr>
  </w:style>
  <w:style w:type="character" w:customStyle="1" w:styleId="aa">
    <w:name w:val="Абзац списка Знак"/>
    <w:link w:val="ab"/>
    <w:qFormat/>
    <w:rsid w:val="00506AD6"/>
  </w:style>
  <w:style w:type="character" w:customStyle="1" w:styleId="ConsPlusNonformat">
    <w:name w:val="ConsPlusNonformat"/>
    <w:qFormat/>
    <w:rsid w:val="00506AD6"/>
    <w:rPr>
      <w:rFonts w:ascii="Courier New" w:hAnsi="Courier New"/>
    </w:rPr>
  </w:style>
  <w:style w:type="character" w:customStyle="1" w:styleId="ConsPlusTextList">
    <w:name w:val="ConsPlusTextList"/>
    <w:qFormat/>
    <w:rsid w:val="00506AD6"/>
    <w:rPr>
      <w:rFonts w:ascii="Arial" w:hAnsi="Arial"/>
    </w:rPr>
  </w:style>
  <w:style w:type="character" w:customStyle="1" w:styleId="Contents3">
    <w:name w:val="Contents 3"/>
    <w:qFormat/>
    <w:rsid w:val="00506AD6"/>
    <w:rPr>
      <w:rFonts w:ascii="XO Thames" w:hAnsi="XO Thames"/>
      <w:sz w:val="28"/>
    </w:rPr>
  </w:style>
  <w:style w:type="character" w:customStyle="1" w:styleId="ConsPlusCell">
    <w:name w:val="ConsPlusCell"/>
    <w:qFormat/>
    <w:rsid w:val="00506AD6"/>
    <w:rPr>
      <w:rFonts w:ascii="Courier New" w:hAnsi="Courier New"/>
    </w:rPr>
  </w:style>
  <w:style w:type="character" w:styleId="ac">
    <w:name w:val="annotation reference"/>
    <w:link w:val="11"/>
    <w:uiPriority w:val="99"/>
    <w:qFormat/>
    <w:rsid w:val="00506AD6"/>
    <w:rPr>
      <w:sz w:val="16"/>
    </w:rPr>
  </w:style>
  <w:style w:type="character" w:customStyle="1" w:styleId="ConsPlusJurTerm">
    <w:name w:val="ConsPlusJurTerm"/>
    <w:qFormat/>
    <w:rsid w:val="00506AD6"/>
    <w:rPr>
      <w:rFonts w:ascii="Tahoma" w:hAnsi="Tahoma"/>
      <w:sz w:val="26"/>
    </w:rPr>
  </w:style>
  <w:style w:type="character" w:customStyle="1" w:styleId="ad">
    <w:name w:val="Обычный (веб) Знак"/>
    <w:link w:val="ae"/>
    <w:qFormat/>
    <w:rsid w:val="00506AD6"/>
  </w:style>
  <w:style w:type="character" w:customStyle="1" w:styleId="Textbody">
    <w:name w:val="Text body"/>
    <w:qFormat/>
    <w:rsid w:val="00506AD6"/>
    <w:rPr>
      <w:sz w:val="16"/>
    </w:rPr>
  </w:style>
  <w:style w:type="character" w:customStyle="1" w:styleId="51">
    <w:name w:val="Заголовок 51"/>
    <w:qFormat/>
    <w:rsid w:val="00506AD6"/>
    <w:rPr>
      <w:rFonts w:ascii="XO Thames" w:hAnsi="XO Thames"/>
      <w:b/>
      <w:sz w:val="22"/>
    </w:rPr>
  </w:style>
  <w:style w:type="character" w:customStyle="1" w:styleId="110">
    <w:name w:val="Заголовок 11"/>
    <w:qFormat/>
    <w:rsid w:val="00506AD6"/>
    <w:rPr>
      <w:sz w:val="20"/>
    </w:rPr>
  </w:style>
  <w:style w:type="character" w:customStyle="1" w:styleId="12">
    <w:name w:val="Нижний колонтитул1"/>
    <w:qFormat/>
    <w:rsid w:val="00506AD6"/>
  </w:style>
  <w:style w:type="character" w:customStyle="1" w:styleId="13">
    <w:name w:val="Верхний колонтитул1"/>
    <w:qFormat/>
    <w:rsid w:val="00506AD6"/>
  </w:style>
  <w:style w:type="character" w:customStyle="1" w:styleId="-">
    <w:name w:val="Интернет-ссылка"/>
    <w:uiPriority w:val="99"/>
    <w:rsid w:val="00506AD6"/>
    <w:rPr>
      <w:color w:val="0563C1"/>
      <w:u w:val="single"/>
    </w:rPr>
  </w:style>
  <w:style w:type="character" w:customStyle="1" w:styleId="Footnote">
    <w:name w:val="Footnote"/>
    <w:qFormat/>
    <w:rsid w:val="00506AD6"/>
    <w:rPr>
      <w:rFonts w:ascii="XO Thames" w:hAnsi="XO Thames"/>
      <w:sz w:val="22"/>
    </w:rPr>
  </w:style>
  <w:style w:type="character" w:customStyle="1" w:styleId="Contents1">
    <w:name w:val="Contents 1"/>
    <w:qFormat/>
    <w:rsid w:val="00506AD6"/>
    <w:rPr>
      <w:rFonts w:ascii="XO Thames" w:hAnsi="XO Thames"/>
      <w:b/>
      <w:sz w:val="28"/>
    </w:rPr>
  </w:style>
  <w:style w:type="character" w:customStyle="1" w:styleId="HeaderandFooter">
    <w:name w:val="Header and Footer"/>
    <w:qFormat/>
    <w:rsid w:val="00506AD6"/>
    <w:rPr>
      <w:rFonts w:ascii="XO Thames" w:hAnsi="XO Thames"/>
      <w:sz w:val="20"/>
    </w:rPr>
  </w:style>
  <w:style w:type="character" w:customStyle="1" w:styleId="ConsPlusDocList">
    <w:name w:val="ConsPlusDocList"/>
    <w:qFormat/>
    <w:rsid w:val="00506AD6"/>
    <w:rPr>
      <w:rFonts w:ascii="Courier New" w:hAnsi="Courier New"/>
    </w:rPr>
  </w:style>
  <w:style w:type="character" w:customStyle="1" w:styleId="Contents9">
    <w:name w:val="Contents 9"/>
    <w:qFormat/>
    <w:rsid w:val="00506AD6"/>
    <w:rPr>
      <w:rFonts w:ascii="XO Thames" w:hAnsi="XO Thames"/>
      <w:sz w:val="28"/>
    </w:rPr>
  </w:style>
  <w:style w:type="character" w:customStyle="1" w:styleId="Contents8">
    <w:name w:val="Contents 8"/>
    <w:qFormat/>
    <w:rsid w:val="00506AD6"/>
    <w:rPr>
      <w:rFonts w:ascii="XO Thames" w:hAnsi="XO Thames"/>
      <w:sz w:val="28"/>
    </w:rPr>
  </w:style>
  <w:style w:type="character" w:customStyle="1" w:styleId="ConsPlusNormal">
    <w:name w:val="ConsPlusNormal"/>
    <w:qFormat/>
    <w:rsid w:val="00506AD6"/>
    <w:rPr>
      <w:sz w:val="22"/>
    </w:rPr>
  </w:style>
  <w:style w:type="character" w:customStyle="1" w:styleId="Contents5">
    <w:name w:val="Contents 5"/>
    <w:qFormat/>
    <w:rsid w:val="00506AD6"/>
    <w:rPr>
      <w:rFonts w:ascii="XO Thames" w:hAnsi="XO Thames"/>
      <w:sz w:val="28"/>
    </w:rPr>
  </w:style>
  <w:style w:type="character" w:customStyle="1" w:styleId="ConsPlusTitlePage">
    <w:name w:val="ConsPlusTitlePage"/>
    <w:qFormat/>
    <w:rsid w:val="00506AD6"/>
    <w:rPr>
      <w:rFonts w:ascii="Tahoma" w:hAnsi="Tahoma"/>
    </w:rPr>
  </w:style>
  <w:style w:type="character" w:customStyle="1" w:styleId="14">
    <w:name w:val="Подзаголовок1"/>
    <w:qFormat/>
    <w:rsid w:val="00506AD6"/>
    <w:rPr>
      <w:rFonts w:ascii="XO Thames" w:hAnsi="XO Thames"/>
      <w:i/>
      <w:sz w:val="24"/>
    </w:rPr>
  </w:style>
  <w:style w:type="character" w:customStyle="1" w:styleId="af">
    <w:name w:val="Текст выноски Знак"/>
    <w:link w:val="af0"/>
    <w:uiPriority w:val="99"/>
    <w:qFormat/>
    <w:rsid w:val="00506AD6"/>
    <w:rPr>
      <w:rFonts w:ascii="Tahoma" w:hAnsi="Tahoma"/>
      <w:sz w:val="16"/>
    </w:rPr>
  </w:style>
  <w:style w:type="character" w:customStyle="1" w:styleId="15">
    <w:name w:val="Название1"/>
    <w:qFormat/>
    <w:rsid w:val="00506AD6"/>
    <w:rPr>
      <w:sz w:val="22"/>
    </w:rPr>
  </w:style>
  <w:style w:type="character" w:customStyle="1" w:styleId="41">
    <w:name w:val="Заголовок 41"/>
    <w:qFormat/>
    <w:rsid w:val="00506AD6"/>
    <w:rPr>
      <w:rFonts w:ascii="XO Thames" w:hAnsi="XO Thames"/>
      <w:b/>
      <w:sz w:val="24"/>
    </w:rPr>
  </w:style>
  <w:style w:type="character" w:customStyle="1" w:styleId="TableParagraph">
    <w:name w:val="Table Paragraph"/>
    <w:qFormat/>
    <w:rsid w:val="00506AD6"/>
  </w:style>
  <w:style w:type="character" w:customStyle="1" w:styleId="210">
    <w:name w:val="Заголовок 21"/>
    <w:qFormat/>
    <w:rsid w:val="00506AD6"/>
    <w:rPr>
      <w:rFonts w:ascii="XO Thames" w:hAnsi="XO Thames"/>
      <w:b/>
      <w:sz w:val="28"/>
    </w:rPr>
  </w:style>
  <w:style w:type="paragraph" w:customStyle="1" w:styleId="af1">
    <w:name w:val="Заголовок"/>
    <w:basedOn w:val="a"/>
    <w:next w:val="af2"/>
    <w:uiPriority w:val="1"/>
    <w:qFormat/>
    <w:rsid w:val="00506AD6"/>
    <w:pPr>
      <w:keepNext/>
      <w:suppressAutoHyphens/>
      <w:spacing w:before="240" w:after="120"/>
    </w:pPr>
    <w:rPr>
      <w:rFonts w:ascii="PT Astra Serif" w:eastAsia="Tahoma" w:hAnsi="PT Astra Serif" w:cs="Noto Sans Devanagari"/>
      <w:color w:val="000000"/>
      <w:sz w:val="28"/>
      <w:szCs w:val="28"/>
      <w:lang w:eastAsia="zh-CN" w:bidi="hi-IN"/>
    </w:rPr>
  </w:style>
  <w:style w:type="paragraph" w:styleId="af2">
    <w:name w:val="Body Text"/>
    <w:basedOn w:val="a"/>
    <w:link w:val="af3"/>
    <w:uiPriority w:val="1"/>
    <w:qFormat/>
    <w:rsid w:val="00506AD6"/>
    <w:pPr>
      <w:widowControl w:val="0"/>
      <w:suppressAutoHyphens/>
    </w:pPr>
    <w:rPr>
      <w:rFonts w:eastAsia="Tahoma" w:cs="Noto Sans Devanagari"/>
      <w:color w:val="000000"/>
      <w:sz w:val="16"/>
      <w:szCs w:val="20"/>
      <w:lang w:eastAsia="zh-CN" w:bidi="hi-IN"/>
    </w:rPr>
  </w:style>
  <w:style w:type="character" w:customStyle="1" w:styleId="af3">
    <w:name w:val="Основной текст Знак"/>
    <w:basedOn w:val="a0"/>
    <w:link w:val="af2"/>
    <w:uiPriority w:val="1"/>
    <w:rsid w:val="00506AD6"/>
    <w:rPr>
      <w:rFonts w:ascii="Times New Roman" w:eastAsia="Tahoma" w:hAnsi="Times New Roman" w:cs="Noto Sans Devanagari"/>
      <w:color w:val="000000"/>
      <w:sz w:val="16"/>
      <w:szCs w:val="20"/>
      <w:lang w:eastAsia="zh-CN" w:bidi="hi-IN"/>
    </w:rPr>
  </w:style>
  <w:style w:type="paragraph" w:styleId="af4">
    <w:name w:val="List"/>
    <w:basedOn w:val="af2"/>
    <w:rsid w:val="00506AD6"/>
    <w:rPr>
      <w:rFonts w:ascii="PT Astra Serif" w:hAnsi="PT Astra Serif"/>
    </w:rPr>
  </w:style>
  <w:style w:type="paragraph" w:styleId="af5">
    <w:name w:val="caption"/>
    <w:basedOn w:val="a"/>
    <w:qFormat/>
    <w:rsid w:val="00506AD6"/>
    <w:pPr>
      <w:suppressLineNumbers/>
      <w:suppressAutoHyphens/>
      <w:spacing w:before="120" w:after="120"/>
    </w:pPr>
    <w:rPr>
      <w:rFonts w:ascii="PT Astra Serif" w:eastAsia="Tahoma" w:hAnsi="PT Astra Serif" w:cs="Noto Sans Devanagari"/>
      <w:i/>
      <w:iCs/>
      <w:color w:val="000000"/>
      <w:lang w:eastAsia="zh-CN" w:bidi="hi-IN"/>
    </w:rPr>
  </w:style>
  <w:style w:type="paragraph" w:styleId="16">
    <w:name w:val="index 1"/>
    <w:basedOn w:val="a"/>
    <w:next w:val="a"/>
    <w:autoRedefine/>
    <w:uiPriority w:val="99"/>
    <w:semiHidden/>
    <w:unhideWhenUsed/>
    <w:rsid w:val="00506AD6"/>
    <w:pPr>
      <w:ind w:left="240" w:hanging="240"/>
    </w:pPr>
  </w:style>
  <w:style w:type="paragraph" w:styleId="af6">
    <w:name w:val="index heading"/>
    <w:basedOn w:val="a"/>
    <w:qFormat/>
    <w:rsid w:val="00506AD6"/>
    <w:pPr>
      <w:suppressLineNumbers/>
      <w:suppressAutoHyphens/>
    </w:pPr>
    <w:rPr>
      <w:rFonts w:ascii="PT Astra Serif" w:eastAsia="Tahoma" w:hAnsi="PT Astra Serif" w:cs="Noto Sans Devanagari"/>
      <w:color w:val="000000"/>
      <w:szCs w:val="20"/>
      <w:lang w:eastAsia="zh-CN" w:bidi="hi-IN"/>
    </w:rPr>
  </w:style>
  <w:style w:type="paragraph" w:styleId="23">
    <w:name w:val="toc 2"/>
    <w:next w:val="a"/>
    <w:link w:val="24"/>
    <w:uiPriority w:val="39"/>
    <w:rsid w:val="00506AD6"/>
    <w:pPr>
      <w:suppressAutoHyphens/>
      <w:spacing w:after="0" w:line="240" w:lineRule="auto"/>
      <w:ind w:left="200"/>
    </w:pPr>
    <w:rPr>
      <w:rFonts w:ascii="XO Thames" w:eastAsia="Tahoma" w:hAnsi="XO Thames" w:cs="Noto Sans Devanagari"/>
      <w:color w:val="000000"/>
      <w:sz w:val="28"/>
      <w:szCs w:val="20"/>
      <w:lang w:eastAsia="zh-CN" w:bidi="hi-IN"/>
    </w:rPr>
  </w:style>
  <w:style w:type="paragraph" w:styleId="af7">
    <w:name w:val="annotation text"/>
    <w:basedOn w:val="a"/>
    <w:link w:val="17"/>
    <w:uiPriority w:val="99"/>
    <w:unhideWhenUsed/>
    <w:qFormat/>
    <w:rsid w:val="00506AD6"/>
    <w:rPr>
      <w:sz w:val="20"/>
      <w:szCs w:val="20"/>
    </w:rPr>
  </w:style>
  <w:style w:type="character" w:customStyle="1" w:styleId="17">
    <w:name w:val="Текст примечания Знак1"/>
    <w:basedOn w:val="a0"/>
    <w:link w:val="af7"/>
    <w:uiPriority w:val="99"/>
    <w:semiHidden/>
    <w:rsid w:val="00506A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f7"/>
    <w:next w:val="af7"/>
    <w:link w:val="a7"/>
    <w:uiPriority w:val="99"/>
    <w:qFormat/>
    <w:rsid w:val="00506AD6"/>
    <w:pPr>
      <w:suppressAutoHyphens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18">
    <w:name w:val="Тема примечания Знак1"/>
    <w:basedOn w:val="17"/>
    <w:uiPriority w:val="99"/>
    <w:semiHidden/>
    <w:rsid w:val="00506AD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42">
    <w:name w:val="toc 4"/>
    <w:next w:val="a"/>
    <w:link w:val="43"/>
    <w:uiPriority w:val="39"/>
    <w:rsid w:val="00506AD6"/>
    <w:pPr>
      <w:suppressAutoHyphens/>
      <w:spacing w:after="0" w:line="240" w:lineRule="auto"/>
      <w:ind w:left="600"/>
    </w:pPr>
    <w:rPr>
      <w:rFonts w:ascii="XO Thames" w:eastAsia="Tahoma" w:hAnsi="XO Thames" w:cs="Noto Sans Devanagari"/>
      <w:color w:val="000000"/>
      <w:sz w:val="28"/>
      <w:szCs w:val="20"/>
      <w:lang w:eastAsia="zh-CN" w:bidi="hi-IN"/>
    </w:rPr>
  </w:style>
  <w:style w:type="paragraph" w:styleId="61">
    <w:name w:val="toc 6"/>
    <w:next w:val="a"/>
    <w:link w:val="62"/>
    <w:uiPriority w:val="39"/>
    <w:rsid w:val="00506AD6"/>
    <w:pPr>
      <w:suppressAutoHyphens/>
      <w:spacing w:after="0" w:line="240" w:lineRule="auto"/>
      <w:ind w:left="1000"/>
    </w:pPr>
    <w:rPr>
      <w:rFonts w:ascii="XO Thames" w:eastAsia="Tahoma" w:hAnsi="XO Thames" w:cs="Noto Sans Devanagari"/>
      <w:color w:val="000000"/>
      <w:sz w:val="28"/>
      <w:szCs w:val="20"/>
      <w:lang w:eastAsia="zh-CN" w:bidi="hi-IN"/>
    </w:rPr>
  </w:style>
  <w:style w:type="paragraph" w:styleId="7">
    <w:name w:val="toc 7"/>
    <w:next w:val="a"/>
    <w:link w:val="70"/>
    <w:uiPriority w:val="39"/>
    <w:rsid w:val="00506AD6"/>
    <w:pPr>
      <w:suppressAutoHyphens/>
      <w:spacing w:after="0" w:line="240" w:lineRule="auto"/>
      <w:ind w:left="1200"/>
    </w:pPr>
    <w:rPr>
      <w:rFonts w:ascii="XO Thames" w:eastAsia="Tahoma" w:hAnsi="XO Thames" w:cs="Noto Sans Devanagari"/>
      <w:color w:val="000000"/>
      <w:sz w:val="28"/>
      <w:szCs w:val="20"/>
      <w:lang w:eastAsia="zh-CN" w:bidi="hi-IN"/>
    </w:rPr>
  </w:style>
  <w:style w:type="paragraph" w:styleId="ab">
    <w:name w:val="List Paragraph"/>
    <w:basedOn w:val="a"/>
    <w:link w:val="aa"/>
    <w:uiPriority w:val="1"/>
    <w:qFormat/>
    <w:rsid w:val="00506AD6"/>
    <w:pPr>
      <w:suppressAutoHyphens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2">
    <w:name w:val="toc 3"/>
    <w:next w:val="a"/>
    <w:link w:val="33"/>
    <w:uiPriority w:val="39"/>
    <w:rsid w:val="00506AD6"/>
    <w:pPr>
      <w:suppressAutoHyphens/>
      <w:spacing w:after="0" w:line="240" w:lineRule="auto"/>
      <w:ind w:left="400"/>
    </w:pPr>
    <w:rPr>
      <w:rFonts w:ascii="XO Thames" w:eastAsia="Tahoma" w:hAnsi="XO Thames" w:cs="Noto Sans Devanagari"/>
      <w:color w:val="000000"/>
      <w:sz w:val="28"/>
      <w:szCs w:val="20"/>
      <w:lang w:eastAsia="zh-CN" w:bidi="hi-IN"/>
    </w:rPr>
  </w:style>
  <w:style w:type="paragraph" w:customStyle="1" w:styleId="11">
    <w:name w:val="Знак примечания1"/>
    <w:link w:val="ac"/>
    <w:qFormat/>
    <w:rsid w:val="00506AD6"/>
    <w:pPr>
      <w:suppressAutoHyphens/>
      <w:spacing w:after="0" w:line="240" w:lineRule="auto"/>
    </w:pPr>
    <w:rPr>
      <w:sz w:val="16"/>
    </w:rPr>
  </w:style>
  <w:style w:type="paragraph" w:styleId="ae">
    <w:name w:val="Normal (Web)"/>
    <w:basedOn w:val="a"/>
    <w:link w:val="ad"/>
    <w:uiPriority w:val="99"/>
    <w:qFormat/>
    <w:rsid w:val="00506AD6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8">
    <w:name w:val="Колонтитул"/>
    <w:qFormat/>
    <w:rsid w:val="00506AD6"/>
    <w:pPr>
      <w:suppressAutoHyphens/>
      <w:spacing w:after="0" w:line="240" w:lineRule="auto"/>
      <w:jc w:val="both"/>
    </w:pPr>
    <w:rPr>
      <w:rFonts w:ascii="XO Thames" w:eastAsia="Tahoma" w:hAnsi="XO Thames" w:cs="Noto Sans Devanagari"/>
      <w:color w:val="000000"/>
      <w:sz w:val="20"/>
      <w:szCs w:val="20"/>
      <w:lang w:eastAsia="zh-CN" w:bidi="hi-IN"/>
    </w:rPr>
  </w:style>
  <w:style w:type="paragraph" w:customStyle="1" w:styleId="19">
    <w:name w:val="Гиперссылка1"/>
    <w:link w:val="af9"/>
    <w:qFormat/>
    <w:rsid w:val="00506AD6"/>
    <w:pPr>
      <w:suppressAutoHyphens/>
      <w:spacing w:after="0" w:line="240" w:lineRule="auto"/>
    </w:pPr>
    <w:rPr>
      <w:rFonts w:ascii="Calibri" w:eastAsia="Tahoma" w:hAnsi="Calibri" w:cs="Noto Sans Devanagari"/>
      <w:color w:val="0563C1"/>
      <w:sz w:val="20"/>
      <w:szCs w:val="20"/>
      <w:u w:val="single"/>
      <w:lang w:eastAsia="zh-CN" w:bidi="hi-IN"/>
    </w:rPr>
  </w:style>
  <w:style w:type="paragraph" w:styleId="1a">
    <w:name w:val="toc 1"/>
    <w:next w:val="a"/>
    <w:link w:val="1b"/>
    <w:uiPriority w:val="39"/>
    <w:rsid w:val="00506AD6"/>
    <w:pPr>
      <w:suppressAutoHyphens/>
      <w:spacing w:after="0" w:line="240" w:lineRule="auto"/>
    </w:pPr>
    <w:rPr>
      <w:rFonts w:ascii="XO Thames" w:eastAsia="Tahoma" w:hAnsi="XO Thames" w:cs="Noto Sans Devanagari"/>
      <w:b/>
      <w:color w:val="000000"/>
      <w:sz w:val="28"/>
      <w:szCs w:val="20"/>
      <w:lang w:eastAsia="zh-CN" w:bidi="hi-IN"/>
    </w:rPr>
  </w:style>
  <w:style w:type="paragraph" w:styleId="9">
    <w:name w:val="toc 9"/>
    <w:next w:val="a"/>
    <w:link w:val="90"/>
    <w:uiPriority w:val="39"/>
    <w:rsid w:val="00506AD6"/>
    <w:pPr>
      <w:suppressAutoHyphens/>
      <w:spacing w:after="0" w:line="240" w:lineRule="auto"/>
      <w:ind w:left="1600"/>
    </w:pPr>
    <w:rPr>
      <w:rFonts w:ascii="XO Thames" w:eastAsia="Tahoma" w:hAnsi="XO Thames" w:cs="Noto Sans Devanagari"/>
      <w:color w:val="000000"/>
      <w:sz w:val="28"/>
      <w:szCs w:val="20"/>
      <w:lang w:eastAsia="zh-CN" w:bidi="hi-IN"/>
    </w:rPr>
  </w:style>
  <w:style w:type="paragraph" w:styleId="8">
    <w:name w:val="toc 8"/>
    <w:next w:val="a"/>
    <w:link w:val="80"/>
    <w:uiPriority w:val="39"/>
    <w:rsid w:val="00506AD6"/>
    <w:pPr>
      <w:suppressAutoHyphens/>
      <w:spacing w:after="0" w:line="240" w:lineRule="auto"/>
      <w:ind w:left="1400"/>
    </w:pPr>
    <w:rPr>
      <w:rFonts w:ascii="XO Thames" w:eastAsia="Tahoma" w:hAnsi="XO Thames" w:cs="Noto Sans Devanagari"/>
      <w:color w:val="000000"/>
      <w:sz w:val="28"/>
      <w:szCs w:val="20"/>
      <w:lang w:eastAsia="zh-CN" w:bidi="hi-IN"/>
    </w:rPr>
  </w:style>
  <w:style w:type="paragraph" w:styleId="52">
    <w:name w:val="toc 5"/>
    <w:next w:val="a"/>
    <w:link w:val="53"/>
    <w:uiPriority w:val="39"/>
    <w:rsid w:val="00506AD6"/>
    <w:pPr>
      <w:suppressAutoHyphens/>
      <w:spacing w:after="0" w:line="240" w:lineRule="auto"/>
      <w:ind w:left="800"/>
    </w:pPr>
    <w:rPr>
      <w:rFonts w:ascii="XO Thames" w:eastAsia="Tahoma" w:hAnsi="XO Thames" w:cs="Noto Sans Devanagari"/>
      <w:color w:val="000000"/>
      <w:sz w:val="28"/>
      <w:szCs w:val="20"/>
      <w:lang w:eastAsia="zh-CN" w:bidi="hi-IN"/>
    </w:rPr>
  </w:style>
  <w:style w:type="paragraph" w:customStyle="1" w:styleId="1c">
    <w:name w:val="Основной шрифт абзаца1"/>
    <w:qFormat/>
    <w:rsid w:val="00506AD6"/>
    <w:pPr>
      <w:suppressAutoHyphens/>
      <w:spacing w:after="0" w:line="240" w:lineRule="auto"/>
    </w:pPr>
    <w:rPr>
      <w:rFonts w:ascii="Calibri" w:eastAsia="Tahoma" w:hAnsi="Calibri" w:cs="Noto Sans Devanagari"/>
      <w:color w:val="000000"/>
      <w:sz w:val="20"/>
      <w:szCs w:val="20"/>
      <w:lang w:eastAsia="zh-CN" w:bidi="hi-IN"/>
    </w:rPr>
  </w:style>
  <w:style w:type="paragraph" w:styleId="afa">
    <w:name w:val="Subtitle"/>
    <w:next w:val="a"/>
    <w:link w:val="afb"/>
    <w:uiPriority w:val="11"/>
    <w:qFormat/>
    <w:rsid w:val="00506AD6"/>
    <w:pPr>
      <w:suppressAutoHyphens/>
      <w:spacing w:after="0" w:line="240" w:lineRule="auto"/>
      <w:jc w:val="both"/>
    </w:pPr>
    <w:rPr>
      <w:rFonts w:ascii="XO Thames" w:eastAsia="Tahoma" w:hAnsi="XO Thames" w:cs="Noto Sans Devanagari"/>
      <w:i/>
      <w:color w:val="000000"/>
      <w:sz w:val="24"/>
      <w:szCs w:val="20"/>
      <w:lang w:eastAsia="zh-CN" w:bidi="hi-IN"/>
    </w:rPr>
  </w:style>
  <w:style w:type="character" w:customStyle="1" w:styleId="afb">
    <w:name w:val="Подзаголовок Знак"/>
    <w:basedOn w:val="a0"/>
    <w:link w:val="afa"/>
    <w:rsid w:val="00506AD6"/>
    <w:rPr>
      <w:rFonts w:ascii="XO Thames" w:eastAsia="Tahoma" w:hAnsi="XO Thames" w:cs="Noto Sans Devanagari"/>
      <w:i/>
      <w:color w:val="000000"/>
      <w:sz w:val="24"/>
      <w:szCs w:val="20"/>
      <w:lang w:eastAsia="zh-CN" w:bidi="hi-IN"/>
    </w:rPr>
  </w:style>
  <w:style w:type="paragraph" w:styleId="af0">
    <w:name w:val="Balloon Text"/>
    <w:basedOn w:val="a"/>
    <w:link w:val="af"/>
    <w:uiPriority w:val="99"/>
    <w:qFormat/>
    <w:rsid w:val="00506AD6"/>
    <w:pPr>
      <w:suppressAutoHyphens/>
    </w:pPr>
    <w:rPr>
      <w:rFonts w:ascii="Tahoma" w:eastAsiaTheme="minorHAnsi" w:hAnsi="Tahoma" w:cstheme="minorBidi"/>
      <w:sz w:val="16"/>
      <w:szCs w:val="22"/>
      <w:lang w:eastAsia="en-US"/>
    </w:rPr>
  </w:style>
  <w:style w:type="character" w:customStyle="1" w:styleId="1d">
    <w:name w:val="Текст выноски Знак1"/>
    <w:basedOn w:val="a0"/>
    <w:uiPriority w:val="99"/>
    <w:semiHidden/>
    <w:rsid w:val="00506AD6"/>
    <w:rPr>
      <w:rFonts w:ascii="Segoe UI" w:eastAsia="Times New Roman" w:hAnsi="Segoe UI" w:cs="Segoe UI"/>
      <w:sz w:val="18"/>
      <w:szCs w:val="18"/>
      <w:lang w:eastAsia="ru-RU"/>
    </w:rPr>
  </w:style>
  <w:style w:type="paragraph" w:styleId="afc">
    <w:name w:val="Title"/>
    <w:basedOn w:val="a"/>
    <w:next w:val="a"/>
    <w:link w:val="afd"/>
    <w:uiPriority w:val="10"/>
    <w:qFormat/>
    <w:rsid w:val="00506AD6"/>
    <w:pPr>
      <w:widowControl w:val="0"/>
      <w:suppressAutoHyphens/>
      <w:ind w:left="1682" w:right="1721"/>
      <w:jc w:val="center"/>
    </w:pPr>
    <w:rPr>
      <w:rFonts w:eastAsia="Tahoma" w:cs="Noto Sans Devanagari"/>
      <w:color w:val="000000"/>
      <w:sz w:val="22"/>
      <w:szCs w:val="20"/>
      <w:lang w:eastAsia="zh-CN" w:bidi="hi-IN"/>
    </w:rPr>
  </w:style>
  <w:style w:type="character" w:customStyle="1" w:styleId="afd">
    <w:name w:val="Название Знак"/>
    <w:basedOn w:val="a0"/>
    <w:link w:val="afc"/>
    <w:rsid w:val="00506AD6"/>
    <w:rPr>
      <w:rFonts w:ascii="Times New Roman" w:eastAsia="Tahoma" w:hAnsi="Times New Roman" w:cs="Noto Sans Devanagari"/>
      <w:color w:val="000000"/>
      <w:szCs w:val="20"/>
      <w:lang w:eastAsia="zh-CN" w:bidi="hi-IN"/>
    </w:rPr>
  </w:style>
  <w:style w:type="paragraph" w:customStyle="1" w:styleId="afe">
    <w:name w:val="Содержимое врезки"/>
    <w:basedOn w:val="a"/>
    <w:qFormat/>
    <w:rsid w:val="00506AD6"/>
    <w:pPr>
      <w:suppressAutoHyphens/>
    </w:pPr>
    <w:rPr>
      <w:rFonts w:eastAsia="Tahoma" w:cs="Noto Sans Devanagari"/>
      <w:color w:val="000000"/>
      <w:szCs w:val="20"/>
      <w:lang w:eastAsia="zh-CN" w:bidi="hi-IN"/>
    </w:rPr>
  </w:style>
  <w:style w:type="paragraph" w:customStyle="1" w:styleId="aff">
    <w:name w:val="Содержимое таблицы"/>
    <w:basedOn w:val="a"/>
    <w:qFormat/>
    <w:rsid w:val="00506AD6"/>
    <w:pPr>
      <w:widowControl w:val="0"/>
      <w:suppressLineNumbers/>
      <w:suppressAutoHyphens/>
    </w:pPr>
    <w:rPr>
      <w:rFonts w:eastAsia="Tahoma" w:cs="Noto Sans Devanagari"/>
      <w:color w:val="000000"/>
      <w:szCs w:val="20"/>
      <w:lang w:eastAsia="zh-CN" w:bidi="hi-IN"/>
    </w:rPr>
  </w:style>
  <w:style w:type="paragraph" w:customStyle="1" w:styleId="aff0">
    <w:name w:val="Заголовок таблицы"/>
    <w:basedOn w:val="aff"/>
    <w:qFormat/>
    <w:rsid w:val="00506AD6"/>
    <w:pPr>
      <w:jc w:val="center"/>
    </w:pPr>
    <w:rPr>
      <w:b/>
      <w:bCs/>
    </w:rPr>
  </w:style>
  <w:style w:type="table" w:styleId="aff1">
    <w:name w:val="Table Grid"/>
    <w:basedOn w:val="a1"/>
    <w:uiPriority w:val="59"/>
    <w:rsid w:val="00506AD6"/>
    <w:pPr>
      <w:suppressAutoHyphens/>
      <w:spacing w:after="0" w:line="240" w:lineRule="auto"/>
    </w:pPr>
    <w:rPr>
      <w:rFonts w:ascii="Calibri" w:eastAsia="Tahoma" w:hAnsi="Calibri" w:cs="Noto Sans Devanagari"/>
      <w:color w:val="000000"/>
      <w:sz w:val="20"/>
      <w:szCs w:val="20"/>
      <w:lang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e">
    <w:name w:val="Нет списка1"/>
    <w:next w:val="a2"/>
    <w:uiPriority w:val="99"/>
    <w:semiHidden/>
    <w:unhideWhenUsed/>
    <w:rsid w:val="00CA6751"/>
  </w:style>
  <w:style w:type="numbering" w:customStyle="1" w:styleId="25">
    <w:name w:val="Нет списка2"/>
    <w:next w:val="a2"/>
    <w:uiPriority w:val="99"/>
    <w:semiHidden/>
    <w:unhideWhenUsed/>
    <w:rsid w:val="008958B9"/>
  </w:style>
  <w:style w:type="numbering" w:customStyle="1" w:styleId="34">
    <w:name w:val="Нет списка3"/>
    <w:next w:val="a2"/>
    <w:uiPriority w:val="99"/>
    <w:semiHidden/>
    <w:unhideWhenUsed/>
    <w:rsid w:val="00B342C4"/>
  </w:style>
  <w:style w:type="numbering" w:customStyle="1" w:styleId="44">
    <w:name w:val="Нет списка4"/>
    <w:next w:val="a2"/>
    <w:uiPriority w:val="99"/>
    <w:semiHidden/>
    <w:unhideWhenUsed/>
    <w:rsid w:val="001968D3"/>
  </w:style>
  <w:style w:type="character" w:customStyle="1" w:styleId="1f">
    <w:name w:val="Обычный1"/>
    <w:rsid w:val="00694A6D"/>
    <w:rPr>
      <w:rFonts w:ascii="Times New Roman" w:hAnsi="Times New Roman"/>
      <w:sz w:val="24"/>
    </w:rPr>
  </w:style>
  <w:style w:type="character" w:customStyle="1" w:styleId="24">
    <w:name w:val="Оглавление 2 Знак"/>
    <w:link w:val="23"/>
    <w:uiPriority w:val="39"/>
    <w:rsid w:val="00694A6D"/>
    <w:rPr>
      <w:rFonts w:ascii="XO Thames" w:eastAsia="Tahoma" w:hAnsi="XO Thames" w:cs="Noto Sans Devanagari"/>
      <w:color w:val="000000"/>
      <w:sz w:val="28"/>
      <w:szCs w:val="20"/>
      <w:lang w:eastAsia="zh-CN" w:bidi="hi-IN"/>
    </w:rPr>
  </w:style>
  <w:style w:type="character" w:customStyle="1" w:styleId="43">
    <w:name w:val="Оглавление 4 Знак"/>
    <w:link w:val="42"/>
    <w:uiPriority w:val="39"/>
    <w:rsid w:val="00694A6D"/>
    <w:rPr>
      <w:rFonts w:ascii="XO Thames" w:eastAsia="Tahoma" w:hAnsi="XO Thames" w:cs="Noto Sans Devanagari"/>
      <w:color w:val="000000"/>
      <w:sz w:val="28"/>
      <w:szCs w:val="20"/>
      <w:lang w:eastAsia="zh-CN" w:bidi="hi-IN"/>
    </w:rPr>
  </w:style>
  <w:style w:type="character" w:customStyle="1" w:styleId="62">
    <w:name w:val="Оглавление 6 Знак"/>
    <w:link w:val="61"/>
    <w:uiPriority w:val="39"/>
    <w:rsid w:val="00694A6D"/>
    <w:rPr>
      <w:rFonts w:ascii="XO Thames" w:eastAsia="Tahoma" w:hAnsi="XO Thames" w:cs="Noto Sans Devanagari"/>
      <w:color w:val="000000"/>
      <w:sz w:val="28"/>
      <w:szCs w:val="20"/>
      <w:lang w:eastAsia="zh-CN" w:bidi="hi-IN"/>
    </w:rPr>
  </w:style>
  <w:style w:type="character" w:customStyle="1" w:styleId="70">
    <w:name w:val="Оглавление 7 Знак"/>
    <w:link w:val="7"/>
    <w:uiPriority w:val="39"/>
    <w:rsid w:val="00694A6D"/>
    <w:rPr>
      <w:rFonts w:ascii="XO Thames" w:eastAsia="Tahoma" w:hAnsi="XO Thames" w:cs="Noto Sans Devanagari"/>
      <w:color w:val="000000"/>
      <w:sz w:val="28"/>
      <w:szCs w:val="20"/>
      <w:lang w:eastAsia="zh-CN" w:bidi="hi-IN"/>
    </w:rPr>
  </w:style>
  <w:style w:type="character" w:customStyle="1" w:styleId="33">
    <w:name w:val="Оглавление 3 Знак"/>
    <w:link w:val="32"/>
    <w:uiPriority w:val="39"/>
    <w:rsid w:val="00694A6D"/>
    <w:rPr>
      <w:rFonts w:ascii="XO Thames" w:eastAsia="Tahoma" w:hAnsi="XO Thames" w:cs="Noto Sans Devanagari"/>
      <w:color w:val="000000"/>
      <w:sz w:val="28"/>
      <w:szCs w:val="20"/>
      <w:lang w:eastAsia="zh-CN" w:bidi="hi-IN"/>
    </w:rPr>
  </w:style>
  <w:style w:type="character" w:styleId="af9">
    <w:name w:val="Hyperlink"/>
    <w:link w:val="19"/>
    <w:uiPriority w:val="99"/>
    <w:rsid w:val="00694A6D"/>
    <w:rPr>
      <w:rFonts w:ascii="Calibri" w:eastAsia="Tahoma" w:hAnsi="Calibri" w:cs="Noto Sans Devanagari"/>
      <w:color w:val="0563C1"/>
      <w:sz w:val="20"/>
      <w:szCs w:val="20"/>
      <w:u w:val="single"/>
      <w:lang w:eastAsia="zh-CN" w:bidi="hi-IN"/>
    </w:rPr>
  </w:style>
  <w:style w:type="character" w:customStyle="1" w:styleId="1b">
    <w:name w:val="Оглавление 1 Знак"/>
    <w:link w:val="1a"/>
    <w:uiPriority w:val="39"/>
    <w:rsid w:val="00694A6D"/>
    <w:rPr>
      <w:rFonts w:ascii="XO Thames" w:eastAsia="Tahoma" w:hAnsi="XO Thames" w:cs="Noto Sans Devanagari"/>
      <w:b/>
      <w:color w:val="000000"/>
      <w:sz w:val="28"/>
      <w:szCs w:val="20"/>
      <w:lang w:eastAsia="zh-CN" w:bidi="hi-IN"/>
    </w:rPr>
  </w:style>
  <w:style w:type="character" w:customStyle="1" w:styleId="90">
    <w:name w:val="Оглавление 9 Знак"/>
    <w:link w:val="9"/>
    <w:uiPriority w:val="39"/>
    <w:rsid w:val="00694A6D"/>
    <w:rPr>
      <w:rFonts w:ascii="XO Thames" w:eastAsia="Tahoma" w:hAnsi="XO Thames" w:cs="Noto Sans Devanagari"/>
      <w:color w:val="000000"/>
      <w:sz w:val="28"/>
      <w:szCs w:val="20"/>
      <w:lang w:eastAsia="zh-CN" w:bidi="hi-IN"/>
    </w:rPr>
  </w:style>
  <w:style w:type="character" w:customStyle="1" w:styleId="80">
    <w:name w:val="Оглавление 8 Знак"/>
    <w:link w:val="8"/>
    <w:uiPriority w:val="39"/>
    <w:rsid w:val="00694A6D"/>
    <w:rPr>
      <w:rFonts w:ascii="XO Thames" w:eastAsia="Tahoma" w:hAnsi="XO Thames" w:cs="Noto Sans Devanagari"/>
      <w:color w:val="000000"/>
      <w:sz w:val="28"/>
      <w:szCs w:val="20"/>
      <w:lang w:eastAsia="zh-CN" w:bidi="hi-IN"/>
    </w:rPr>
  </w:style>
  <w:style w:type="character" w:customStyle="1" w:styleId="53">
    <w:name w:val="Оглавление 5 Знак"/>
    <w:link w:val="52"/>
    <w:uiPriority w:val="39"/>
    <w:rsid w:val="00694A6D"/>
    <w:rPr>
      <w:rFonts w:ascii="XO Thames" w:eastAsia="Tahoma" w:hAnsi="XO Thames" w:cs="Noto Sans Devanagari"/>
      <w:color w:val="000000"/>
      <w:sz w:val="28"/>
      <w:szCs w:val="20"/>
      <w:lang w:eastAsia="zh-CN" w:bidi="hi-IN"/>
    </w:rPr>
  </w:style>
  <w:style w:type="character" w:customStyle="1" w:styleId="ConsPlusNormal0">
    <w:name w:val="ConsPlusNormal Знак"/>
    <w:locked/>
    <w:rsid w:val="00BB6EDE"/>
    <w:rPr>
      <w:rFonts w:ascii="Calibri" w:eastAsia="Times New Roman" w:hAnsi="Calibri" w:cs="Calibri"/>
      <w:szCs w:val="20"/>
      <w:lang w:eastAsia="ru-RU"/>
    </w:rPr>
  </w:style>
  <w:style w:type="character" w:customStyle="1" w:styleId="aff2">
    <w:name w:val="Заголовок Знак"/>
    <w:uiPriority w:val="1"/>
    <w:rsid w:val="00BB6EDE"/>
    <w:rPr>
      <w:rFonts w:ascii="Times New Roman" w:eastAsia="Times New Roman" w:hAnsi="Times New Roman"/>
      <w:sz w:val="22"/>
      <w:szCs w:val="22"/>
    </w:rPr>
  </w:style>
  <w:style w:type="paragraph" w:styleId="aff3">
    <w:name w:val="Revision"/>
    <w:hidden/>
    <w:uiPriority w:val="99"/>
    <w:semiHidden/>
    <w:rsid w:val="00BB6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uiPriority="0" w:qFormat="1"/>
    <w:lsdException w:name="caption" w:uiPriority="0" w:qFormat="1"/>
    <w:lsdException w:name="annotation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506AD6"/>
    <w:pPr>
      <w:widowControl w:val="0"/>
      <w:suppressAutoHyphens/>
      <w:spacing w:before="1"/>
      <w:jc w:val="right"/>
      <w:outlineLvl w:val="0"/>
    </w:pPr>
    <w:rPr>
      <w:rFonts w:eastAsia="Tahoma" w:cs="Noto Sans Devanagari"/>
      <w:color w:val="000000"/>
      <w:sz w:val="20"/>
      <w:szCs w:val="20"/>
      <w:lang w:eastAsia="zh-CN" w:bidi="hi-IN"/>
    </w:rPr>
  </w:style>
  <w:style w:type="paragraph" w:styleId="2">
    <w:name w:val="heading 2"/>
    <w:next w:val="a"/>
    <w:link w:val="20"/>
    <w:uiPriority w:val="9"/>
    <w:qFormat/>
    <w:rsid w:val="00506AD6"/>
    <w:pPr>
      <w:suppressAutoHyphens/>
      <w:spacing w:before="120" w:after="120" w:line="240" w:lineRule="auto"/>
      <w:jc w:val="both"/>
      <w:outlineLvl w:val="1"/>
    </w:pPr>
    <w:rPr>
      <w:rFonts w:ascii="XO Thames" w:eastAsia="Tahoma" w:hAnsi="XO Thames" w:cs="Noto Sans Devanagari"/>
      <w:b/>
      <w:color w:val="000000"/>
      <w:sz w:val="28"/>
      <w:szCs w:val="20"/>
      <w:lang w:eastAsia="zh-CN" w:bidi="hi-IN"/>
    </w:rPr>
  </w:style>
  <w:style w:type="paragraph" w:styleId="3">
    <w:name w:val="heading 3"/>
    <w:next w:val="a"/>
    <w:link w:val="30"/>
    <w:uiPriority w:val="9"/>
    <w:qFormat/>
    <w:rsid w:val="00506AD6"/>
    <w:pPr>
      <w:suppressAutoHyphens/>
      <w:spacing w:before="120" w:after="120" w:line="240" w:lineRule="auto"/>
      <w:jc w:val="both"/>
      <w:outlineLvl w:val="2"/>
    </w:pPr>
    <w:rPr>
      <w:rFonts w:ascii="XO Thames" w:eastAsia="Tahoma" w:hAnsi="XO Thames" w:cs="Noto Sans Devanagari"/>
      <w:b/>
      <w:color w:val="000000"/>
      <w:sz w:val="26"/>
      <w:szCs w:val="20"/>
      <w:lang w:eastAsia="zh-CN" w:bidi="hi-IN"/>
    </w:rPr>
  </w:style>
  <w:style w:type="paragraph" w:styleId="4">
    <w:name w:val="heading 4"/>
    <w:next w:val="a"/>
    <w:link w:val="40"/>
    <w:uiPriority w:val="9"/>
    <w:qFormat/>
    <w:rsid w:val="00506AD6"/>
    <w:pPr>
      <w:suppressAutoHyphens/>
      <w:spacing w:before="120" w:after="120" w:line="240" w:lineRule="auto"/>
      <w:jc w:val="both"/>
      <w:outlineLvl w:val="3"/>
    </w:pPr>
    <w:rPr>
      <w:rFonts w:ascii="XO Thames" w:eastAsia="Tahoma" w:hAnsi="XO Thames" w:cs="Noto Sans Devanagari"/>
      <w:b/>
      <w:color w:val="000000"/>
      <w:sz w:val="24"/>
      <w:szCs w:val="20"/>
      <w:lang w:eastAsia="zh-CN" w:bidi="hi-IN"/>
    </w:rPr>
  </w:style>
  <w:style w:type="paragraph" w:styleId="5">
    <w:name w:val="heading 5"/>
    <w:next w:val="a"/>
    <w:link w:val="50"/>
    <w:uiPriority w:val="9"/>
    <w:qFormat/>
    <w:rsid w:val="00506AD6"/>
    <w:pPr>
      <w:suppressAutoHyphens/>
      <w:spacing w:before="120" w:after="120" w:line="240" w:lineRule="auto"/>
      <w:jc w:val="both"/>
      <w:outlineLvl w:val="4"/>
    </w:pPr>
    <w:rPr>
      <w:rFonts w:ascii="XO Thames" w:eastAsia="Tahoma" w:hAnsi="XO Thames" w:cs="Noto Sans Devanagari"/>
      <w:b/>
      <w:color w:val="000000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5934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Indent 2"/>
    <w:basedOn w:val="a"/>
    <w:link w:val="22"/>
    <w:unhideWhenUsed/>
    <w:rsid w:val="005934BB"/>
    <w:pPr>
      <w:tabs>
        <w:tab w:val="left" w:pos="0"/>
      </w:tabs>
      <w:ind w:firstLine="900"/>
      <w:jc w:val="both"/>
    </w:pPr>
    <w:rPr>
      <w:sz w:val="28"/>
      <w:lang w:val="x-none" w:eastAsia="en-US"/>
    </w:rPr>
  </w:style>
  <w:style w:type="character" w:customStyle="1" w:styleId="22">
    <w:name w:val="Основной текст с отступом 2 Знак"/>
    <w:basedOn w:val="a0"/>
    <w:link w:val="21"/>
    <w:rsid w:val="005934BB"/>
    <w:rPr>
      <w:rFonts w:ascii="Times New Roman" w:eastAsia="Times New Roman" w:hAnsi="Times New Roman" w:cs="Times New Roman"/>
      <w:sz w:val="28"/>
      <w:szCs w:val="24"/>
      <w:lang w:val="x-none"/>
    </w:rPr>
  </w:style>
  <w:style w:type="character" w:customStyle="1" w:styleId="6">
    <w:name w:val="Основной текст (6)_"/>
    <w:link w:val="60"/>
    <w:rsid w:val="005934BB"/>
    <w:rPr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934BB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8666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8666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6663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qFormat/>
    <w:rsid w:val="008666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506AD6"/>
    <w:rPr>
      <w:rFonts w:ascii="Times New Roman" w:eastAsia="Tahoma" w:hAnsi="Times New Roman" w:cs="Noto Sans Devanagari"/>
      <w:color w:val="000000"/>
      <w:sz w:val="20"/>
      <w:szCs w:val="20"/>
      <w:lang w:eastAsia="zh-CN" w:bidi="hi-IN"/>
    </w:rPr>
  </w:style>
  <w:style w:type="character" w:customStyle="1" w:styleId="20">
    <w:name w:val="Заголовок 2 Знак"/>
    <w:basedOn w:val="a0"/>
    <w:link w:val="2"/>
    <w:rsid w:val="00506AD6"/>
    <w:rPr>
      <w:rFonts w:ascii="XO Thames" w:eastAsia="Tahoma" w:hAnsi="XO Thames" w:cs="Noto Sans Devanagari"/>
      <w:b/>
      <w:color w:val="000000"/>
      <w:sz w:val="28"/>
      <w:szCs w:val="20"/>
      <w:lang w:eastAsia="zh-CN" w:bidi="hi-IN"/>
    </w:rPr>
  </w:style>
  <w:style w:type="character" w:customStyle="1" w:styleId="30">
    <w:name w:val="Заголовок 3 Знак"/>
    <w:basedOn w:val="a0"/>
    <w:link w:val="3"/>
    <w:uiPriority w:val="9"/>
    <w:rsid w:val="00506AD6"/>
    <w:rPr>
      <w:rFonts w:ascii="XO Thames" w:eastAsia="Tahoma" w:hAnsi="XO Thames" w:cs="Noto Sans Devanagari"/>
      <w:b/>
      <w:color w:val="000000"/>
      <w:sz w:val="26"/>
      <w:szCs w:val="20"/>
      <w:lang w:eastAsia="zh-CN" w:bidi="hi-IN"/>
    </w:rPr>
  </w:style>
  <w:style w:type="character" w:customStyle="1" w:styleId="40">
    <w:name w:val="Заголовок 4 Знак"/>
    <w:basedOn w:val="a0"/>
    <w:link w:val="4"/>
    <w:rsid w:val="00506AD6"/>
    <w:rPr>
      <w:rFonts w:ascii="XO Thames" w:eastAsia="Tahoma" w:hAnsi="XO Thames" w:cs="Noto Sans Devanagari"/>
      <w:b/>
      <w:color w:val="000000"/>
      <w:sz w:val="24"/>
      <w:szCs w:val="20"/>
      <w:lang w:eastAsia="zh-CN" w:bidi="hi-IN"/>
    </w:rPr>
  </w:style>
  <w:style w:type="character" w:customStyle="1" w:styleId="50">
    <w:name w:val="Заголовок 5 Знак"/>
    <w:basedOn w:val="a0"/>
    <w:link w:val="5"/>
    <w:rsid w:val="00506AD6"/>
    <w:rPr>
      <w:rFonts w:ascii="XO Thames" w:eastAsia="Tahoma" w:hAnsi="XO Thames" w:cs="Noto Sans Devanagari"/>
      <w:b/>
      <w:color w:val="000000"/>
      <w:szCs w:val="20"/>
      <w:lang w:eastAsia="zh-CN" w:bidi="hi-IN"/>
    </w:rPr>
  </w:style>
  <w:style w:type="character" w:customStyle="1" w:styleId="Contents2">
    <w:name w:val="Contents 2"/>
    <w:qFormat/>
    <w:rsid w:val="00506AD6"/>
    <w:rPr>
      <w:rFonts w:ascii="XO Thames" w:hAnsi="XO Thames"/>
      <w:sz w:val="28"/>
    </w:rPr>
  </w:style>
  <w:style w:type="character" w:customStyle="1" w:styleId="a7">
    <w:name w:val="Тема примечания Знак"/>
    <w:basedOn w:val="a8"/>
    <w:link w:val="a9"/>
    <w:uiPriority w:val="99"/>
    <w:qFormat/>
    <w:rsid w:val="00506AD6"/>
    <w:rPr>
      <w:b/>
      <w:sz w:val="20"/>
    </w:rPr>
  </w:style>
  <w:style w:type="character" w:customStyle="1" w:styleId="Contents4">
    <w:name w:val="Contents 4"/>
    <w:qFormat/>
    <w:rsid w:val="00506AD6"/>
    <w:rPr>
      <w:rFonts w:ascii="XO Thames" w:hAnsi="XO Thames"/>
      <w:sz w:val="28"/>
    </w:rPr>
  </w:style>
  <w:style w:type="character" w:customStyle="1" w:styleId="Contents6">
    <w:name w:val="Contents 6"/>
    <w:qFormat/>
    <w:rsid w:val="00506AD6"/>
    <w:rPr>
      <w:rFonts w:ascii="XO Thames" w:hAnsi="XO Thames"/>
      <w:sz w:val="28"/>
    </w:rPr>
  </w:style>
  <w:style w:type="character" w:customStyle="1" w:styleId="Contents7">
    <w:name w:val="Contents 7"/>
    <w:qFormat/>
    <w:rsid w:val="00506AD6"/>
    <w:rPr>
      <w:rFonts w:ascii="XO Thames" w:hAnsi="XO Thames"/>
      <w:sz w:val="28"/>
    </w:rPr>
  </w:style>
  <w:style w:type="character" w:customStyle="1" w:styleId="a8">
    <w:name w:val="Текст примечания Знак"/>
    <w:uiPriority w:val="99"/>
    <w:qFormat/>
    <w:rsid w:val="00506AD6"/>
    <w:rPr>
      <w:sz w:val="20"/>
    </w:rPr>
  </w:style>
  <w:style w:type="character" w:customStyle="1" w:styleId="31">
    <w:name w:val="Заголовок 31"/>
    <w:qFormat/>
    <w:rsid w:val="00506AD6"/>
    <w:rPr>
      <w:rFonts w:ascii="XO Thames" w:hAnsi="XO Thames"/>
      <w:b/>
      <w:sz w:val="26"/>
    </w:rPr>
  </w:style>
  <w:style w:type="character" w:customStyle="1" w:styleId="aa">
    <w:name w:val="Абзац списка Знак"/>
    <w:link w:val="ab"/>
    <w:qFormat/>
    <w:rsid w:val="00506AD6"/>
  </w:style>
  <w:style w:type="character" w:customStyle="1" w:styleId="ConsPlusNonformat">
    <w:name w:val="ConsPlusNonformat"/>
    <w:qFormat/>
    <w:rsid w:val="00506AD6"/>
    <w:rPr>
      <w:rFonts w:ascii="Courier New" w:hAnsi="Courier New"/>
    </w:rPr>
  </w:style>
  <w:style w:type="character" w:customStyle="1" w:styleId="ConsPlusTextList">
    <w:name w:val="ConsPlusTextList"/>
    <w:qFormat/>
    <w:rsid w:val="00506AD6"/>
    <w:rPr>
      <w:rFonts w:ascii="Arial" w:hAnsi="Arial"/>
    </w:rPr>
  </w:style>
  <w:style w:type="character" w:customStyle="1" w:styleId="Contents3">
    <w:name w:val="Contents 3"/>
    <w:qFormat/>
    <w:rsid w:val="00506AD6"/>
    <w:rPr>
      <w:rFonts w:ascii="XO Thames" w:hAnsi="XO Thames"/>
      <w:sz w:val="28"/>
    </w:rPr>
  </w:style>
  <w:style w:type="character" w:customStyle="1" w:styleId="ConsPlusCell">
    <w:name w:val="ConsPlusCell"/>
    <w:qFormat/>
    <w:rsid w:val="00506AD6"/>
    <w:rPr>
      <w:rFonts w:ascii="Courier New" w:hAnsi="Courier New"/>
    </w:rPr>
  </w:style>
  <w:style w:type="character" w:styleId="ac">
    <w:name w:val="annotation reference"/>
    <w:link w:val="11"/>
    <w:uiPriority w:val="99"/>
    <w:qFormat/>
    <w:rsid w:val="00506AD6"/>
    <w:rPr>
      <w:sz w:val="16"/>
    </w:rPr>
  </w:style>
  <w:style w:type="character" w:customStyle="1" w:styleId="ConsPlusJurTerm">
    <w:name w:val="ConsPlusJurTerm"/>
    <w:qFormat/>
    <w:rsid w:val="00506AD6"/>
    <w:rPr>
      <w:rFonts w:ascii="Tahoma" w:hAnsi="Tahoma"/>
      <w:sz w:val="26"/>
    </w:rPr>
  </w:style>
  <w:style w:type="character" w:customStyle="1" w:styleId="ad">
    <w:name w:val="Обычный (веб) Знак"/>
    <w:link w:val="ae"/>
    <w:qFormat/>
    <w:rsid w:val="00506AD6"/>
  </w:style>
  <w:style w:type="character" w:customStyle="1" w:styleId="Textbody">
    <w:name w:val="Text body"/>
    <w:qFormat/>
    <w:rsid w:val="00506AD6"/>
    <w:rPr>
      <w:sz w:val="16"/>
    </w:rPr>
  </w:style>
  <w:style w:type="character" w:customStyle="1" w:styleId="51">
    <w:name w:val="Заголовок 51"/>
    <w:qFormat/>
    <w:rsid w:val="00506AD6"/>
    <w:rPr>
      <w:rFonts w:ascii="XO Thames" w:hAnsi="XO Thames"/>
      <w:b/>
      <w:sz w:val="22"/>
    </w:rPr>
  </w:style>
  <w:style w:type="character" w:customStyle="1" w:styleId="110">
    <w:name w:val="Заголовок 11"/>
    <w:qFormat/>
    <w:rsid w:val="00506AD6"/>
    <w:rPr>
      <w:sz w:val="20"/>
    </w:rPr>
  </w:style>
  <w:style w:type="character" w:customStyle="1" w:styleId="12">
    <w:name w:val="Нижний колонтитул1"/>
    <w:qFormat/>
    <w:rsid w:val="00506AD6"/>
  </w:style>
  <w:style w:type="character" w:customStyle="1" w:styleId="13">
    <w:name w:val="Верхний колонтитул1"/>
    <w:qFormat/>
    <w:rsid w:val="00506AD6"/>
  </w:style>
  <w:style w:type="character" w:customStyle="1" w:styleId="-">
    <w:name w:val="Интернет-ссылка"/>
    <w:uiPriority w:val="99"/>
    <w:rsid w:val="00506AD6"/>
    <w:rPr>
      <w:color w:val="0563C1"/>
      <w:u w:val="single"/>
    </w:rPr>
  </w:style>
  <w:style w:type="character" w:customStyle="1" w:styleId="Footnote">
    <w:name w:val="Footnote"/>
    <w:qFormat/>
    <w:rsid w:val="00506AD6"/>
    <w:rPr>
      <w:rFonts w:ascii="XO Thames" w:hAnsi="XO Thames"/>
      <w:sz w:val="22"/>
    </w:rPr>
  </w:style>
  <w:style w:type="character" w:customStyle="1" w:styleId="Contents1">
    <w:name w:val="Contents 1"/>
    <w:qFormat/>
    <w:rsid w:val="00506AD6"/>
    <w:rPr>
      <w:rFonts w:ascii="XO Thames" w:hAnsi="XO Thames"/>
      <w:b/>
      <w:sz w:val="28"/>
    </w:rPr>
  </w:style>
  <w:style w:type="character" w:customStyle="1" w:styleId="HeaderandFooter">
    <w:name w:val="Header and Footer"/>
    <w:qFormat/>
    <w:rsid w:val="00506AD6"/>
    <w:rPr>
      <w:rFonts w:ascii="XO Thames" w:hAnsi="XO Thames"/>
      <w:sz w:val="20"/>
    </w:rPr>
  </w:style>
  <w:style w:type="character" w:customStyle="1" w:styleId="ConsPlusDocList">
    <w:name w:val="ConsPlusDocList"/>
    <w:qFormat/>
    <w:rsid w:val="00506AD6"/>
    <w:rPr>
      <w:rFonts w:ascii="Courier New" w:hAnsi="Courier New"/>
    </w:rPr>
  </w:style>
  <w:style w:type="character" w:customStyle="1" w:styleId="Contents9">
    <w:name w:val="Contents 9"/>
    <w:qFormat/>
    <w:rsid w:val="00506AD6"/>
    <w:rPr>
      <w:rFonts w:ascii="XO Thames" w:hAnsi="XO Thames"/>
      <w:sz w:val="28"/>
    </w:rPr>
  </w:style>
  <w:style w:type="character" w:customStyle="1" w:styleId="Contents8">
    <w:name w:val="Contents 8"/>
    <w:qFormat/>
    <w:rsid w:val="00506AD6"/>
    <w:rPr>
      <w:rFonts w:ascii="XO Thames" w:hAnsi="XO Thames"/>
      <w:sz w:val="28"/>
    </w:rPr>
  </w:style>
  <w:style w:type="character" w:customStyle="1" w:styleId="ConsPlusNormal">
    <w:name w:val="ConsPlusNormal"/>
    <w:qFormat/>
    <w:rsid w:val="00506AD6"/>
    <w:rPr>
      <w:sz w:val="22"/>
    </w:rPr>
  </w:style>
  <w:style w:type="character" w:customStyle="1" w:styleId="Contents5">
    <w:name w:val="Contents 5"/>
    <w:qFormat/>
    <w:rsid w:val="00506AD6"/>
    <w:rPr>
      <w:rFonts w:ascii="XO Thames" w:hAnsi="XO Thames"/>
      <w:sz w:val="28"/>
    </w:rPr>
  </w:style>
  <w:style w:type="character" w:customStyle="1" w:styleId="ConsPlusTitlePage">
    <w:name w:val="ConsPlusTitlePage"/>
    <w:qFormat/>
    <w:rsid w:val="00506AD6"/>
    <w:rPr>
      <w:rFonts w:ascii="Tahoma" w:hAnsi="Tahoma"/>
    </w:rPr>
  </w:style>
  <w:style w:type="character" w:customStyle="1" w:styleId="14">
    <w:name w:val="Подзаголовок1"/>
    <w:qFormat/>
    <w:rsid w:val="00506AD6"/>
    <w:rPr>
      <w:rFonts w:ascii="XO Thames" w:hAnsi="XO Thames"/>
      <w:i/>
      <w:sz w:val="24"/>
    </w:rPr>
  </w:style>
  <w:style w:type="character" w:customStyle="1" w:styleId="af">
    <w:name w:val="Текст выноски Знак"/>
    <w:link w:val="af0"/>
    <w:uiPriority w:val="99"/>
    <w:qFormat/>
    <w:rsid w:val="00506AD6"/>
    <w:rPr>
      <w:rFonts w:ascii="Tahoma" w:hAnsi="Tahoma"/>
      <w:sz w:val="16"/>
    </w:rPr>
  </w:style>
  <w:style w:type="character" w:customStyle="1" w:styleId="15">
    <w:name w:val="Название1"/>
    <w:qFormat/>
    <w:rsid w:val="00506AD6"/>
    <w:rPr>
      <w:sz w:val="22"/>
    </w:rPr>
  </w:style>
  <w:style w:type="character" w:customStyle="1" w:styleId="41">
    <w:name w:val="Заголовок 41"/>
    <w:qFormat/>
    <w:rsid w:val="00506AD6"/>
    <w:rPr>
      <w:rFonts w:ascii="XO Thames" w:hAnsi="XO Thames"/>
      <w:b/>
      <w:sz w:val="24"/>
    </w:rPr>
  </w:style>
  <w:style w:type="character" w:customStyle="1" w:styleId="TableParagraph">
    <w:name w:val="Table Paragraph"/>
    <w:qFormat/>
    <w:rsid w:val="00506AD6"/>
  </w:style>
  <w:style w:type="character" w:customStyle="1" w:styleId="210">
    <w:name w:val="Заголовок 21"/>
    <w:qFormat/>
    <w:rsid w:val="00506AD6"/>
    <w:rPr>
      <w:rFonts w:ascii="XO Thames" w:hAnsi="XO Thames"/>
      <w:b/>
      <w:sz w:val="28"/>
    </w:rPr>
  </w:style>
  <w:style w:type="paragraph" w:customStyle="1" w:styleId="af1">
    <w:name w:val="Заголовок"/>
    <w:basedOn w:val="a"/>
    <w:next w:val="af2"/>
    <w:uiPriority w:val="1"/>
    <w:qFormat/>
    <w:rsid w:val="00506AD6"/>
    <w:pPr>
      <w:keepNext/>
      <w:suppressAutoHyphens/>
      <w:spacing w:before="240" w:after="120"/>
    </w:pPr>
    <w:rPr>
      <w:rFonts w:ascii="PT Astra Serif" w:eastAsia="Tahoma" w:hAnsi="PT Astra Serif" w:cs="Noto Sans Devanagari"/>
      <w:color w:val="000000"/>
      <w:sz w:val="28"/>
      <w:szCs w:val="28"/>
      <w:lang w:eastAsia="zh-CN" w:bidi="hi-IN"/>
    </w:rPr>
  </w:style>
  <w:style w:type="paragraph" w:styleId="af2">
    <w:name w:val="Body Text"/>
    <w:basedOn w:val="a"/>
    <w:link w:val="af3"/>
    <w:uiPriority w:val="1"/>
    <w:qFormat/>
    <w:rsid w:val="00506AD6"/>
    <w:pPr>
      <w:widowControl w:val="0"/>
      <w:suppressAutoHyphens/>
    </w:pPr>
    <w:rPr>
      <w:rFonts w:eastAsia="Tahoma" w:cs="Noto Sans Devanagari"/>
      <w:color w:val="000000"/>
      <w:sz w:val="16"/>
      <w:szCs w:val="20"/>
      <w:lang w:eastAsia="zh-CN" w:bidi="hi-IN"/>
    </w:rPr>
  </w:style>
  <w:style w:type="character" w:customStyle="1" w:styleId="af3">
    <w:name w:val="Основной текст Знак"/>
    <w:basedOn w:val="a0"/>
    <w:link w:val="af2"/>
    <w:uiPriority w:val="1"/>
    <w:rsid w:val="00506AD6"/>
    <w:rPr>
      <w:rFonts w:ascii="Times New Roman" w:eastAsia="Tahoma" w:hAnsi="Times New Roman" w:cs="Noto Sans Devanagari"/>
      <w:color w:val="000000"/>
      <w:sz w:val="16"/>
      <w:szCs w:val="20"/>
      <w:lang w:eastAsia="zh-CN" w:bidi="hi-IN"/>
    </w:rPr>
  </w:style>
  <w:style w:type="paragraph" w:styleId="af4">
    <w:name w:val="List"/>
    <w:basedOn w:val="af2"/>
    <w:rsid w:val="00506AD6"/>
    <w:rPr>
      <w:rFonts w:ascii="PT Astra Serif" w:hAnsi="PT Astra Serif"/>
    </w:rPr>
  </w:style>
  <w:style w:type="paragraph" w:styleId="af5">
    <w:name w:val="caption"/>
    <w:basedOn w:val="a"/>
    <w:qFormat/>
    <w:rsid w:val="00506AD6"/>
    <w:pPr>
      <w:suppressLineNumbers/>
      <w:suppressAutoHyphens/>
      <w:spacing w:before="120" w:after="120"/>
    </w:pPr>
    <w:rPr>
      <w:rFonts w:ascii="PT Astra Serif" w:eastAsia="Tahoma" w:hAnsi="PT Astra Serif" w:cs="Noto Sans Devanagari"/>
      <w:i/>
      <w:iCs/>
      <w:color w:val="000000"/>
      <w:lang w:eastAsia="zh-CN" w:bidi="hi-IN"/>
    </w:rPr>
  </w:style>
  <w:style w:type="paragraph" w:styleId="16">
    <w:name w:val="index 1"/>
    <w:basedOn w:val="a"/>
    <w:next w:val="a"/>
    <w:autoRedefine/>
    <w:uiPriority w:val="99"/>
    <w:semiHidden/>
    <w:unhideWhenUsed/>
    <w:rsid w:val="00506AD6"/>
    <w:pPr>
      <w:ind w:left="240" w:hanging="240"/>
    </w:pPr>
  </w:style>
  <w:style w:type="paragraph" w:styleId="af6">
    <w:name w:val="index heading"/>
    <w:basedOn w:val="a"/>
    <w:qFormat/>
    <w:rsid w:val="00506AD6"/>
    <w:pPr>
      <w:suppressLineNumbers/>
      <w:suppressAutoHyphens/>
    </w:pPr>
    <w:rPr>
      <w:rFonts w:ascii="PT Astra Serif" w:eastAsia="Tahoma" w:hAnsi="PT Astra Serif" w:cs="Noto Sans Devanagari"/>
      <w:color w:val="000000"/>
      <w:szCs w:val="20"/>
      <w:lang w:eastAsia="zh-CN" w:bidi="hi-IN"/>
    </w:rPr>
  </w:style>
  <w:style w:type="paragraph" w:styleId="23">
    <w:name w:val="toc 2"/>
    <w:next w:val="a"/>
    <w:link w:val="24"/>
    <w:uiPriority w:val="39"/>
    <w:rsid w:val="00506AD6"/>
    <w:pPr>
      <w:suppressAutoHyphens/>
      <w:spacing w:after="0" w:line="240" w:lineRule="auto"/>
      <w:ind w:left="200"/>
    </w:pPr>
    <w:rPr>
      <w:rFonts w:ascii="XO Thames" w:eastAsia="Tahoma" w:hAnsi="XO Thames" w:cs="Noto Sans Devanagari"/>
      <w:color w:val="000000"/>
      <w:sz w:val="28"/>
      <w:szCs w:val="20"/>
      <w:lang w:eastAsia="zh-CN" w:bidi="hi-IN"/>
    </w:rPr>
  </w:style>
  <w:style w:type="paragraph" w:styleId="af7">
    <w:name w:val="annotation text"/>
    <w:basedOn w:val="a"/>
    <w:link w:val="17"/>
    <w:uiPriority w:val="99"/>
    <w:unhideWhenUsed/>
    <w:qFormat/>
    <w:rsid w:val="00506AD6"/>
    <w:rPr>
      <w:sz w:val="20"/>
      <w:szCs w:val="20"/>
    </w:rPr>
  </w:style>
  <w:style w:type="character" w:customStyle="1" w:styleId="17">
    <w:name w:val="Текст примечания Знак1"/>
    <w:basedOn w:val="a0"/>
    <w:link w:val="af7"/>
    <w:uiPriority w:val="99"/>
    <w:semiHidden/>
    <w:rsid w:val="00506A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f7"/>
    <w:next w:val="af7"/>
    <w:link w:val="a7"/>
    <w:uiPriority w:val="99"/>
    <w:qFormat/>
    <w:rsid w:val="00506AD6"/>
    <w:pPr>
      <w:suppressAutoHyphens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18">
    <w:name w:val="Тема примечания Знак1"/>
    <w:basedOn w:val="17"/>
    <w:uiPriority w:val="99"/>
    <w:semiHidden/>
    <w:rsid w:val="00506AD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42">
    <w:name w:val="toc 4"/>
    <w:next w:val="a"/>
    <w:link w:val="43"/>
    <w:uiPriority w:val="39"/>
    <w:rsid w:val="00506AD6"/>
    <w:pPr>
      <w:suppressAutoHyphens/>
      <w:spacing w:after="0" w:line="240" w:lineRule="auto"/>
      <w:ind w:left="600"/>
    </w:pPr>
    <w:rPr>
      <w:rFonts w:ascii="XO Thames" w:eastAsia="Tahoma" w:hAnsi="XO Thames" w:cs="Noto Sans Devanagari"/>
      <w:color w:val="000000"/>
      <w:sz w:val="28"/>
      <w:szCs w:val="20"/>
      <w:lang w:eastAsia="zh-CN" w:bidi="hi-IN"/>
    </w:rPr>
  </w:style>
  <w:style w:type="paragraph" w:styleId="61">
    <w:name w:val="toc 6"/>
    <w:next w:val="a"/>
    <w:link w:val="62"/>
    <w:uiPriority w:val="39"/>
    <w:rsid w:val="00506AD6"/>
    <w:pPr>
      <w:suppressAutoHyphens/>
      <w:spacing w:after="0" w:line="240" w:lineRule="auto"/>
      <w:ind w:left="1000"/>
    </w:pPr>
    <w:rPr>
      <w:rFonts w:ascii="XO Thames" w:eastAsia="Tahoma" w:hAnsi="XO Thames" w:cs="Noto Sans Devanagari"/>
      <w:color w:val="000000"/>
      <w:sz w:val="28"/>
      <w:szCs w:val="20"/>
      <w:lang w:eastAsia="zh-CN" w:bidi="hi-IN"/>
    </w:rPr>
  </w:style>
  <w:style w:type="paragraph" w:styleId="7">
    <w:name w:val="toc 7"/>
    <w:next w:val="a"/>
    <w:link w:val="70"/>
    <w:uiPriority w:val="39"/>
    <w:rsid w:val="00506AD6"/>
    <w:pPr>
      <w:suppressAutoHyphens/>
      <w:spacing w:after="0" w:line="240" w:lineRule="auto"/>
      <w:ind w:left="1200"/>
    </w:pPr>
    <w:rPr>
      <w:rFonts w:ascii="XO Thames" w:eastAsia="Tahoma" w:hAnsi="XO Thames" w:cs="Noto Sans Devanagari"/>
      <w:color w:val="000000"/>
      <w:sz w:val="28"/>
      <w:szCs w:val="20"/>
      <w:lang w:eastAsia="zh-CN" w:bidi="hi-IN"/>
    </w:rPr>
  </w:style>
  <w:style w:type="paragraph" w:styleId="ab">
    <w:name w:val="List Paragraph"/>
    <w:basedOn w:val="a"/>
    <w:link w:val="aa"/>
    <w:uiPriority w:val="1"/>
    <w:qFormat/>
    <w:rsid w:val="00506AD6"/>
    <w:pPr>
      <w:suppressAutoHyphens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2">
    <w:name w:val="toc 3"/>
    <w:next w:val="a"/>
    <w:link w:val="33"/>
    <w:uiPriority w:val="39"/>
    <w:rsid w:val="00506AD6"/>
    <w:pPr>
      <w:suppressAutoHyphens/>
      <w:spacing w:after="0" w:line="240" w:lineRule="auto"/>
      <w:ind w:left="400"/>
    </w:pPr>
    <w:rPr>
      <w:rFonts w:ascii="XO Thames" w:eastAsia="Tahoma" w:hAnsi="XO Thames" w:cs="Noto Sans Devanagari"/>
      <w:color w:val="000000"/>
      <w:sz w:val="28"/>
      <w:szCs w:val="20"/>
      <w:lang w:eastAsia="zh-CN" w:bidi="hi-IN"/>
    </w:rPr>
  </w:style>
  <w:style w:type="paragraph" w:customStyle="1" w:styleId="11">
    <w:name w:val="Знак примечания1"/>
    <w:link w:val="ac"/>
    <w:qFormat/>
    <w:rsid w:val="00506AD6"/>
    <w:pPr>
      <w:suppressAutoHyphens/>
      <w:spacing w:after="0" w:line="240" w:lineRule="auto"/>
    </w:pPr>
    <w:rPr>
      <w:sz w:val="16"/>
    </w:rPr>
  </w:style>
  <w:style w:type="paragraph" w:styleId="ae">
    <w:name w:val="Normal (Web)"/>
    <w:basedOn w:val="a"/>
    <w:link w:val="ad"/>
    <w:uiPriority w:val="99"/>
    <w:qFormat/>
    <w:rsid w:val="00506AD6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8">
    <w:name w:val="Колонтитул"/>
    <w:qFormat/>
    <w:rsid w:val="00506AD6"/>
    <w:pPr>
      <w:suppressAutoHyphens/>
      <w:spacing w:after="0" w:line="240" w:lineRule="auto"/>
      <w:jc w:val="both"/>
    </w:pPr>
    <w:rPr>
      <w:rFonts w:ascii="XO Thames" w:eastAsia="Tahoma" w:hAnsi="XO Thames" w:cs="Noto Sans Devanagari"/>
      <w:color w:val="000000"/>
      <w:sz w:val="20"/>
      <w:szCs w:val="20"/>
      <w:lang w:eastAsia="zh-CN" w:bidi="hi-IN"/>
    </w:rPr>
  </w:style>
  <w:style w:type="paragraph" w:customStyle="1" w:styleId="19">
    <w:name w:val="Гиперссылка1"/>
    <w:link w:val="af9"/>
    <w:qFormat/>
    <w:rsid w:val="00506AD6"/>
    <w:pPr>
      <w:suppressAutoHyphens/>
      <w:spacing w:after="0" w:line="240" w:lineRule="auto"/>
    </w:pPr>
    <w:rPr>
      <w:rFonts w:ascii="Calibri" w:eastAsia="Tahoma" w:hAnsi="Calibri" w:cs="Noto Sans Devanagari"/>
      <w:color w:val="0563C1"/>
      <w:sz w:val="20"/>
      <w:szCs w:val="20"/>
      <w:u w:val="single"/>
      <w:lang w:eastAsia="zh-CN" w:bidi="hi-IN"/>
    </w:rPr>
  </w:style>
  <w:style w:type="paragraph" w:styleId="1a">
    <w:name w:val="toc 1"/>
    <w:next w:val="a"/>
    <w:link w:val="1b"/>
    <w:uiPriority w:val="39"/>
    <w:rsid w:val="00506AD6"/>
    <w:pPr>
      <w:suppressAutoHyphens/>
      <w:spacing w:after="0" w:line="240" w:lineRule="auto"/>
    </w:pPr>
    <w:rPr>
      <w:rFonts w:ascii="XO Thames" w:eastAsia="Tahoma" w:hAnsi="XO Thames" w:cs="Noto Sans Devanagari"/>
      <w:b/>
      <w:color w:val="000000"/>
      <w:sz w:val="28"/>
      <w:szCs w:val="20"/>
      <w:lang w:eastAsia="zh-CN" w:bidi="hi-IN"/>
    </w:rPr>
  </w:style>
  <w:style w:type="paragraph" w:styleId="9">
    <w:name w:val="toc 9"/>
    <w:next w:val="a"/>
    <w:link w:val="90"/>
    <w:uiPriority w:val="39"/>
    <w:rsid w:val="00506AD6"/>
    <w:pPr>
      <w:suppressAutoHyphens/>
      <w:spacing w:after="0" w:line="240" w:lineRule="auto"/>
      <w:ind w:left="1600"/>
    </w:pPr>
    <w:rPr>
      <w:rFonts w:ascii="XO Thames" w:eastAsia="Tahoma" w:hAnsi="XO Thames" w:cs="Noto Sans Devanagari"/>
      <w:color w:val="000000"/>
      <w:sz w:val="28"/>
      <w:szCs w:val="20"/>
      <w:lang w:eastAsia="zh-CN" w:bidi="hi-IN"/>
    </w:rPr>
  </w:style>
  <w:style w:type="paragraph" w:styleId="8">
    <w:name w:val="toc 8"/>
    <w:next w:val="a"/>
    <w:link w:val="80"/>
    <w:uiPriority w:val="39"/>
    <w:rsid w:val="00506AD6"/>
    <w:pPr>
      <w:suppressAutoHyphens/>
      <w:spacing w:after="0" w:line="240" w:lineRule="auto"/>
      <w:ind w:left="1400"/>
    </w:pPr>
    <w:rPr>
      <w:rFonts w:ascii="XO Thames" w:eastAsia="Tahoma" w:hAnsi="XO Thames" w:cs="Noto Sans Devanagari"/>
      <w:color w:val="000000"/>
      <w:sz w:val="28"/>
      <w:szCs w:val="20"/>
      <w:lang w:eastAsia="zh-CN" w:bidi="hi-IN"/>
    </w:rPr>
  </w:style>
  <w:style w:type="paragraph" w:styleId="52">
    <w:name w:val="toc 5"/>
    <w:next w:val="a"/>
    <w:link w:val="53"/>
    <w:uiPriority w:val="39"/>
    <w:rsid w:val="00506AD6"/>
    <w:pPr>
      <w:suppressAutoHyphens/>
      <w:spacing w:after="0" w:line="240" w:lineRule="auto"/>
      <w:ind w:left="800"/>
    </w:pPr>
    <w:rPr>
      <w:rFonts w:ascii="XO Thames" w:eastAsia="Tahoma" w:hAnsi="XO Thames" w:cs="Noto Sans Devanagari"/>
      <w:color w:val="000000"/>
      <w:sz w:val="28"/>
      <w:szCs w:val="20"/>
      <w:lang w:eastAsia="zh-CN" w:bidi="hi-IN"/>
    </w:rPr>
  </w:style>
  <w:style w:type="paragraph" w:customStyle="1" w:styleId="1c">
    <w:name w:val="Основной шрифт абзаца1"/>
    <w:qFormat/>
    <w:rsid w:val="00506AD6"/>
    <w:pPr>
      <w:suppressAutoHyphens/>
      <w:spacing w:after="0" w:line="240" w:lineRule="auto"/>
    </w:pPr>
    <w:rPr>
      <w:rFonts w:ascii="Calibri" w:eastAsia="Tahoma" w:hAnsi="Calibri" w:cs="Noto Sans Devanagari"/>
      <w:color w:val="000000"/>
      <w:sz w:val="20"/>
      <w:szCs w:val="20"/>
      <w:lang w:eastAsia="zh-CN" w:bidi="hi-IN"/>
    </w:rPr>
  </w:style>
  <w:style w:type="paragraph" w:styleId="afa">
    <w:name w:val="Subtitle"/>
    <w:next w:val="a"/>
    <w:link w:val="afb"/>
    <w:uiPriority w:val="11"/>
    <w:qFormat/>
    <w:rsid w:val="00506AD6"/>
    <w:pPr>
      <w:suppressAutoHyphens/>
      <w:spacing w:after="0" w:line="240" w:lineRule="auto"/>
      <w:jc w:val="both"/>
    </w:pPr>
    <w:rPr>
      <w:rFonts w:ascii="XO Thames" w:eastAsia="Tahoma" w:hAnsi="XO Thames" w:cs="Noto Sans Devanagari"/>
      <w:i/>
      <w:color w:val="000000"/>
      <w:sz w:val="24"/>
      <w:szCs w:val="20"/>
      <w:lang w:eastAsia="zh-CN" w:bidi="hi-IN"/>
    </w:rPr>
  </w:style>
  <w:style w:type="character" w:customStyle="1" w:styleId="afb">
    <w:name w:val="Подзаголовок Знак"/>
    <w:basedOn w:val="a0"/>
    <w:link w:val="afa"/>
    <w:rsid w:val="00506AD6"/>
    <w:rPr>
      <w:rFonts w:ascii="XO Thames" w:eastAsia="Tahoma" w:hAnsi="XO Thames" w:cs="Noto Sans Devanagari"/>
      <w:i/>
      <w:color w:val="000000"/>
      <w:sz w:val="24"/>
      <w:szCs w:val="20"/>
      <w:lang w:eastAsia="zh-CN" w:bidi="hi-IN"/>
    </w:rPr>
  </w:style>
  <w:style w:type="paragraph" w:styleId="af0">
    <w:name w:val="Balloon Text"/>
    <w:basedOn w:val="a"/>
    <w:link w:val="af"/>
    <w:uiPriority w:val="99"/>
    <w:qFormat/>
    <w:rsid w:val="00506AD6"/>
    <w:pPr>
      <w:suppressAutoHyphens/>
    </w:pPr>
    <w:rPr>
      <w:rFonts w:ascii="Tahoma" w:eastAsiaTheme="minorHAnsi" w:hAnsi="Tahoma" w:cstheme="minorBidi"/>
      <w:sz w:val="16"/>
      <w:szCs w:val="22"/>
      <w:lang w:eastAsia="en-US"/>
    </w:rPr>
  </w:style>
  <w:style w:type="character" w:customStyle="1" w:styleId="1d">
    <w:name w:val="Текст выноски Знак1"/>
    <w:basedOn w:val="a0"/>
    <w:uiPriority w:val="99"/>
    <w:semiHidden/>
    <w:rsid w:val="00506AD6"/>
    <w:rPr>
      <w:rFonts w:ascii="Segoe UI" w:eastAsia="Times New Roman" w:hAnsi="Segoe UI" w:cs="Segoe UI"/>
      <w:sz w:val="18"/>
      <w:szCs w:val="18"/>
      <w:lang w:eastAsia="ru-RU"/>
    </w:rPr>
  </w:style>
  <w:style w:type="paragraph" w:styleId="afc">
    <w:name w:val="Title"/>
    <w:basedOn w:val="a"/>
    <w:next w:val="a"/>
    <w:link w:val="afd"/>
    <w:uiPriority w:val="10"/>
    <w:qFormat/>
    <w:rsid w:val="00506AD6"/>
    <w:pPr>
      <w:widowControl w:val="0"/>
      <w:suppressAutoHyphens/>
      <w:ind w:left="1682" w:right="1721"/>
      <w:jc w:val="center"/>
    </w:pPr>
    <w:rPr>
      <w:rFonts w:eastAsia="Tahoma" w:cs="Noto Sans Devanagari"/>
      <w:color w:val="000000"/>
      <w:sz w:val="22"/>
      <w:szCs w:val="20"/>
      <w:lang w:eastAsia="zh-CN" w:bidi="hi-IN"/>
    </w:rPr>
  </w:style>
  <w:style w:type="character" w:customStyle="1" w:styleId="afd">
    <w:name w:val="Название Знак"/>
    <w:basedOn w:val="a0"/>
    <w:link w:val="afc"/>
    <w:rsid w:val="00506AD6"/>
    <w:rPr>
      <w:rFonts w:ascii="Times New Roman" w:eastAsia="Tahoma" w:hAnsi="Times New Roman" w:cs="Noto Sans Devanagari"/>
      <w:color w:val="000000"/>
      <w:szCs w:val="20"/>
      <w:lang w:eastAsia="zh-CN" w:bidi="hi-IN"/>
    </w:rPr>
  </w:style>
  <w:style w:type="paragraph" w:customStyle="1" w:styleId="afe">
    <w:name w:val="Содержимое врезки"/>
    <w:basedOn w:val="a"/>
    <w:qFormat/>
    <w:rsid w:val="00506AD6"/>
    <w:pPr>
      <w:suppressAutoHyphens/>
    </w:pPr>
    <w:rPr>
      <w:rFonts w:eastAsia="Tahoma" w:cs="Noto Sans Devanagari"/>
      <w:color w:val="000000"/>
      <w:szCs w:val="20"/>
      <w:lang w:eastAsia="zh-CN" w:bidi="hi-IN"/>
    </w:rPr>
  </w:style>
  <w:style w:type="paragraph" w:customStyle="1" w:styleId="aff">
    <w:name w:val="Содержимое таблицы"/>
    <w:basedOn w:val="a"/>
    <w:qFormat/>
    <w:rsid w:val="00506AD6"/>
    <w:pPr>
      <w:widowControl w:val="0"/>
      <w:suppressLineNumbers/>
      <w:suppressAutoHyphens/>
    </w:pPr>
    <w:rPr>
      <w:rFonts w:eastAsia="Tahoma" w:cs="Noto Sans Devanagari"/>
      <w:color w:val="000000"/>
      <w:szCs w:val="20"/>
      <w:lang w:eastAsia="zh-CN" w:bidi="hi-IN"/>
    </w:rPr>
  </w:style>
  <w:style w:type="paragraph" w:customStyle="1" w:styleId="aff0">
    <w:name w:val="Заголовок таблицы"/>
    <w:basedOn w:val="aff"/>
    <w:qFormat/>
    <w:rsid w:val="00506AD6"/>
    <w:pPr>
      <w:jc w:val="center"/>
    </w:pPr>
    <w:rPr>
      <w:b/>
      <w:bCs/>
    </w:rPr>
  </w:style>
  <w:style w:type="table" w:styleId="aff1">
    <w:name w:val="Table Grid"/>
    <w:basedOn w:val="a1"/>
    <w:uiPriority w:val="59"/>
    <w:rsid w:val="00506AD6"/>
    <w:pPr>
      <w:suppressAutoHyphens/>
      <w:spacing w:after="0" w:line="240" w:lineRule="auto"/>
    </w:pPr>
    <w:rPr>
      <w:rFonts w:ascii="Calibri" w:eastAsia="Tahoma" w:hAnsi="Calibri" w:cs="Noto Sans Devanagari"/>
      <w:color w:val="000000"/>
      <w:sz w:val="20"/>
      <w:szCs w:val="20"/>
      <w:lang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e">
    <w:name w:val="Нет списка1"/>
    <w:next w:val="a2"/>
    <w:uiPriority w:val="99"/>
    <w:semiHidden/>
    <w:unhideWhenUsed/>
    <w:rsid w:val="00CA6751"/>
  </w:style>
  <w:style w:type="numbering" w:customStyle="1" w:styleId="25">
    <w:name w:val="Нет списка2"/>
    <w:next w:val="a2"/>
    <w:uiPriority w:val="99"/>
    <w:semiHidden/>
    <w:unhideWhenUsed/>
    <w:rsid w:val="008958B9"/>
  </w:style>
  <w:style w:type="numbering" w:customStyle="1" w:styleId="34">
    <w:name w:val="Нет списка3"/>
    <w:next w:val="a2"/>
    <w:uiPriority w:val="99"/>
    <w:semiHidden/>
    <w:unhideWhenUsed/>
    <w:rsid w:val="00B342C4"/>
  </w:style>
  <w:style w:type="numbering" w:customStyle="1" w:styleId="44">
    <w:name w:val="Нет списка4"/>
    <w:next w:val="a2"/>
    <w:uiPriority w:val="99"/>
    <w:semiHidden/>
    <w:unhideWhenUsed/>
    <w:rsid w:val="001968D3"/>
  </w:style>
  <w:style w:type="character" w:customStyle="1" w:styleId="1f">
    <w:name w:val="Обычный1"/>
    <w:rsid w:val="00694A6D"/>
    <w:rPr>
      <w:rFonts w:ascii="Times New Roman" w:hAnsi="Times New Roman"/>
      <w:sz w:val="24"/>
    </w:rPr>
  </w:style>
  <w:style w:type="character" w:customStyle="1" w:styleId="24">
    <w:name w:val="Оглавление 2 Знак"/>
    <w:link w:val="23"/>
    <w:uiPriority w:val="39"/>
    <w:rsid w:val="00694A6D"/>
    <w:rPr>
      <w:rFonts w:ascii="XO Thames" w:eastAsia="Tahoma" w:hAnsi="XO Thames" w:cs="Noto Sans Devanagari"/>
      <w:color w:val="000000"/>
      <w:sz w:val="28"/>
      <w:szCs w:val="20"/>
      <w:lang w:eastAsia="zh-CN" w:bidi="hi-IN"/>
    </w:rPr>
  </w:style>
  <w:style w:type="character" w:customStyle="1" w:styleId="43">
    <w:name w:val="Оглавление 4 Знак"/>
    <w:link w:val="42"/>
    <w:uiPriority w:val="39"/>
    <w:rsid w:val="00694A6D"/>
    <w:rPr>
      <w:rFonts w:ascii="XO Thames" w:eastAsia="Tahoma" w:hAnsi="XO Thames" w:cs="Noto Sans Devanagari"/>
      <w:color w:val="000000"/>
      <w:sz w:val="28"/>
      <w:szCs w:val="20"/>
      <w:lang w:eastAsia="zh-CN" w:bidi="hi-IN"/>
    </w:rPr>
  </w:style>
  <w:style w:type="character" w:customStyle="1" w:styleId="62">
    <w:name w:val="Оглавление 6 Знак"/>
    <w:link w:val="61"/>
    <w:uiPriority w:val="39"/>
    <w:rsid w:val="00694A6D"/>
    <w:rPr>
      <w:rFonts w:ascii="XO Thames" w:eastAsia="Tahoma" w:hAnsi="XO Thames" w:cs="Noto Sans Devanagari"/>
      <w:color w:val="000000"/>
      <w:sz w:val="28"/>
      <w:szCs w:val="20"/>
      <w:lang w:eastAsia="zh-CN" w:bidi="hi-IN"/>
    </w:rPr>
  </w:style>
  <w:style w:type="character" w:customStyle="1" w:styleId="70">
    <w:name w:val="Оглавление 7 Знак"/>
    <w:link w:val="7"/>
    <w:uiPriority w:val="39"/>
    <w:rsid w:val="00694A6D"/>
    <w:rPr>
      <w:rFonts w:ascii="XO Thames" w:eastAsia="Tahoma" w:hAnsi="XO Thames" w:cs="Noto Sans Devanagari"/>
      <w:color w:val="000000"/>
      <w:sz w:val="28"/>
      <w:szCs w:val="20"/>
      <w:lang w:eastAsia="zh-CN" w:bidi="hi-IN"/>
    </w:rPr>
  </w:style>
  <w:style w:type="character" w:customStyle="1" w:styleId="33">
    <w:name w:val="Оглавление 3 Знак"/>
    <w:link w:val="32"/>
    <w:uiPriority w:val="39"/>
    <w:rsid w:val="00694A6D"/>
    <w:rPr>
      <w:rFonts w:ascii="XO Thames" w:eastAsia="Tahoma" w:hAnsi="XO Thames" w:cs="Noto Sans Devanagari"/>
      <w:color w:val="000000"/>
      <w:sz w:val="28"/>
      <w:szCs w:val="20"/>
      <w:lang w:eastAsia="zh-CN" w:bidi="hi-IN"/>
    </w:rPr>
  </w:style>
  <w:style w:type="character" w:styleId="af9">
    <w:name w:val="Hyperlink"/>
    <w:link w:val="19"/>
    <w:uiPriority w:val="99"/>
    <w:rsid w:val="00694A6D"/>
    <w:rPr>
      <w:rFonts w:ascii="Calibri" w:eastAsia="Tahoma" w:hAnsi="Calibri" w:cs="Noto Sans Devanagari"/>
      <w:color w:val="0563C1"/>
      <w:sz w:val="20"/>
      <w:szCs w:val="20"/>
      <w:u w:val="single"/>
      <w:lang w:eastAsia="zh-CN" w:bidi="hi-IN"/>
    </w:rPr>
  </w:style>
  <w:style w:type="character" w:customStyle="1" w:styleId="1b">
    <w:name w:val="Оглавление 1 Знак"/>
    <w:link w:val="1a"/>
    <w:uiPriority w:val="39"/>
    <w:rsid w:val="00694A6D"/>
    <w:rPr>
      <w:rFonts w:ascii="XO Thames" w:eastAsia="Tahoma" w:hAnsi="XO Thames" w:cs="Noto Sans Devanagari"/>
      <w:b/>
      <w:color w:val="000000"/>
      <w:sz w:val="28"/>
      <w:szCs w:val="20"/>
      <w:lang w:eastAsia="zh-CN" w:bidi="hi-IN"/>
    </w:rPr>
  </w:style>
  <w:style w:type="character" w:customStyle="1" w:styleId="90">
    <w:name w:val="Оглавление 9 Знак"/>
    <w:link w:val="9"/>
    <w:uiPriority w:val="39"/>
    <w:rsid w:val="00694A6D"/>
    <w:rPr>
      <w:rFonts w:ascii="XO Thames" w:eastAsia="Tahoma" w:hAnsi="XO Thames" w:cs="Noto Sans Devanagari"/>
      <w:color w:val="000000"/>
      <w:sz w:val="28"/>
      <w:szCs w:val="20"/>
      <w:lang w:eastAsia="zh-CN" w:bidi="hi-IN"/>
    </w:rPr>
  </w:style>
  <w:style w:type="character" w:customStyle="1" w:styleId="80">
    <w:name w:val="Оглавление 8 Знак"/>
    <w:link w:val="8"/>
    <w:uiPriority w:val="39"/>
    <w:rsid w:val="00694A6D"/>
    <w:rPr>
      <w:rFonts w:ascii="XO Thames" w:eastAsia="Tahoma" w:hAnsi="XO Thames" w:cs="Noto Sans Devanagari"/>
      <w:color w:val="000000"/>
      <w:sz w:val="28"/>
      <w:szCs w:val="20"/>
      <w:lang w:eastAsia="zh-CN" w:bidi="hi-IN"/>
    </w:rPr>
  </w:style>
  <w:style w:type="character" w:customStyle="1" w:styleId="53">
    <w:name w:val="Оглавление 5 Знак"/>
    <w:link w:val="52"/>
    <w:uiPriority w:val="39"/>
    <w:rsid w:val="00694A6D"/>
    <w:rPr>
      <w:rFonts w:ascii="XO Thames" w:eastAsia="Tahoma" w:hAnsi="XO Thames" w:cs="Noto Sans Devanagari"/>
      <w:color w:val="000000"/>
      <w:sz w:val="28"/>
      <w:szCs w:val="20"/>
      <w:lang w:eastAsia="zh-CN" w:bidi="hi-IN"/>
    </w:rPr>
  </w:style>
  <w:style w:type="character" w:customStyle="1" w:styleId="ConsPlusNormal0">
    <w:name w:val="ConsPlusNormal Знак"/>
    <w:locked/>
    <w:rsid w:val="00BB6EDE"/>
    <w:rPr>
      <w:rFonts w:ascii="Calibri" w:eastAsia="Times New Roman" w:hAnsi="Calibri" w:cs="Calibri"/>
      <w:szCs w:val="20"/>
      <w:lang w:eastAsia="ru-RU"/>
    </w:rPr>
  </w:style>
  <w:style w:type="character" w:customStyle="1" w:styleId="aff2">
    <w:name w:val="Заголовок Знак"/>
    <w:uiPriority w:val="1"/>
    <w:rsid w:val="00BB6EDE"/>
    <w:rPr>
      <w:rFonts w:ascii="Times New Roman" w:eastAsia="Times New Roman" w:hAnsi="Times New Roman"/>
      <w:sz w:val="22"/>
      <w:szCs w:val="22"/>
    </w:rPr>
  </w:style>
  <w:style w:type="paragraph" w:styleId="aff3">
    <w:name w:val="Revision"/>
    <w:hidden/>
    <w:uiPriority w:val="99"/>
    <w:semiHidden/>
    <w:rsid w:val="00BB6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header" Target="header7.xml"/><Relationship Id="rId26" Type="http://schemas.openxmlformats.org/officeDocument/2006/relationships/header" Target="header15.xml"/><Relationship Id="rId3" Type="http://schemas.microsoft.com/office/2007/relationships/stylesWithEffects" Target="stylesWithEffects.xml"/><Relationship Id="rId21" Type="http://schemas.openxmlformats.org/officeDocument/2006/relationships/header" Target="header10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6.xml"/><Relationship Id="rId25" Type="http://schemas.openxmlformats.org/officeDocument/2006/relationships/header" Target="header14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29" Type="http://schemas.openxmlformats.org/officeDocument/2006/relationships/header" Target="header1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34925B71FE5E2CE45D80C2CB42624F990183BBAA45502DB613423E4FFD7DC6F55E1F54E885BB70B07F3FFE56B4E26C1F2E89B31C65D483A05W6J" TargetMode="External"/><Relationship Id="rId24" Type="http://schemas.openxmlformats.org/officeDocument/2006/relationships/header" Target="header13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12.xml"/><Relationship Id="rId28" Type="http://schemas.openxmlformats.org/officeDocument/2006/relationships/header" Target="header17.xml"/><Relationship Id="rId10" Type="http://schemas.openxmlformats.org/officeDocument/2006/relationships/hyperlink" Target="consultantplus://offline/ref=234925B71FE5E2CE45D80C2CB42624F9901834B3A45402DB613423E4FFD7DC6F47E1AD42885FA90B07E6A9B42D01W8J" TargetMode="External"/><Relationship Id="rId19" Type="http://schemas.openxmlformats.org/officeDocument/2006/relationships/header" Target="header8.xml"/><Relationship Id="rId31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115F87AC1E02A54018ED1FA9117DF6B40D259F65E2E9032CFB2113B60325AF556541427DDB99C34AD24D1D597rCXAI" TargetMode="External"/><Relationship Id="rId14" Type="http://schemas.openxmlformats.org/officeDocument/2006/relationships/header" Target="header3.xml"/><Relationship Id="rId22" Type="http://schemas.openxmlformats.org/officeDocument/2006/relationships/header" Target="header11.xml"/><Relationship Id="rId27" Type="http://schemas.openxmlformats.org/officeDocument/2006/relationships/header" Target="header16.xml"/><Relationship Id="rId30" Type="http://schemas.openxmlformats.org/officeDocument/2006/relationships/header" Target="header1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249</Pages>
  <Words>48937</Words>
  <Characters>278944</Characters>
  <Application>Microsoft Office Word</Application>
  <DocSecurity>0</DocSecurity>
  <Lines>2324</Lines>
  <Paragraphs>654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Azot</Company>
  <LinksUpToDate>false</LinksUpToDate>
  <CharactersWithSpaces>327227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Ольга Владимировна</dc:creator>
  <cp:keywords/>
  <dc:description/>
  <cp:lastModifiedBy>Сергеева Анна Вадимовна</cp:lastModifiedBy>
  <cp:revision>23</cp:revision>
  <dcterms:created xsi:type="dcterms:W3CDTF">2023-07-14T03:07:00Z</dcterms:created>
  <dcterms:modified xsi:type="dcterms:W3CDTF">2023-07-17T06:08:00Z</dcterms:modified>
</cp:coreProperties>
</file>