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6A0BC" w14:textId="77777777" w:rsidR="00A0309B" w:rsidRDefault="00A0309B" w:rsidP="00A0309B">
      <w:pPr>
        <w:spacing w:line="240" w:lineRule="auto"/>
        <w:ind w:firstLine="0"/>
        <w:jc w:val="center"/>
        <w:rPr>
          <w:sz w:val="32"/>
          <w:szCs w:val="32"/>
        </w:rPr>
      </w:pPr>
    </w:p>
    <w:p w14:paraId="4C9C597B" w14:textId="77777777" w:rsidR="004B4CE9" w:rsidRDefault="004B4CE9" w:rsidP="00A0309B">
      <w:pPr>
        <w:spacing w:line="240" w:lineRule="auto"/>
        <w:ind w:firstLine="0"/>
        <w:jc w:val="center"/>
        <w:rPr>
          <w:sz w:val="32"/>
          <w:szCs w:val="32"/>
        </w:rPr>
      </w:pPr>
    </w:p>
    <w:p w14:paraId="2521991B" w14:textId="77777777" w:rsidR="004B4CE9" w:rsidRDefault="004B4CE9" w:rsidP="00A0309B">
      <w:pPr>
        <w:spacing w:line="240" w:lineRule="auto"/>
        <w:ind w:firstLine="0"/>
        <w:jc w:val="center"/>
        <w:rPr>
          <w:sz w:val="32"/>
          <w:szCs w:val="32"/>
        </w:rPr>
      </w:pPr>
    </w:p>
    <w:p w14:paraId="14FB56FC" w14:textId="77777777" w:rsidR="004B4CE9" w:rsidRDefault="004B4CE9" w:rsidP="00A0309B">
      <w:pPr>
        <w:spacing w:line="240" w:lineRule="auto"/>
        <w:ind w:firstLine="0"/>
        <w:jc w:val="center"/>
        <w:rPr>
          <w:sz w:val="32"/>
          <w:szCs w:val="32"/>
        </w:rPr>
      </w:pPr>
    </w:p>
    <w:p w14:paraId="0944C18A" w14:textId="77777777" w:rsidR="004B4CE9" w:rsidRDefault="004B4CE9" w:rsidP="00A0309B">
      <w:pPr>
        <w:spacing w:line="240" w:lineRule="auto"/>
        <w:ind w:firstLine="0"/>
        <w:jc w:val="center"/>
        <w:rPr>
          <w:sz w:val="32"/>
          <w:szCs w:val="32"/>
        </w:rPr>
      </w:pPr>
    </w:p>
    <w:p w14:paraId="2DC18341" w14:textId="77777777" w:rsidR="004B4CE9" w:rsidRPr="00FA3B46" w:rsidRDefault="004B4CE9" w:rsidP="00A0309B">
      <w:pPr>
        <w:spacing w:line="240" w:lineRule="auto"/>
        <w:ind w:firstLine="0"/>
        <w:jc w:val="center"/>
        <w:rPr>
          <w:sz w:val="32"/>
          <w:szCs w:val="32"/>
        </w:rPr>
      </w:pPr>
    </w:p>
    <w:p w14:paraId="4631290F" w14:textId="77777777" w:rsidR="00A0309B" w:rsidRDefault="00A0309B" w:rsidP="00A0309B">
      <w:pPr>
        <w:spacing w:line="240" w:lineRule="auto"/>
        <w:ind w:firstLine="0"/>
        <w:jc w:val="center"/>
        <w:rPr>
          <w:sz w:val="32"/>
          <w:szCs w:val="32"/>
        </w:rPr>
      </w:pPr>
    </w:p>
    <w:p w14:paraId="55F8485B" w14:textId="77777777" w:rsidR="00A0309B" w:rsidRDefault="00A0309B" w:rsidP="00A0309B">
      <w:pPr>
        <w:spacing w:line="240" w:lineRule="auto"/>
        <w:ind w:firstLine="0"/>
        <w:jc w:val="center"/>
        <w:rPr>
          <w:sz w:val="32"/>
          <w:szCs w:val="32"/>
        </w:rPr>
      </w:pPr>
    </w:p>
    <w:p w14:paraId="5CEE014B" w14:textId="77777777" w:rsidR="004B4CE9" w:rsidRDefault="004B4CE9" w:rsidP="00A0309B">
      <w:pPr>
        <w:spacing w:line="240" w:lineRule="auto"/>
        <w:ind w:firstLine="0"/>
        <w:jc w:val="center"/>
        <w:rPr>
          <w:sz w:val="32"/>
          <w:szCs w:val="32"/>
        </w:rPr>
      </w:pPr>
    </w:p>
    <w:p w14:paraId="31B478CF" w14:textId="77777777" w:rsidR="004B4CE9" w:rsidRPr="00FA3B46" w:rsidRDefault="004B4CE9" w:rsidP="00A0309B">
      <w:pPr>
        <w:spacing w:line="240" w:lineRule="auto"/>
        <w:ind w:firstLine="0"/>
        <w:jc w:val="center"/>
        <w:rPr>
          <w:sz w:val="32"/>
          <w:szCs w:val="32"/>
        </w:rPr>
      </w:pPr>
    </w:p>
    <w:p w14:paraId="6700F957" w14:textId="77777777" w:rsidR="00A0309B" w:rsidRPr="00FA3B46" w:rsidRDefault="00A0309B" w:rsidP="00A0309B">
      <w:pPr>
        <w:spacing w:line="240" w:lineRule="auto"/>
        <w:ind w:firstLine="0"/>
        <w:jc w:val="center"/>
        <w:rPr>
          <w:b/>
          <w:caps/>
          <w:sz w:val="32"/>
        </w:rPr>
      </w:pPr>
    </w:p>
    <w:p w14:paraId="2B6A7717" w14:textId="77777777" w:rsidR="00A0309B" w:rsidRDefault="00A0309B" w:rsidP="00A0309B">
      <w:pPr>
        <w:spacing w:line="240" w:lineRule="auto"/>
        <w:ind w:firstLine="0"/>
        <w:jc w:val="center"/>
        <w:rPr>
          <w:b/>
          <w:caps/>
          <w:sz w:val="32"/>
        </w:rPr>
      </w:pPr>
    </w:p>
    <w:p w14:paraId="552D55A9" w14:textId="77777777" w:rsidR="00A0309B" w:rsidRDefault="00A0309B" w:rsidP="00A0309B">
      <w:pPr>
        <w:pStyle w:val="afff9"/>
        <w:spacing w:line="264" w:lineRule="auto"/>
        <w:jc w:val="center"/>
        <w:rPr>
          <w:b/>
          <w:sz w:val="28"/>
        </w:rPr>
      </w:pPr>
    </w:p>
    <w:p w14:paraId="73D53053" w14:textId="77777777" w:rsidR="004B4CE9" w:rsidRDefault="004B4CE9" w:rsidP="00A0309B">
      <w:pPr>
        <w:pStyle w:val="afff9"/>
        <w:spacing w:line="264" w:lineRule="auto"/>
        <w:jc w:val="center"/>
        <w:rPr>
          <w:b/>
          <w:sz w:val="28"/>
        </w:rPr>
      </w:pPr>
    </w:p>
    <w:p w14:paraId="54ABC694" w14:textId="77777777" w:rsidR="004B4CE9" w:rsidRPr="0038749A" w:rsidRDefault="004B4CE9" w:rsidP="00A0309B">
      <w:pPr>
        <w:pStyle w:val="afff9"/>
        <w:spacing w:line="264" w:lineRule="auto"/>
        <w:jc w:val="center"/>
        <w:rPr>
          <w:b/>
          <w:sz w:val="28"/>
        </w:rPr>
      </w:pPr>
    </w:p>
    <w:p w14:paraId="473C28C2" w14:textId="77777777" w:rsidR="00A0309B" w:rsidRDefault="00A0309B" w:rsidP="00A0309B">
      <w:pPr>
        <w:spacing w:line="240" w:lineRule="auto"/>
        <w:ind w:firstLine="0"/>
        <w:jc w:val="center"/>
        <w:rPr>
          <w:b/>
          <w:caps/>
          <w:sz w:val="32"/>
        </w:rPr>
      </w:pPr>
    </w:p>
    <w:p w14:paraId="62A07347" w14:textId="77777777" w:rsidR="00A0309B" w:rsidRDefault="00A0309B" w:rsidP="00A0309B">
      <w:pPr>
        <w:spacing w:line="240" w:lineRule="auto"/>
        <w:ind w:firstLine="0"/>
        <w:jc w:val="center"/>
        <w:rPr>
          <w:b/>
          <w:caps/>
          <w:sz w:val="32"/>
        </w:rPr>
      </w:pPr>
    </w:p>
    <w:p w14:paraId="40734A8D" w14:textId="77777777" w:rsidR="00A0309B" w:rsidRDefault="00A0309B" w:rsidP="00A0309B">
      <w:pPr>
        <w:ind w:firstLine="0"/>
        <w:jc w:val="center"/>
        <w:rPr>
          <w:b/>
          <w:sz w:val="44"/>
          <w:szCs w:val="40"/>
        </w:rPr>
      </w:pPr>
      <w:r w:rsidRPr="00517E09">
        <w:rPr>
          <w:b/>
          <w:sz w:val="44"/>
          <w:szCs w:val="40"/>
        </w:rPr>
        <w:t>РУКОВОДСТВО ПОЛЬЗОВАТЕЛЯ</w:t>
      </w:r>
    </w:p>
    <w:p w14:paraId="7C81CB41" w14:textId="0C314620" w:rsidR="00D45CE8" w:rsidRPr="00D45CE8" w:rsidRDefault="00D45CE8" w:rsidP="00A0309B">
      <w:pPr>
        <w:ind w:firstLine="0"/>
        <w:jc w:val="center"/>
        <w:rPr>
          <w:b/>
          <w:sz w:val="36"/>
          <w:szCs w:val="40"/>
        </w:rPr>
      </w:pPr>
      <w:r>
        <w:rPr>
          <w:b/>
          <w:sz w:val="36"/>
          <w:szCs w:val="40"/>
        </w:rPr>
        <w:t>для интерфейсов «Личный кабинет» и «Интерфейс контролера»</w:t>
      </w:r>
    </w:p>
    <w:p w14:paraId="21FFE24F" w14:textId="77777777" w:rsidR="00A0309B" w:rsidRDefault="00A0309B" w:rsidP="00A0309B">
      <w:pPr>
        <w:ind w:firstLine="0"/>
        <w:jc w:val="center"/>
      </w:pPr>
    </w:p>
    <w:p w14:paraId="541EE2C8" w14:textId="77777777" w:rsidR="00A0309B" w:rsidRPr="009C1F21" w:rsidRDefault="00A0309B" w:rsidP="00A0309B">
      <w:pPr>
        <w:widowControl w:val="0"/>
        <w:ind w:firstLine="0"/>
        <w:jc w:val="center"/>
        <w:rPr>
          <w:rFonts w:eastAsiaTheme="minorHAnsi" w:cstheme="minorBidi"/>
          <w:lang w:eastAsia="en-US"/>
        </w:rPr>
      </w:pPr>
    </w:p>
    <w:p w14:paraId="3FEEFB2E" w14:textId="77777777" w:rsidR="00A0309B" w:rsidRPr="009C1F21" w:rsidRDefault="00A0309B" w:rsidP="00A0309B">
      <w:pPr>
        <w:widowControl w:val="0"/>
        <w:ind w:firstLine="0"/>
        <w:jc w:val="center"/>
        <w:rPr>
          <w:rFonts w:eastAsiaTheme="minorHAnsi" w:cstheme="minorBidi"/>
          <w:lang w:eastAsia="en-US"/>
        </w:rPr>
      </w:pPr>
    </w:p>
    <w:p w14:paraId="4E26FC76" w14:textId="77777777" w:rsidR="00A0309B" w:rsidRPr="009C1F21" w:rsidRDefault="00A0309B" w:rsidP="00A0309B">
      <w:pPr>
        <w:widowControl w:val="0"/>
        <w:ind w:firstLine="0"/>
        <w:jc w:val="center"/>
        <w:rPr>
          <w:rFonts w:eastAsiaTheme="minorHAnsi" w:cstheme="minorBidi"/>
          <w:lang w:eastAsia="en-US"/>
        </w:rPr>
      </w:pPr>
    </w:p>
    <w:p w14:paraId="48B01229" w14:textId="77777777" w:rsidR="00A0309B" w:rsidRPr="009C1F21" w:rsidRDefault="00A0309B" w:rsidP="00A0309B">
      <w:pPr>
        <w:widowControl w:val="0"/>
        <w:ind w:firstLine="0"/>
        <w:jc w:val="center"/>
        <w:rPr>
          <w:rFonts w:eastAsiaTheme="minorHAnsi" w:cstheme="minorBidi"/>
          <w:lang w:eastAsia="en-US"/>
        </w:rPr>
      </w:pPr>
    </w:p>
    <w:p w14:paraId="25B579D3" w14:textId="77777777" w:rsidR="00A0309B" w:rsidRPr="009C1F21" w:rsidRDefault="00A0309B" w:rsidP="00A0309B">
      <w:pPr>
        <w:widowControl w:val="0"/>
        <w:ind w:firstLine="0"/>
        <w:jc w:val="center"/>
        <w:rPr>
          <w:rFonts w:eastAsiaTheme="minorHAnsi" w:cstheme="minorBidi"/>
          <w:lang w:eastAsia="en-US"/>
        </w:rPr>
      </w:pPr>
    </w:p>
    <w:p w14:paraId="3E0F5FB4" w14:textId="77777777" w:rsidR="00A0309B" w:rsidRDefault="00A0309B" w:rsidP="00A0309B">
      <w:pPr>
        <w:spacing w:line="240" w:lineRule="auto"/>
        <w:ind w:firstLine="0"/>
        <w:jc w:val="center"/>
        <w:rPr>
          <w:bCs/>
        </w:rPr>
      </w:pPr>
    </w:p>
    <w:p w14:paraId="74772DC1" w14:textId="77777777" w:rsidR="00A0309B" w:rsidRDefault="00A0309B" w:rsidP="00A0309B">
      <w:pPr>
        <w:spacing w:line="240" w:lineRule="auto"/>
        <w:ind w:firstLine="0"/>
        <w:jc w:val="center"/>
        <w:rPr>
          <w:bCs/>
        </w:rPr>
      </w:pPr>
    </w:p>
    <w:p w14:paraId="1B234D69" w14:textId="77777777" w:rsidR="00A0309B" w:rsidRDefault="00A0309B" w:rsidP="00A0309B">
      <w:pPr>
        <w:spacing w:line="240" w:lineRule="auto"/>
        <w:ind w:firstLine="0"/>
        <w:jc w:val="center"/>
        <w:rPr>
          <w:bCs/>
        </w:rPr>
      </w:pPr>
    </w:p>
    <w:p w14:paraId="345D7835" w14:textId="77777777" w:rsidR="00A0309B" w:rsidRDefault="00A0309B" w:rsidP="00A0309B">
      <w:pPr>
        <w:spacing w:line="240" w:lineRule="auto"/>
        <w:ind w:firstLine="0"/>
        <w:jc w:val="center"/>
        <w:rPr>
          <w:bCs/>
        </w:rPr>
      </w:pPr>
    </w:p>
    <w:p w14:paraId="00D9528A" w14:textId="77777777" w:rsidR="00A0309B" w:rsidRDefault="00A0309B" w:rsidP="00A0309B">
      <w:pPr>
        <w:spacing w:line="240" w:lineRule="auto"/>
        <w:ind w:firstLine="0"/>
        <w:jc w:val="center"/>
        <w:rPr>
          <w:bCs/>
        </w:rPr>
      </w:pPr>
    </w:p>
    <w:p w14:paraId="2C401DF9" w14:textId="77777777" w:rsidR="00A0309B" w:rsidRDefault="00A0309B" w:rsidP="00A0309B">
      <w:pPr>
        <w:spacing w:line="240" w:lineRule="auto"/>
        <w:ind w:firstLine="0"/>
        <w:jc w:val="center"/>
        <w:rPr>
          <w:bCs/>
        </w:rPr>
      </w:pPr>
    </w:p>
    <w:p w14:paraId="32CAA8E2" w14:textId="77777777" w:rsidR="00A0309B" w:rsidRDefault="00A0309B" w:rsidP="00A0309B">
      <w:pPr>
        <w:spacing w:line="240" w:lineRule="auto"/>
        <w:ind w:firstLine="0"/>
        <w:jc w:val="center"/>
        <w:rPr>
          <w:bCs/>
        </w:rPr>
      </w:pPr>
    </w:p>
    <w:p w14:paraId="5CA30E1E" w14:textId="77777777" w:rsidR="00A0309B" w:rsidRDefault="00A0309B" w:rsidP="00A0309B">
      <w:pPr>
        <w:spacing w:line="240" w:lineRule="auto"/>
        <w:ind w:firstLine="0"/>
        <w:jc w:val="center"/>
        <w:rPr>
          <w:bCs/>
        </w:rPr>
      </w:pPr>
    </w:p>
    <w:p w14:paraId="76616A9D" w14:textId="77777777" w:rsidR="00A0309B" w:rsidRDefault="00A0309B" w:rsidP="00A0309B">
      <w:pPr>
        <w:spacing w:line="240" w:lineRule="auto"/>
        <w:ind w:firstLine="0"/>
        <w:jc w:val="center"/>
        <w:rPr>
          <w:bCs/>
        </w:rPr>
      </w:pPr>
    </w:p>
    <w:p w14:paraId="12440173" w14:textId="77777777" w:rsidR="00A0309B" w:rsidRDefault="00A0309B" w:rsidP="00A0309B">
      <w:pPr>
        <w:spacing w:line="240" w:lineRule="auto"/>
        <w:ind w:firstLine="0"/>
        <w:jc w:val="center"/>
        <w:rPr>
          <w:bCs/>
        </w:rPr>
      </w:pPr>
    </w:p>
    <w:p w14:paraId="738B5984" w14:textId="77777777" w:rsidR="004B4CE9" w:rsidRDefault="004B4CE9" w:rsidP="00A0309B">
      <w:pPr>
        <w:spacing w:line="240" w:lineRule="auto"/>
        <w:ind w:firstLine="0"/>
        <w:jc w:val="center"/>
        <w:rPr>
          <w:bCs/>
        </w:rPr>
      </w:pPr>
    </w:p>
    <w:p w14:paraId="43F5FF42" w14:textId="77777777" w:rsidR="004B4CE9" w:rsidRDefault="004B4CE9" w:rsidP="00A0309B">
      <w:pPr>
        <w:spacing w:line="240" w:lineRule="auto"/>
        <w:ind w:firstLine="0"/>
        <w:jc w:val="center"/>
        <w:rPr>
          <w:bCs/>
        </w:rPr>
      </w:pPr>
    </w:p>
    <w:p w14:paraId="4F4E6CCE" w14:textId="77777777" w:rsidR="004B4CE9" w:rsidRDefault="004B4CE9" w:rsidP="00A0309B">
      <w:pPr>
        <w:spacing w:line="240" w:lineRule="auto"/>
        <w:ind w:firstLine="0"/>
        <w:jc w:val="center"/>
        <w:rPr>
          <w:bCs/>
        </w:rPr>
      </w:pPr>
    </w:p>
    <w:p w14:paraId="620529D3" w14:textId="0275E908" w:rsidR="00A0309B" w:rsidRDefault="00A0309B" w:rsidP="00A0309B">
      <w:pPr>
        <w:pStyle w:val="afff9"/>
        <w:spacing w:line="264" w:lineRule="auto"/>
        <w:jc w:val="center"/>
      </w:pPr>
      <w:r>
        <w:rPr>
          <w:bCs/>
        </w:rPr>
        <w:t>202</w:t>
      </w:r>
      <w:r w:rsidR="001F151F">
        <w:rPr>
          <w:bCs/>
        </w:rPr>
        <w:t>2</w:t>
      </w:r>
    </w:p>
    <w:p w14:paraId="6475D130" w14:textId="77777777" w:rsidR="000B4CE0" w:rsidRDefault="000B4CE0">
      <w:pPr>
        <w:jc w:val="center"/>
        <w:sectPr w:rsidR="000B4CE0">
          <w:headerReference w:type="default" r:id="rId8"/>
          <w:footerReference w:type="first" r:id="rId9"/>
          <w:footnotePr>
            <w:numRestart w:val="eachSect"/>
          </w:footnotePr>
          <w:type w:val="continuous"/>
          <w:pgSz w:w="11906" w:h="16838" w:code="9"/>
          <w:pgMar w:top="709" w:right="709" w:bottom="1559" w:left="1531" w:header="0" w:footer="567" w:gutter="0"/>
          <w:cols w:space="708"/>
          <w:docGrid w:linePitch="360"/>
        </w:sectPr>
      </w:pPr>
    </w:p>
    <w:p w14:paraId="16E6FAFA" w14:textId="0BAE219D" w:rsidR="00706AFF" w:rsidRPr="007D310F" w:rsidRDefault="007D310F" w:rsidP="007D310F">
      <w:pPr>
        <w:pStyle w:val="affd"/>
        <w:ind w:firstLine="0"/>
        <w:rPr>
          <w:b/>
          <w:sz w:val="28"/>
        </w:rPr>
      </w:pPr>
      <w:r w:rsidRPr="007D310F">
        <w:rPr>
          <w:b/>
          <w:sz w:val="28"/>
        </w:rPr>
        <w:lastRenderedPageBreak/>
        <w:t>СОДЕРЖАНИЕ</w:t>
      </w:r>
    </w:p>
    <w:p w14:paraId="3AE92AC3" w14:textId="77777777" w:rsidR="002A4330" w:rsidRDefault="00EB3903">
      <w:pPr>
        <w:pStyle w:val="13"/>
        <w:rPr>
          <w:rFonts w:asciiTheme="minorHAnsi" w:eastAsiaTheme="minorEastAsia" w:hAnsiTheme="minorHAnsi" w:cstheme="minorBidi"/>
          <w:b w:val="0"/>
          <w:caps w:val="0"/>
          <w:noProof/>
          <w:sz w:val="22"/>
          <w:szCs w:val="22"/>
          <w:lang w:val="ru-RU"/>
        </w:rPr>
      </w:pPr>
      <w:r>
        <w:fldChar w:fldCharType="begin"/>
      </w:r>
      <w:r w:rsidRPr="00D45CE8">
        <w:rPr>
          <w:lang w:val="ru-RU"/>
        </w:rPr>
        <w:instrText xml:space="preserve"> </w:instrText>
      </w:r>
      <w:r>
        <w:instrText>TOC</w:instrText>
      </w:r>
      <w:r w:rsidRPr="00D45CE8">
        <w:rPr>
          <w:lang w:val="ru-RU"/>
        </w:rPr>
        <w:instrText xml:space="preserve"> \</w:instrText>
      </w:r>
      <w:r>
        <w:instrText>o</w:instrText>
      </w:r>
      <w:r w:rsidRPr="00D45CE8">
        <w:rPr>
          <w:lang w:val="ru-RU"/>
        </w:rPr>
        <w:instrText xml:space="preserve"> "1-4" \</w:instrText>
      </w:r>
      <w:r>
        <w:instrText>h</w:instrText>
      </w:r>
      <w:r w:rsidRPr="00D45CE8">
        <w:rPr>
          <w:lang w:val="ru-RU"/>
        </w:rPr>
        <w:instrText xml:space="preserve"> \</w:instrText>
      </w:r>
      <w:r>
        <w:instrText>z</w:instrText>
      </w:r>
      <w:r w:rsidRPr="00D45CE8">
        <w:rPr>
          <w:lang w:val="ru-RU"/>
        </w:rPr>
        <w:instrText xml:space="preserve"> \</w:instrText>
      </w:r>
      <w:r>
        <w:instrText>u</w:instrText>
      </w:r>
      <w:r w:rsidRPr="00D45CE8">
        <w:rPr>
          <w:lang w:val="ru-RU"/>
        </w:rPr>
        <w:instrText xml:space="preserve"> </w:instrText>
      </w:r>
      <w:r>
        <w:fldChar w:fldCharType="separate"/>
      </w:r>
      <w:hyperlink w:anchor="_Toc98931998" w:history="1">
        <w:r w:rsidR="002A4330" w:rsidRPr="004E59CA">
          <w:rPr>
            <w:rStyle w:val="af7"/>
            <w:noProof/>
          </w:rPr>
          <w:t>Список терминов и сокращений</w:t>
        </w:r>
        <w:r w:rsidR="002A4330">
          <w:rPr>
            <w:noProof/>
            <w:webHidden/>
          </w:rPr>
          <w:tab/>
        </w:r>
        <w:r w:rsidR="002A4330">
          <w:rPr>
            <w:noProof/>
            <w:webHidden/>
          </w:rPr>
          <w:fldChar w:fldCharType="begin"/>
        </w:r>
        <w:r w:rsidR="002A4330">
          <w:rPr>
            <w:noProof/>
            <w:webHidden/>
          </w:rPr>
          <w:instrText xml:space="preserve"> PAGEREF _Toc98931998 \h </w:instrText>
        </w:r>
        <w:r w:rsidR="002A4330">
          <w:rPr>
            <w:noProof/>
            <w:webHidden/>
          </w:rPr>
        </w:r>
        <w:r w:rsidR="002A4330">
          <w:rPr>
            <w:noProof/>
            <w:webHidden/>
          </w:rPr>
          <w:fldChar w:fldCharType="separate"/>
        </w:r>
        <w:r w:rsidR="002A4330">
          <w:rPr>
            <w:noProof/>
            <w:webHidden/>
          </w:rPr>
          <w:t>4</w:t>
        </w:r>
        <w:r w:rsidR="002A4330">
          <w:rPr>
            <w:noProof/>
            <w:webHidden/>
          </w:rPr>
          <w:fldChar w:fldCharType="end"/>
        </w:r>
      </w:hyperlink>
    </w:p>
    <w:p w14:paraId="1E1A47DE" w14:textId="77777777" w:rsidR="002A4330" w:rsidRDefault="0050496B">
      <w:pPr>
        <w:pStyle w:val="13"/>
        <w:rPr>
          <w:rFonts w:asciiTheme="minorHAnsi" w:eastAsiaTheme="minorEastAsia" w:hAnsiTheme="minorHAnsi" w:cstheme="minorBidi"/>
          <w:b w:val="0"/>
          <w:caps w:val="0"/>
          <w:noProof/>
          <w:sz w:val="22"/>
          <w:szCs w:val="22"/>
          <w:lang w:val="ru-RU"/>
        </w:rPr>
      </w:pPr>
      <w:hyperlink w:anchor="_Toc98931999" w:history="1">
        <w:r w:rsidR="002A4330" w:rsidRPr="004E59CA">
          <w:rPr>
            <w:rStyle w:val="af7"/>
            <w:noProof/>
          </w:rPr>
          <w:t>1</w:t>
        </w:r>
        <w:r w:rsidR="002A4330">
          <w:rPr>
            <w:rFonts w:asciiTheme="minorHAnsi" w:eastAsiaTheme="minorEastAsia" w:hAnsiTheme="minorHAnsi" w:cstheme="minorBidi"/>
            <w:b w:val="0"/>
            <w:caps w:val="0"/>
            <w:noProof/>
            <w:sz w:val="22"/>
            <w:szCs w:val="22"/>
            <w:lang w:val="ru-RU"/>
          </w:rPr>
          <w:tab/>
        </w:r>
        <w:r w:rsidR="002A4330" w:rsidRPr="004E59CA">
          <w:rPr>
            <w:rStyle w:val="af7"/>
            <w:noProof/>
          </w:rPr>
          <w:t>Введение</w:t>
        </w:r>
        <w:r w:rsidR="002A4330">
          <w:rPr>
            <w:noProof/>
            <w:webHidden/>
          </w:rPr>
          <w:tab/>
        </w:r>
        <w:r w:rsidR="002A4330">
          <w:rPr>
            <w:noProof/>
            <w:webHidden/>
          </w:rPr>
          <w:fldChar w:fldCharType="begin"/>
        </w:r>
        <w:r w:rsidR="002A4330">
          <w:rPr>
            <w:noProof/>
            <w:webHidden/>
          </w:rPr>
          <w:instrText xml:space="preserve"> PAGEREF _Toc98931999 \h </w:instrText>
        </w:r>
        <w:r w:rsidR="002A4330">
          <w:rPr>
            <w:noProof/>
            <w:webHidden/>
          </w:rPr>
        </w:r>
        <w:r w:rsidR="002A4330">
          <w:rPr>
            <w:noProof/>
            <w:webHidden/>
          </w:rPr>
          <w:fldChar w:fldCharType="separate"/>
        </w:r>
        <w:r w:rsidR="002A4330">
          <w:rPr>
            <w:noProof/>
            <w:webHidden/>
          </w:rPr>
          <w:t>5</w:t>
        </w:r>
        <w:r w:rsidR="002A4330">
          <w:rPr>
            <w:noProof/>
            <w:webHidden/>
          </w:rPr>
          <w:fldChar w:fldCharType="end"/>
        </w:r>
      </w:hyperlink>
    </w:p>
    <w:p w14:paraId="7143DEFF" w14:textId="77777777" w:rsidR="002A4330" w:rsidRDefault="0050496B">
      <w:pPr>
        <w:pStyle w:val="22"/>
        <w:rPr>
          <w:rFonts w:asciiTheme="minorHAnsi" w:eastAsiaTheme="minorEastAsia" w:hAnsiTheme="minorHAnsi" w:cstheme="minorBidi"/>
          <w:sz w:val="22"/>
          <w:szCs w:val="22"/>
        </w:rPr>
      </w:pPr>
      <w:hyperlink w:anchor="_Toc98932000" w:history="1">
        <w:r w:rsidR="002A4330" w:rsidRPr="004E59CA">
          <w:rPr>
            <w:rStyle w:val="af7"/>
          </w:rPr>
          <w:t>1.1 Общее описание системы</w:t>
        </w:r>
        <w:r w:rsidR="002A4330">
          <w:rPr>
            <w:webHidden/>
          </w:rPr>
          <w:tab/>
        </w:r>
        <w:r w:rsidR="002A4330">
          <w:rPr>
            <w:webHidden/>
          </w:rPr>
          <w:fldChar w:fldCharType="begin"/>
        </w:r>
        <w:r w:rsidR="002A4330">
          <w:rPr>
            <w:webHidden/>
          </w:rPr>
          <w:instrText xml:space="preserve"> PAGEREF _Toc98932000 \h </w:instrText>
        </w:r>
        <w:r w:rsidR="002A4330">
          <w:rPr>
            <w:webHidden/>
          </w:rPr>
        </w:r>
        <w:r w:rsidR="002A4330">
          <w:rPr>
            <w:webHidden/>
          </w:rPr>
          <w:fldChar w:fldCharType="separate"/>
        </w:r>
        <w:r w:rsidR="002A4330">
          <w:rPr>
            <w:webHidden/>
          </w:rPr>
          <w:t>5</w:t>
        </w:r>
        <w:r w:rsidR="002A4330">
          <w:rPr>
            <w:webHidden/>
          </w:rPr>
          <w:fldChar w:fldCharType="end"/>
        </w:r>
      </w:hyperlink>
    </w:p>
    <w:p w14:paraId="53CEC430" w14:textId="77777777" w:rsidR="002A4330" w:rsidRDefault="0050496B">
      <w:pPr>
        <w:pStyle w:val="22"/>
        <w:rPr>
          <w:rFonts w:asciiTheme="minorHAnsi" w:eastAsiaTheme="minorEastAsia" w:hAnsiTheme="minorHAnsi" w:cstheme="minorBidi"/>
          <w:sz w:val="22"/>
          <w:szCs w:val="22"/>
        </w:rPr>
      </w:pPr>
      <w:hyperlink w:anchor="_Toc98932001" w:history="1">
        <w:r w:rsidR="002A4330" w:rsidRPr="004E59CA">
          <w:rPr>
            <w:rStyle w:val="af7"/>
          </w:rPr>
          <w:t>1.2 Вход в систему</w:t>
        </w:r>
        <w:r w:rsidR="002A4330">
          <w:rPr>
            <w:webHidden/>
          </w:rPr>
          <w:tab/>
        </w:r>
        <w:r w:rsidR="002A4330">
          <w:rPr>
            <w:webHidden/>
          </w:rPr>
          <w:fldChar w:fldCharType="begin"/>
        </w:r>
        <w:r w:rsidR="002A4330">
          <w:rPr>
            <w:webHidden/>
          </w:rPr>
          <w:instrText xml:space="preserve"> PAGEREF _Toc98932001 \h </w:instrText>
        </w:r>
        <w:r w:rsidR="002A4330">
          <w:rPr>
            <w:webHidden/>
          </w:rPr>
        </w:r>
        <w:r w:rsidR="002A4330">
          <w:rPr>
            <w:webHidden/>
          </w:rPr>
          <w:fldChar w:fldCharType="separate"/>
        </w:r>
        <w:r w:rsidR="002A4330">
          <w:rPr>
            <w:webHidden/>
          </w:rPr>
          <w:t>5</w:t>
        </w:r>
        <w:r w:rsidR="002A4330">
          <w:rPr>
            <w:webHidden/>
          </w:rPr>
          <w:fldChar w:fldCharType="end"/>
        </w:r>
      </w:hyperlink>
    </w:p>
    <w:p w14:paraId="3E49407A" w14:textId="77777777" w:rsidR="002A4330" w:rsidRDefault="0050496B">
      <w:pPr>
        <w:pStyle w:val="22"/>
        <w:rPr>
          <w:rFonts w:asciiTheme="minorHAnsi" w:eastAsiaTheme="minorEastAsia" w:hAnsiTheme="minorHAnsi" w:cstheme="minorBidi"/>
          <w:sz w:val="22"/>
          <w:szCs w:val="22"/>
        </w:rPr>
      </w:pPr>
      <w:hyperlink w:anchor="_Toc98932002" w:history="1">
        <w:r w:rsidR="002A4330" w:rsidRPr="004E59CA">
          <w:rPr>
            <w:rStyle w:val="af7"/>
          </w:rPr>
          <w:t>1.3 Структура системы</w:t>
        </w:r>
        <w:r w:rsidR="002A4330">
          <w:rPr>
            <w:webHidden/>
          </w:rPr>
          <w:tab/>
        </w:r>
        <w:r w:rsidR="002A4330">
          <w:rPr>
            <w:webHidden/>
          </w:rPr>
          <w:fldChar w:fldCharType="begin"/>
        </w:r>
        <w:r w:rsidR="002A4330">
          <w:rPr>
            <w:webHidden/>
          </w:rPr>
          <w:instrText xml:space="preserve"> PAGEREF _Toc98932002 \h </w:instrText>
        </w:r>
        <w:r w:rsidR="002A4330">
          <w:rPr>
            <w:webHidden/>
          </w:rPr>
        </w:r>
        <w:r w:rsidR="002A4330">
          <w:rPr>
            <w:webHidden/>
          </w:rPr>
          <w:fldChar w:fldCharType="separate"/>
        </w:r>
        <w:r w:rsidR="002A4330">
          <w:rPr>
            <w:webHidden/>
          </w:rPr>
          <w:t>5</w:t>
        </w:r>
        <w:r w:rsidR="002A4330">
          <w:rPr>
            <w:webHidden/>
          </w:rPr>
          <w:fldChar w:fldCharType="end"/>
        </w:r>
      </w:hyperlink>
    </w:p>
    <w:p w14:paraId="1B3B5666" w14:textId="77777777" w:rsidR="002A4330" w:rsidRDefault="0050496B">
      <w:pPr>
        <w:pStyle w:val="31"/>
        <w:rPr>
          <w:rFonts w:asciiTheme="minorHAnsi" w:eastAsiaTheme="minorEastAsia" w:hAnsiTheme="minorHAnsi" w:cstheme="minorBidi"/>
          <w:noProof/>
          <w:sz w:val="22"/>
          <w:szCs w:val="22"/>
        </w:rPr>
      </w:pPr>
      <w:hyperlink w:anchor="_Toc98932003" w:history="1">
        <w:r w:rsidR="002A4330" w:rsidRPr="004E59CA">
          <w:rPr>
            <w:rStyle w:val="af7"/>
            <w:noProof/>
          </w:rPr>
          <w:t>1.3.1 Разделы</w:t>
        </w:r>
        <w:r w:rsidR="002A4330">
          <w:rPr>
            <w:noProof/>
            <w:webHidden/>
          </w:rPr>
          <w:tab/>
        </w:r>
        <w:r w:rsidR="002A4330">
          <w:rPr>
            <w:noProof/>
            <w:webHidden/>
          </w:rPr>
          <w:fldChar w:fldCharType="begin"/>
        </w:r>
        <w:r w:rsidR="002A4330">
          <w:rPr>
            <w:noProof/>
            <w:webHidden/>
          </w:rPr>
          <w:instrText xml:space="preserve"> PAGEREF _Toc98932003 \h </w:instrText>
        </w:r>
        <w:r w:rsidR="002A4330">
          <w:rPr>
            <w:noProof/>
            <w:webHidden/>
          </w:rPr>
        </w:r>
        <w:r w:rsidR="002A4330">
          <w:rPr>
            <w:noProof/>
            <w:webHidden/>
          </w:rPr>
          <w:fldChar w:fldCharType="separate"/>
        </w:r>
        <w:r w:rsidR="002A4330">
          <w:rPr>
            <w:noProof/>
            <w:webHidden/>
          </w:rPr>
          <w:t>5</w:t>
        </w:r>
        <w:r w:rsidR="002A4330">
          <w:rPr>
            <w:noProof/>
            <w:webHidden/>
          </w:rPr>
          <w:fldChar w:fldCharType="end"/>
        </w:r>
      </w:hyperlink>
    </w:p>
    <w:p w14:paraId="4E6E44DF" w14:textId="77777777" w:rsidR="002A4330" w:rsidRDefault="0050496B">
      <w:pPr>
        <w:pStyle w:val="31"/>
        <w:rPr>
          <w:rFonts w:asciiTheme="minorHAnsi" w:eastAsiaTheme="minorEastAsia" w:hAnsiTheme="minorHAnsi" w:cstheme="minorBidi"/>
          <w:noProof/>
          <w:sz w:val="22"/>
          <w:szCs w:val="22"/>
        </w:rPr>
      </w:pPr>
      <w:hyperlink w:anchor="_Toc98932004" w:history="1">
        <w:r w:rsidR="002A4330" w:rsidRPr="004E59CA">
          <w:rPr>
            <w:rStyle w:val="af7"/>
            <w:noProof/>
          </w:rPr>
          <w:t>1.3.2 Элементы интерфейса</w:t>
        </w:r>
        <w:r w:rsidR="002A4330">
          <w:rPr>
            <w:noProof/>
            <w:webHidden/>
          </w:rPr>
          <w:tab/>
        </w:r>
        <w:r w:rsidR="002A4330">
          <w:rPr>
            <w:noProof/>
            <w:webHidden/>
          </w:rPr>
          <w:fldChar w:fldCharType="begin"/>
        </w:r>
        <w:r w:rsidR="002A4330">
          <w:rPr>
            <w:noProof/>
            <w:webHidden/>
          </w:rPr>
          <w:instrText xml:space="preserve"> PAGEREF _Toc98932004 \h </w:instrText>
        </w:r>
        <w:r w:rsidR="002A4330">
          <w:rPr>
            <w:noProof/>
            <w:webHidden/>
          </w:rPr>
        </w:r>
        <w:r w:rsidR="002A4330">
          <w:rPr>
            <w:noProof/>
            <w:webHidden/>
          </w:rPr>
          <w:fldChar w:fldCharType="separate"/>
        </w:r>
        <w:r w:rsidR="002A4330">
          <w:rPr>
            <w:noProof/>
            <w:webHidden/>
          </w:rPr>
          <w:t>6</w:t>
        </w:r>
        <w:r w:rsidR="002A4330">
          <w:rPr>
            <w:noProof/>
            <w:webHidden/>
          </w:rPr>
          <w:fldChar w:fldCharType="end"/>
        </w:r>
      </w:hyperlink>
    </w:p>
    <w:p w14:paraId="7754F33A" w14:textId="77777777" w:rsidR="002A4330" w:rsidRDefault="0050496B">
      <w:pPr>
        <w:pStyle w:val="31"/>
        <w:rPr>
          <w:rFonts w:asciiTheme="minorHAnsi" w:eastAsiaTheme="minorEastAsia" w:hAnsiTheme="minorHAnsi" w:cstheme="minorBidi"/>
          <w:noProof/>
          <w:sz w:val="22"/>
          <w:szCs w:val="22"/>
        </w:rPr>
      </w:pPr>
      <w:hyperlink w:anchor="_Toc98932005" w:history="1">
        <w:r w:rsidR="002A4330" w:rsidRPr="004E59CA">
          <w:rPr>
            <w:rStyle w:val="af7"/>
            <w:noProof/>
          </w:rPr>
          <w:t>1.3.3 Профиль пользователя</w:t>
        </w:r>
        <w:r w:rsidR="002A4330">
          <w:rPr>
            <w:noProof/>
            <w:webHidden/>
          </w:rPr>
          <w:tab/>
        </w:r>
        <w:r w:rsidR="002A4330">
          <w:rPr>
            <w:noProof/>
            <w:webHidden/>
          </w:rPr>
          <w:fldChar w:fldCharType="begin"/>
        </w:r>
        <w:r w:rsidR="002A4330">
          <w:rPr>
            <w:noProof/>
            <w:webHidden/>
          </w:rPr>
          <w:instrText xml:space="preserve"> PAGEREF _Toc98932005 \h </w:instrText>
        </w:r>
        <w:r w:rsidR="002A4330">
          <w:rPr>
            <w:noProof/>
            <w:webHidden/>
          </w:rPr>
        </w:r>
        <w:r w:rsidR="002A4330">
          <w:rPr>
            <w:noProof/>
            <w:webHidden/>
          </w:rPr>
          <w:fldChar w:fldCharType="separate"/>
        </w:r>
        <w:r w:rsidR="002A4330">
          <w:rPr>
            <w:noProof/>
            <w:webHidden/>
          </w:rPr>
          <w:t>12</w:t>
        </w:r>
        <w:r w:rsidR="002A4330">
          <w:rPr>
            <w:noProof/>
            <w:webHidden/>
          </w:rPr>
          <w:fldChar w:fldCharType="end"/>
        </w:r>
      </w:hyperlink>
    </w:p>
    <w:p w14:paraId="1103FE92" w14:textId="77777777" w:rsidR="002A4330" w:rsidRDefault="0050496B">
      <w:pPr>
        <w:pStyle w:val="13"/>
        <w:rPr>
          <w:rFonts w:asciiTheme="minorHAnsi" w:eastAsiaTheme="minorEastAsia" w:hAnsiTheme="minorHAnsi" w:cstheme="minorBidi"/>
          <w:b w:val="0"/>
          <w:caps w:val="0"/>
          <w:noProof/>
          <w:sz w:val="22"/>
          <w:szCs w:val="22"/>
          <w:lang w:val="ru-RU"/>
        </w:rPr>
      </w:pPr>
      <w:hyperlink w:anchor="_Toc98932006" w:history="1">
        <w:r w:rsidR="002A4330" w:rsidRPr="004E59CA">
          <w:rPr>
            <w:rStyle w:val="af7"/>
            <w:noProof/>
          </w:rPr>
          <w:t>2</w:t>
        </w:r>
        <w:r w:rsidR="002A4330">
          <w:rPr>
            <w:rFonts w:asciiTheme="minorHAnsi" w:eastAsiaTheme="minorEastAsia" w:hAnsiTheme="minorHAnsi" w:cstheme="minorBidi"/>
            <w:b w:val="0"/>
            <w:caps w:val="0"/>
            <w:noProof/>
            <w:sz w:val="22"/>
            <w:szCs w:val="22"/>
            <w:lang w:val="ru-RU"/>
          </w:rPr>
          <w:tab/>
        </w:r>
        <w:r w:rsidR="002A4330" w:rsidRPr="004E59CA">
          <w:rPr>
            <w:rStyle w:val="af7"/>
            <w:noProof/>
          </w:rPr>
          <w:t>Работа с заявлениями</w:t>
        </w:r>
        <w:r w:rsidR="002A4330">
          <w:rPr>
            <w:noProof/>
            <w:webHidden/>
          </w:rPr>
          <w:tab/>
        </w:r>
        <w:r w:rsidR="002A4330">
          <w:rPr>
            <w:noProof/>
            <w:webHidden/>
          </w:rPr>
          <w:fldChar w:fldCharType="begin"/>
        </w:r>
        <w:r w:rsidR="002A4330">
          <w:rPr>
            <w:noProof/>
            <w:webHidden/>
          </w:rPr>
          <w:instrText xml:space="preserve"> PAGEREF _Toc98932006 \h </w:instrText>
        </w:r>
        <w:r w:rsidR="002A4330">
          <w:rPr>
            <w:noProof/>
            <w:webHidden/>
          </w:rPr>
        </w:r>
        <w:r w:rsidR="002A4330">
          <w:rPr>
            <w:noProof/>
            <w:webHidden/>
          </w:rPr>
          <w:fldChar w:fldCharType="separate"/>
        </w:r>
        <w:r w:rsidR="002A4330">
          <w:rPr>
            <w:noProof/>
            <w:webHidden/>
          </w:rPr>
          <w:t>14</w:t>
        </w:r>
        <w:r w:rsidR="002A4330">
          <w:rPr>
            <w:noProof/>
            <w:webHidden/>
          </w:rPr>
          <w:fldChar w:fldCharType="end"/>
        </w:r>
      </w:hyperlink>
    </w:p>
    <w:p w14:paraId="6149DC50" w14:textId="77777777" w:rsidR="002A4330" w:rsidRDefault="0050496B">
      <w:pPr>
        <w:pStyle w:val="22"/>
        <w:rPr>
          <w:rFonts w:asciiTheme="minorHAnsi" w:eastAsiaTheme="minorEastAsia" w:hAnsiTheme="minorHAnsi" w:cstheme="minorBidi"/>
          <w:sz w:val="22"/>
          <w:szCs w:val="22"/>
        </w:rPr>
      </w:pPr>
      <w:hyperlink w:anchor="_Toc98932007" w:history="1">
        <w:r w:rsidR="002A4330" w:rsidRPr="004E59CA">
          <w:rPr>
            <w:rStyle w:val="af7"/>
          </w:rPr>
          <w:t>2.1 Создание и редактирование заявления</w:t>
        </w:r>
        <w:r w:rsidR="002A4330">
          <w:rPr>
            <w:webHidden/>
          </w:rPr>
          <w:tab/>
        </w:r>
        <w:r w:rsidR="002A4330">
          <w:rPr>
            <w:webHidden/>
          </w:rPr>
          <w:fldChar w:fldCharType="begin"/>
        </w:r>
        <w:r w:rsidR="002A4330">
          <w:rPr>
            <w:webHidden/>
          </w:rPr>
          <w:instrText xml:space="preserve"> PAGEREF _Toc98932007 \h </w:instrText>
        </w:r>
        <w:r w:rsidR="002A4330">
          <w:rPr>
            <w:webHidden/>
          </w:rPr>
        </w:r>
        <w:r w:rsidR="002A4330">
          <w:rPr>
            <w:webHidden/>
          </w:rPr>
          <w:fldChar w:fldCharType="separate"/>
        </w:r>
        <w:r w:rsidR="002A4330">
          <w:rPr>
            <w:webHidden/>
          </w:rPr>
          <w:t>14</w:t>
        </w:r>
        <w:r w:rsidR="002A4330">
          <w:rPr>
            <w:webHidden/>
          </w:rPr>
          <w:fldChar w:fldCharType="end"/>
        </w:r>
      </w:hyperlink>
    </w:p>
    <w:p w14:paraId="6995C885" w14:textId="77777777" w:rsidR="002A4330" w:rsidRDefault="0050496B">
      <w:pPr>
        <w:pStyle w:val="22"/>
        <w:rPr>
          <w:rFonts w:asciiTheme="minorHAnsi" w:eastAsiaTheme="minorEastAsia" w:hAnsiTheme="minorHAnsi" w:cstheme="minorBidi"/>
          <w:sz w:val="22"/>
          <w:szCs w:val="22"/>
        </w:rPr>
      </w:pPr>
      <w:hyperlink w:anchor="_Toc98932008" w:history="1">
        <w:r w:rsidR="002A4330" w:rsidRPr="004E59CA">
          <w:rPr>
            <w:rStyle w:val="af7"/>
          </w:rPr>
          <w:t>2.2 Исполнение заявления</w:t>
        </w:r>
        <w:r w:rsidR="002A4330">
          <w:rPr>
            <w:webHidden/>
          </w:rPr>
          <w:tab/>
        </w:r>
        <w:r w:rsidR="002A4330">
          <w:rPr>
            <w:webHidden/>
          </w:rPr>
          <w:fldChar w:fldCharType="begin"/>
        </w:r>
        <w:r w:rsidR="002A4330">
          <w:rPr>
            <w:webHidden/>
          </w:rPr>
          <w:instrText xml:space="preserve"> PAGEREF _Toc98932008 \h </w:instrText>
        </w:r>
        <w:r w:rsidR="002A4330">
          <w:rPr>
            <w:webHidden/>
          </w:rPr>
        </w:r>
        <w:r w:rsidR="002A4330">
          <w:rPr>
            <w:webHidden/>
          </w:rPr>
          <w:fldChar w:fldCharType="separate"/>
        </w:r>
        <w:r w:rsidR="002A4330">
          <w:rPr>
            <w:webHidden/>
          </w:rPr>
          <w:t>18</w:t>
        </w:r>
        <w:r w:rsidR="002A4330">
          <w:rPr>
            <w:webHidden/>
          </w:rPr>
          <w:fldChar w:fldCharType="end"/>
        </w:r>
      </w:hyperlink>
    </w:p>
    <w:p w14:paraId="323A7FE4" w14:textId="77777777" w:rsidR="002A4330" w:rsidRDefault="0050496B">
      <w:pPr>
        <w:pStyle w:val="31"/>
        <w:rPr>
          <w:rFonts w:asciiTheme="minorHAnsi" w:eastAsiaTheme="minorEastAsia" w:hAnsiTheme="minorHAnsi" w:cstheme="minorBidi"/>
          <w:noProof/>
          <w:sz w:val="22"/>
          <w:szCs w:val="22"/>
        </w:rPr>
      </w:pPr>
      <w:hyperlink w:anchor="_Toc98932009" w:history="1">
        <w:r w:rsidR="002A4330" w:rsidRPr="004E59CA">
          <w:rPr>
            <w:rStyle w:val="af7"/>
            <w:noProof/>
          </w:rPr>
          <w:t>2.2.1 Действие «Взять в работу»</w:t>
        </w:r>
        <w:r w:rsidR="002A4330">
          <w:rPr>
            <w:noProof/>
            <w:webHidden/>
          </w:rPr>
          <w:tab/>
        </w:r>
        <w:r w:rsidR="002A4330">
          <w:rPr>
            <w:noProof/>
            <w:webHidden/>
          </w:rPr>
          <w:fldChar w:fldCharType="begin"/>
        </w:r>
        <w:r w:rsidR="002A4330">
          <w:rPr>
            <w:noProof/>
            <w:webHidden/>
          </w:rPr>
          <w:instrText xml:space="preserve"> PAGEREF _Toc98932009 \h </w:instrText>
        </w:r>
        <w:r w:rsidR="002A4330">
          <w:rPr>
            <w:noProof/>
            <w:webHidden/>
          </w:rPr>
        </w:r>
        <w:r w:rsidR="002A4330">
          <w:rPr>
            <w:noProof/>
            <w:webHidden/>
          </w:rPr>
          <w:fldChar w:fldCharType="separate"/>
        </w:r>
        <w:r w:rsidR="002A4330">
          <w:rPr>
            <w:noProof/>
            <w:webHidden/>
          </w:rPr>
          <w:t>19</w:t>
        </w:r>
        <w:r w:rsidR="002A4330">
          <w:rPr>
            <w:noProof/>
            <w:webHidden/>
          </w:rPr>
          <w:fldChar w:fldCharType="end"/>
        </w:r>
      </w:hyperlink>
    </w:p>
    <w:p w14:paraId="0949250C" w14:textId="77777777" w:rsidR="002A4330" w:rsidRDefault="0050496B">
      <w:pPr>
        <w:pStyle w:val="31"/>
        <w:rPr>
          <w:rFonts w:asciiTheme="minorHAnsi" w:eastAsiaTheme="minorEastAsia" w:hAnsiTheme="minorHAnsi" w:cstheme="minorBidi"/>
          <w:noProof/>
          <w:sz w:val="22"/>
          <w:szCs w:val="22"/>
        </w:rPr>
      </w:pPr>
      <w:hyperlink w:anchor="_Toc98932010" w:history="1">
        <w:r w:rsidR="002A4330" w:rsidRPr="004E59CA">
          <w:rPr>
            <w:rStyle w:val="af7"/>
            <w:noProof/>
          </w:rPr>
          <w:t>2.2.2 Действия «Предоставить», «Отказать» и «Утвердить»</w:t>
        </w:r>
        <w:r w:rsidR="002A4330">
          <w:rPr>
            <w:noProof/>
            <w:webHidden/>
          </w:rPr>
          <w:tab/>
        </w:r>
        <w:r w:rsidR="002A4330">
          <w:rPr>
            <w:noProof/>
            <w:webHidden/>
          </w:rPr>
          <w:fldChar w:fldCharType="begin"/>
        </w:r>
        <w:r w:rsidR="002A4330">
          <w:rPr>
            <w:noProof/>
            <w:webHidden/>
          </w:rPr>
          <w:instrText xml:space="preserve"> PAGEREF _Toc98932010 \h </w:instrText>
        </w:r>
        <w:r w:rsidR="002A4330">
          <w:rPr>
            <w:noProof/>
            <w:webHidden/>
          </w:rPr>
        </w:r>
        <w:r w:rsidR="002A4330">
          <w:rPr>
            <w:noProof/>
            <w:webHidden/>
          </w:rPr>
          <w:fldChar w:fldCharType="separate"/>
        </w:r>
        <w:r w:rsidR="002A4330">
          <w:rPr>
            <w:noProof/>
            <w:webHidden/>
          </w:rPr>
          <w:t>20</w:t>
        </w:r>
        <w:r w:rsidR="002A4330">
          <w:rPr>
            <w:noProof/>
            <w:webHidden/>
          </w:rPr>
          <w:fldChar w:fldCharType="end"/>
        </w:r>
      </w:hyperlink>
    </w:p>
    <w:p w14:paraId="561F0151" w14:textId="77777777" w:rsidR="002A4330" w:rsidRDefault="0050496B">
      <w:pPr>
        <w:pStyle w:val="31"/>
        <w:rPr>
          <w:rFonts w:asciiTheme="minorHAnsi" w:eastAsiaTheme="minorEastAsia" w:hAnsiTheme="minorHAnsi" w:cstheme="minorBidi"/>
          <w:noProof/>
          <w:sz w:val="22"/>
          <w:szCs w:val="22"/>
        </w:rPr>
      </w:pPr>
      <w:hyperlink w:anchor="_Toc98932011" w:history="1">
        <w:r w:rsidR="002A4330" w:rsidRPr="004E59CA">
          <w:rPr>
            <w:rStyle w:val="af7"/>
            <w:noProof/>
          </w:rPr>
          <w:t>2.2.3 Действия «Передать пользователю» и «Передать в структурное подразделение»</w:t>
        </w:r>
        <w:r w:rsidR="002A4330">
          <w:rPr>
            <w:noProof/>
            <w:webHidden/>
          </w:rPr>
          <w:tab/>
        </w:r>
        <w:r w:rsidR="002A4330">
          <w:rPr>
            <w:noProof/>
            <w:webHidden/>
          </w:rPr>
          <w:fldChar w:fldCharType="begin"/>
        </w:r>
        <w:r w:rsidR="002A4330">
          <w:rPr>
            <w:noProof/>
            <w:webHidden/>
          </w:rPr>
          <w:instrText xml:space="preserve"> PAGEREF _Toc98932011 \h </w:instrText>
        </w:r>
        <w:r w:rsidR="002A4330">
          <w:rPr>
            <w:noProof/>
            <w:webHidden/>
          </w:rPr>
        </w:r>
        <w:r w:rsidR="002A4330">
          <w:rPr>
            <w:noProof/>
            <w:webHidden/>
          </w:rPr>
          <w:fldChar w:fldCharType="separate"/>
        </w:r>
        <w:r w:rsidR="002A4330">
          <w:rPr>
            <w:noProof/>
            <w:webHidden/>
          </w:rPr>
          <w:t>22</w:t>
        </w:r>
        <w:r w:rsidR="002A4330">
          <w:rPr>
            <w:noProof/>
            <w:webHidden/>
          </w:rPr>
          <w:fldChar w:fldCharType="end"/>
        </w:r>
      </w:hyperlink>
    </w:p>
    <w:p w14:paraId="7E8276F5" w14:textId="77777777" w:rsidR="002A4330" w:rsidRDefault="0050496B">
      <w:pPr>
        <w:pStyle w:val="31"/>
        <w:rPr>
          <w:rFonts w:asciiTheme="minorHAnsi" w:eastAsiaTheme="minorEastAsia" w:hAnsiTheme="minorHAnsi" w:cstheme="minorBidi"/>
          <w:noProof/>
          <w:sz w:val="22"/>
          <w:szCs w:val="22"/>
        </w:rPr>
      </w:pPr>
      <w:hyperlink w:anchor="_Toc98932012" w:history="1">
        <w:r w:rsidR="002A4330" w:rsidRPr="004E59CA">
          <w:rPr>
            <w:rStyle w:val="af7"/>
            <w:noProof/>
          </w:rPr>
          <w:t>2.2.4 Действие «Отправить промежуточный результат»</w:t>
        </w:r>
        <w:r w:rsidR="002A4330">
          <w:rPr>
            <w:noProof/>
            <w:webHidden/>
          </w:rPr>
          <w:tab/>
        </w:r>
        <w:r w:rsidR="002A4330">
          <w:rPr>
            <w:noProof/>
            <w:webHidden/>
          </w:rPr>
          <w:fldChar w:fldCharType="begin"/>
        </w:r>
        <w:r w:rsidR="002A4330">
          <w:rPr>
            <w:noProof/>
            <w:webHidden/>
          </w:rPr>
          <w:instrText xml:space="preserve"> PAGEREF _Toc98932012 \h </w:instrText>
        </w:r>
        <w:r w:rsidR="002A4330">
          <w:rPr>
            <w:noProof/>
            <w:webHidden/>
          </w:rPr>
        </w:r>
        <w:r w:rsidR="002A4330">
          <w:rPr>
            <w:noProof/>
            <w:webHidden/>
          </w:rPr>
          <w:fldChar w:fldCharType="separate"/>
        </w:r>
        <w:r w:rsidR="002A4330">
          <w:rPr>
            <w:noProof/>
            <w:webHidden/>
          </w:rPr>
          <w:t>23</w:t>
        </w:r>
        <w:r w:rsidR="002A4330">
          <w:rPr>
            <w:noProof/>
            <w:webHidden/>
          </w:rPr>
          <w:fldChar w:fldCharType="end"/>
        </w:r>
      </w:hyperlink>
    </w:p>
    <w:p w14:paraId="6E1AA2D7" w14:textId="77777777" w:rsidR="002A4330" w:rsidRDefault="0050496B">
      <w:pPr>
        <w:pStyle w:val="31"/>
        <w:rPr>
          <w:rFonts w:asciiTheme="minorHAnsi" w:eastAsiaTheme="minorEastAsia" w:hAnsiTheme="minorHAnsi" w:cstheme="minorBidi"/>
          <w:noProof/>
          <w:sz w:val="22"/>
          <w:szCs w:val="22"/>
        </w:rPr>
      </w:pPr>
      <w:hyperlink w:anchor="_Toc98932013" w:history="1">
        <w:r w:rsidR="002A4330" w:rsidRPr="004E59CA">
          <w:rPr>
            <w:rStyle w:val="af7"/>
            <w:noProof/>
          </w:rPr>
          <w:t>2.2.5 Действие «Приостановить рассмотрение»</w:t>
        </w:r>
        <w:r w:rsidR="002A4330">
          <w:rPr>
            <w:noProof/>
            <w:webHidden/>
          </w:rPr>
          <w:tab/>
        </w:r>
        <w:r w:rsidR="002A4330">
          <w:rPr>
            <w:noProof/>
            <w:webHidden/>
          </w:rPr>
          <w:fldChar w:fldCharType="begin"/>
        </w:r>
        <w:r w:rsidR="002A4330">
          <w:rPr>
            <w:noProof/>
            <w:webHidden/>
          </w:rPr>
          <w:instrText xml:space="preserve"> PAGEREF _Toc98932013 \h </w:instrText>
        </w:r>
        <w:r w:rsidR="002A4330">
          <w:rPr>
            <w:noProof/>
            <w:webHidden/>
          </w:rPr>
        </w:r>
        <w:r w:rsidR="002A4330">
          <w:rPr>
            <w:noProof/>
            <w:webHidden/>
          </w:rPr>
          <w:fldChar w:fldCharType="separate"/>
        </w:r>
        <w:r w:rsidR="002A4330">
          <w:rPr>
            <w:noProof/>
            <w:webHidden/>
          </w:rPr>
          <w:t>23</w:t>
        </w:r>
        <w:r w:rsidR="002A4330">
          <w:rPr>
            <w:noProof/>
            <w:webHidden/>
          </w:rPr>
          <w:fldChar w:fldCharType="end"/>
        </w:r>
      </w:hyperlink>
    </w:p>
    <w:p w14:paraId="0EE60C77" w14:textId="77777777" w:rsidR="002A4330" w:rsidRDefault="0050496B">
      <w:pPr>
        <w:pStyle w:val="31"/>
        <w:rPr>
          <w:rFonts w:asciiTheme="minorHAnsi" w:eastAsiaTheme="minorEastAsia" w:hAnsiTheme="minorHAnsi" w:cstheme="minorBidi"/>
          <w:noProof/>
          <w:sz w:val="22"/>
          <w:szCs w:val="22"/>
        </w:rPr>
      </w:pPr>
      <w:hyperlink w:anchor="_Toc98932014" w:history="1">
        <w:r w:rsidR="002A4330" w:rsidRPr="004E59CA">
          <w:rPr>
            <w:rStyle w:val="af7"/>
            <w:noProof/>
          </w:rPr>
          <w:t>2.2.6 Действие «Продлить приостановление»</w:t>
        </w:r>
        <w:r w:rsidR="002A4330">
          <w:rPr>
            <w:noProof/>
            <w:webHidden/>
          </w:rPr>
          <w:tab/>
        </w:r>
        <w:r w:rsidR="002A4330">
          <w:rPr>
            <w:noProof/>
            <w:webHidden/>
          </w:rPr>
          <w:fldChar w:fldCharType="begin"/>
        </w:r>
        <w:r w:rsidR="002A4330">
          <w:rPr>
            <w:noProof/>
            <w:webHidden/>
          </w:rPr>
          <w:instrText xml:space="preserve"> PAGEREF _Toc98932014 \h </w:instrText>
        </w:r>
        <w:r w:rsidR="002A4330">
          <w:rPr>
            <w:noProof/>
            <w:webHidden/>
          </w:rPr>
        </w:r>
        <w:r w:rsidR="002A4330">
          <w:rPr>
            <w:noProof/>
            <w:webHidden/>
          </w:rPr>
          <w:fldChar w:fldCharType="separate"/>
        </w:r>
        <w:r w:rsidR="002A4330">
          <w:rPr>
            <w:noProof/>
            <w:webHidden/>
          </w:rPr>
          <w:t>26</w:t>
        </w:r>
        <w:r w:rsidR="002A4330">
          <w:rPr>
            <w:noProof/>
            <w:webHidden/>
          </w:rPr>
          <w:fldChar w:fldCharType="end"/>
        </w:r>
      </w:hyperlink>
    </w:p>
    <w:p w14:paraId="2A78FC89" w14:textId="77777777" w:rsidR="002A4330" w:rsidRDefault="0050496B">
      <w:pPr>
        <w:pStyle w:val="31"/>
        <w:rPr>
          <w:rFonts w:asciiTheme="minorHAnsi" w:eastAsiaTheme="minorEastAsia" w:hAnsiTheme="minorHAnsi" w:cstheme="minorBidi"/>
          <w:noProof/>
          <w:sz w:val="22"/>
          <w:szCs w:val="22"/>
        </w:rPr>
      </w:pPr>
      <w:hyperlink w:anchor="_Toc98932015" w:history="1">
        <w:r w:rsidR="002A4330" w:rsidRPr="004E59CA">
          <w:rPr>
            <w:rStyle w:val="af7"/>
            <w:noProof/>
          </w:rPr>
          <w:t>2.2.7 Действие «Вернуть»</w:t>
        </w:r>
        <w:r w:rsidR="002A4330">
          <w:rPr>
            <w:noProof/>
            <w:webHidden/>
          </w:rPr>
          <w:tab/>
        </w:r>
        <w:r w:rsidR="002A4330">
          <w:rPr>
            <w:noProof/>
            <w:webHidden/>
          </w:rPr>
          <w:fldChar w:fldCharType="begin"/>
        </w:r>
        <w:r w:rsidR="002A4330">
          <w:rPr>
            <w:noProof/>
            <w:webHidden/>
          </w:rPr>
          <w:instrText xml:space="preserve"> PAGEREF _Toc98932015 \h </w:instrText>
        </w:r>
        <w:r w:rsidR="002A4330">
          <w:rPr>
            <w:noProof/>
            <w:webHidden/>
          </w:rPr>
        </w:r>
        <w:r w:rsidR="002A4330">
          <w:rPr>
            <w:noProof/>
            <w:webHidden/>
          </w:rPr>
          <w:fldChar w:fldCharType="separate"/>
        </w:r>
        <w:r w:rsidR="002A4330">
          <w:rPr>
            <w:noProof/>
            <w:webHidden/>
          </w:rPr>
          <w:t>28</w:t>
        </w:r>
        <w:r w:rsidR="002A4330">
          <w:rPr>
            <w:noProof/>
            <w:webHidden/>
          </w:rPr>
          <w:fldChar w:fldCharType="end"/>
        </w:r>
      </w:hyperlink>
    </w:p>
    <w:p w14:paraId="7E7CDC4C" w14:textId="77777777" w:rsidR="002A4330" w:rsidRDefault="0050496B">
      <w:pPr>
        <w:pStyle w:val="22"/>
        <w:rPr>
          <w:rFonts w:asciiTheme="minorHAnsi" w:eastAsiaTheme="minorEastAsia" w:hAnsiTheme="minorHAnsi" w:cstheme="minorBidi"/>
          <w:sz w:val="22"/>
          <w:szCs w:val="22"/>
        </w:rPr>
      </w:pPr>
      <w:hyperlink w:anchor="_Toc98932016" w:history="1">
        <w:r w:rsidR="002A4330" w:rsidRPr="004E59CA">
          <w:rPr>
            <w:rStyle w:val="af7"/>
          </w:rPr>
          <w:t>2.3 Генерация шаблонов документов</w:t>
        </w:r>
        <w:r w:rsidR="002A4330">
          <w:rPr>
            <w:webHidden/>
          </w:rPr>
          <w:tab/>
        </w:r>
        <w:r w:rsidR="002A4330">
          <w:rPr>
            <w:webHidden/>
          </w:rPr>
          <w:fldChar w:fldCharType="begin"/>
        </w:r>
        <w:r w:rsidR="002A4330">
          <w:rPr>
            <w:webHidden/>
          </w:rPr>
          <w:instrText xml:space="preserve"> PAGEREF _Toc98932016 \h </w:instrText>
        </w:r>
        <w:r w:rsidR="002A4330">
          <w:rPr>
            <w:webHidden/>
          </w:rPr>
        </w:r>
        <w:r w:rsidR="002A4330">
          <w:rPr>
            <w:webHidden/>
          </w:rPr>
          <w:fldChar w:fldCharType="separate"/>
        </w:r>
        <w:r w:rsidR="002A4330">
          <w:rPr>
            <w:webHidden/>
          </w:rPr>
          <w:t>28</w:t>
        </w:r>
        <w:r w:rsidR="002A4330">
          <w:rPr>
            <w:webHidden/>
          </w:rPr>
          <w:fldChar w:fldCharType="end"/>
        </w:r>
      </w:hyperlink>
    </w:p>
    <w:p w14:paraId="171C4939" w14:textId="77777777" w:rsidR="002A4330" w:rsidRDefault="0050496B">
      <w:pPr>
        <w:pStyle w:val="22"/>
        <w:rPr>
          <w:rFonts w:asciiTheme="minorHAnsi" w:eastAsiaTheme="minorEastAsia" w:hAnsiTheme="minorHAnsi" w:cstheme="minorBidi"/>
          <w:sz w:val="22"/>
          <w:szCs w:val="22"/>
        </w:rPr>
      </w:pPr>
      <w:hyperlink w:anchor="_Toc98932017" w:history="1">
        <w:r w:rsidR="002A4330" w:rsidRPr="004E59CA">
          <w:rPr>
            <w:rStyle w:val="af7"/>
          </w:rPr>
          <w:t>2.4 Журнал автоуслуг</w:t>
        </w:r>
        <w:r w:rsidR="002A4330">
          <w:rPr>
            <w:webHidden/>
          </w:rPr>
          <w:tab/>
        </w:r>
        <w:r w:rsidR="002A4330">
          <w:rPr>
            <w:webHidden/>
          </w:rPr>
          <w:fldChar w:fldCharType="begin"/>
        </w:r>
        <w:r w:rsidR="002A4330">
          <w:rPr>
            <w:webHidden/>
          </w:rPr>
          <w:instrText xml:space="preserve"> PAGEREF _Toc98932017 \h </w:instrText>
        </w:r>
        <w:r w:rsidR="002A4330">
          <w:rPr>
            <w:webHidden/>
          </w:rPr>
        </w:r>
        <w:r w:rsidR="002A4330">
          <w:rPr>
            <w:webHidden/>
          </w:rPr>
          <w:fldChar w:fldCharType="separate"/>
        </w:r>
        <w:r w:rsidR="002A4330">
          <w:rPr>
            <w:webHidden/>
          </w:rPr>
          <w:t>30</w:t>
        </w:r>
        <w:r w:rsidR="002A4330">
          <w:rPr>
            <w:webHidden/>
          </w:rPr>
          <w:fldChar w:fldCharType="end"/>
        </w:r>
      </w:hyperlink>
    </w:p>
    <w:p w14:paraId="3331BBB1" w14:textId="77777777" w:rsidR="002A4330" w:rsidRDefault="0050496B">
      <w:pPr>
        <w:pStyle w:val="22"/>
        <w:rPr>
          <w:rFonts w:asciiTheme="minorHAnsi" w:eastAsiaTheme="minorEastAsia" w:hAnsiTheme="minorHAnsi" w:cstheme="minorBidi"/>
          <w:sz w:val="22"/>
          <w:szCs w:val="22"/>
        </w:rPr>
      </w:pPr>
      <w:hyperlink w:anchor="_Toc98932018" w:history="1">
        <w:r w:rsidR="002A4330" w:rsidRPr="004E59CA">
          <w:rPr>
            <w:rStyle w:val="af7"/>
          </w:rPr>
          <w:t>2.5 Отправка межведомственного запроса</w:t>
        </w:r>
        <w:r w:rsidR="002A4330">
          <w:rPr>
            <w:webHidden/>
          </w:rPr>
          <w:tab/>
        </w:r>
        <w:r w:rsidR="002A4330">
          <w:rPr>
            <w:webHidden/>
          </w:rPr>
          <w:fldChar w:fldCharType="begin"/>
        </w:r>
        <w:r w:rsidR="002A4330">
          <w:rPr>
            <w:webHidden/>
          </w:rPr>
          <w:instrText xml:space="preserve"> PAGEREF _Toc98932018 \h </w:instrText>
        </w:r>
        <w:r w:rsidR="002A4330">
          <w:rPr>
            <w:webHidden/>
          </w:rPr>
        </w:r>
        <w:r w:rsidR="002A4330">
          <w:rPr>
            <w:webHidden/>
          </w:rPr>
          <w:fldChar w:fldCharType="separate"/>
        </w:r>
        <w:r w:rsidR="002A4330">
          <w:rPr>
            <w:webHidden/>
          </w:rPr>
          <w:t>32</w:t>
        </w:r>
        <w:r w:rsidR="002A4330">
          <w:rPr>
            <w:webHidden/>
          </w:rPr>
          <w:fldChar w:fldCharType="end"/>
        </w:r>
      </w:hyperlink>
    </w:p>
    <w:p w14:paraId="15FA40AE" w14:textId="77777777" w:rsidR="002A4330" w:rsidRDefault="0050496B">
      <w:pPr>
        <w:pStyle w:val="31"/>
        <w:rPr>
          <w:rFonts w:asciiTheme="minorHAnsi" w:eastAsiaTheme="minorEastAsia" w:hAnsiTheme="minorHAnsi" w:cstheme="minorBidi"/>
          <w:noProof/>
          <w:sz w:val="22"/>
          <w:szCs w:val="22"/>
        </w:rPr>
      </w:pPr>
      <w:hyperlink w:anchor="_Toc98932019" w:history="1">
        <w:r w:rsidR="002A4330" w:rsidRPr="004E59CA">
          <w:rPr>
            <w:rStyle w:val="af7"/>
            <w:noProof/>
          </w:rPr>
          <w:t>2.5.1 Автоматические МВ запросы</w:t>
        </w:r>
        <w:r w:rsidR="002A4330">
          <w:rPr>
            <w:noProof/>
            <w:webHidden/>
          </w:rPr>
          <w:tab/>
        </w:r>
        <w:r w:rsidR="002A4330">
          <w:rPr>
            <w:noProof/>
            <w:webHidden/>
          </w:rPr>
          <w:fldChar w:fldCharType="begin"/>
        </w:r>
        <w:r w:rsidR="002A4330">
          <w:rPr>
            <w:noProof/>
            <w:webHidden/>
          </w:rPr>
          <w:instrText xml:space="preserve"> PAGEREF _Toc98932019 \h </w:instrText>
        </w:r>
        <w:r w:rsidR="002A4330">
          <w:rPr>
            <w:noProof/>
            <w:webHidden/>
          </w:rPr>
        </w:r>
        <w:r w:rsidR="002A4330">
          <w:rPr>
            <w:noProof/>
            <w:webHidden/>
          </w:rPr>
          <w:fldChar w:fldCharType="separate"/>
        </w:r>
        <w:r w:rsidR="002A4330">
          <w:rPr>
            <w:noProof/>
            <w:webHidden/>
          </w:rPr>
          <w:t>32</w:t>
        </w:r>
        <w:r w:rsidR="002A4330">
          <w:rPr>
            <w:noProof/>
            <w:webHidden/>
          </w:rPr>
          <w:fldChar w:fldCharType="end"/>
        </w:r>
      </w:hyperlink>
    </w:p>
    <w:p w14:paraId="3C9022B6" w14:textId="77777777" w:rsidR="002A4330" w:rsidRDefault="0050496B">
      <w:pPr>
        <w:pStyle w:val="31"/>
        <w:rPr>
          <w:rFonts w:asciiTheme="minorHAnsi" w:eastAsiaTheme="minorEastAsia" w:hAnsiTheme="minorHAnsi" w:cstheme="minorBidi"/>
          <w:noProof/>
          <w:sz w:val="22"/>
          <w:szCs w:val="22"/>
        </w:rPr>
      </w:pPr>
      <w:hyperlink w:anchor="_Toc98932020" w:history="1">
        <w:r w:rsidR="002A4330" w:rsidRPr="004E59CA">
          <w:rPr>
            <w:rStyle w:val="af7"/>
            <w:noProof/>
          </w:rPr>
          <w:t>2.5.2 Ручные МВ запросы</w:t>
        </w:r>
        <w:r w:rsidR="002A4330">
          <w:rPr>
            <w:noProof/>
            <w:webHidden/>
          </w:rPr>
          <w:tab/>
        </w:r>
        <w:r w:rsidR="002A4330">
          <w:rPr>
            <w:noProof/>
            <w:webHidden/>
          </w:rPr>
          <w:fldChar w:fldCharType="begin"/>
        </w:r>
        <w:r w:rsidR="002A4330">
          <w:rPr>
            <w:noProof/>
            <w:webHidden/>
          </w:rPr>
          <w:instrText xml:space="preserve"> PAGEREF _Toc98932020 \h </w:instrText>
        </w:r>
        <w:r w:rsidR="002A4330">
          <w:rPr>
            <w:noProof/>
            <w:webHidden/>
          </w:rPr>
        </w:r>
        <w:r w:rsidR="002A4330">
          <w:rPr>
            <w:noProof/>
            <w:webHidden/>
          </w:rPr>
          <w:fldChar w:fldCharType="separate"/>
        </w:r>
        <w:r w:rsidR="002A4330">
          <w:rPr>
            <w:noProof/>
            <w:webHidden/>
          </w:rPr>
          <w:t>33</w:t>
        </w:r>
        <w:r w:rsidR="002A4330">
          <w:rPr>
            <w:noProof/>
            <w:webHidden/>
          </w:rPr>
          <w:fldChar w:fldCharType="end"/>
        </w:r>
      </w:hyperlink>
    </w:p>
    <w:p w14:paraId="00906F3F" w14:textId="77777777" w:rsidR="002A4330" w:rsidRDefault="0050496B">
      <w:pPr>
        <w:pStyle w:val="22"/>
        <w:rPr>
          <w:rFonts w:asciiTheme="minorHAnsi" w:eastAsiaTheme="minorEastAsia" w:hAnsiTheme="minorHAnsi" w:cstheme="minorBidi"/>
          <w:sz w:val="22"/>
          <w:szCs w:val="22"/>
        </w:rPr>
      </w:pPr>
      <w:hyperlink w:anchor="_Toc98932021" w:history="1">
        <w:r w:rsidR="002A4330" w:rsidRPr="004E59CA">
          <w:rPr>
            <w:rStyle w:val="af7"/>
          </w:rPr>
          <w:t>2.6 Просмотр журнала действий</w:t>
        </w:r>
        <w:r w:rsidR="002A4330">
          <w:rPr>
            <w:webHidden/>
          </w:rPr>
          <w:tab/>
        </w:r>
        <w:r w:rsidR="002A4330">
          <w:rPr>
            <w:webHidden/>
          </w:rPr>
          <w:fldChar w:fldCharType="begin"/>
        </w:r>
        <w:r w:rsidR="002A4330">
          <w:rPr>
            <w:webHidden/>
          </w:rPr>
          <w:instrText xml:space="preserve"> PAGEREF _Toc98932021 \h </w:instrText>
        </w:r>
        <w:r w:rsidR="002A4330">
          <w:rPr>
            <w:webHidden/>
          </w:rPr>
        </w:r>
        <w:r w:rsidR="002A4330">
          <w:rPr>
            <w:webHidden/>
          </w:rPr>
          <w:fldChar w:fldCharType="separate"/>
        </w:r>
        <w:r w:rsidR="002A4330">
          <w:rPr>
            <w:webHidden/>
          </w:rPr>
          <w:t>35</w:t>
        </w:r>
        <w:r w:rsidR="002A4330">
          <w:rPr>
            <w:webHidden/>
          </w:rPr>
          <w:fldChar w:fldCharType="end"/>
        </w:r>
      </w:hyperlink>
    </w:p>
    <w:p w14:paraId="4008702B" w14:textId="77777777" w:rsidR="002A4330" w:rsidRDefault="0050496B">
      <w:pPr>
        <w:pStyle w:val="22"/>
        <w:rPr>
          <w:rFonts w:asciiTheme="minorHAnsi" w:eastAsiaTheme="minorEastAsia" w:hAnsiTheme="minorHAnsi" w:cstheme="minorBidi"/>
          <w:sz w:val="22"/>
          <w:szCs w:val="22"/>
        </w:rPr>
      </w:pPr>
      <w:hyperlink w:anchor="_Toc98932022" w:history="1">
        <w:r w:rsidR="002A4330" w:rsidRPr="004E59CA">
          <w:rPr>
            <w:rStyle w:val="af7"/>
          </w:rPr>
          <w:t>2.7 Создание начислений</w:t>
        </w:r>
        <w:r w:rsidR="002A4330">
          <w:rPr>
            <w:webHidden/>
          </w:rPr>
          <w:tab/>
        </w:r>
        <w:r w:rsidR="002A4330">
          <w:rPr>
            <w:webHidden/>
          </w:rPr>
          <w:fldChar w:fldCharType="begin"/>
        </w:r>
        <w:r w:rsidR="002A4330">
          <w:rPr>
            <w:webHidden/>
          </w:rPr>
          <w:instrText xml:space="preserve"> PAGEREF _Toc98932022 \h </w:instrText>
        </w:r>
        <w:r w:rsidR="002A4330">
          <w:rPr>
            <w:webHidden/>
          </w:rPr>
        </w:r>
        <w:r w:rsidR="002A4330">
          <w:rPr>
            <w:webHidden/>
          </w:rPr>
          <w:fldChar w:fldCharType="separate"/>
        </w:r>
        <w:r w:rsidR="002A4330">
          <w:rPr>
            <w:webHidden/>
          </w:rPr>
          <w:t>36</w:t>
        </w:r>
        <w:r w:rsidR="002A4330">
          <w:rPr>
            <w:webHidden/>
          </w:rPr>
          <w:fldChar w:fldCharType="end"/>
        </w:r>
      </w:hyperlink>
    </w:p>
    <w:p w14:paraId="1EC408E0" w14:textId="77777777" w:rsidR="002A4330" w:rsidRDefault="0050496B">
      <w:pPr>
        <w:pStyle w:val="22"/>
        <w:rPr>
          <w:rFonts w:asciiTheme="minorHAnsi" w:eastAsiaTheme="minorEastAsia" w:hAnsiTheme="minorHAnsi" w:cstheme="minorBidi"/>
          <w:sz w:val="22"/>
          <w:szCs w:val="22"/>
        </w:rPr>
      </w:pPr>
      <w:hyperlink w:anchor="_Toc98932023" w:history="1">
        <w:r w:rsidR="002A4330" w:rsidRPr="004E59CA">
          <w:rPr>
            <w:rStyle w:val="af7"/>
          </w:rPr>
          <w:t>2.8 Завершенные заявления</w:t>
        </w:r>
        <w:r w:rsidR="002A4330">
          <w:rPr>
            <w:webHidden/>
          </w:rPr>
          <w:tab/>
        </w:r>
        <w:r w:rsidR="002A4330">
          <w:rPr>
            <w:webHidden/>
          </w:rPr>
          <w:fldChar w:fldCharType="begin"/>
        </w:r>
        <w:r w:rsidR="002A4330">
          <w:rPr>
            <w:webHidden/>
          </w:rPr>
          <w:instrText xml:space="preserve"> PAGEREF _Toc98932023 \h </w:instrText>
        </w:r>
        <w:r w:rsidR="002A4330">
          <w:rPr>
            <w:webHidden/>
          </w:rPr>
        </w:r>
        <w:r w:rsidR="002A4330">
          <w:rPr>
            <w:webHidden/>
          </w:rPr>
          <w:fldChar w:fldCharType="separate"/>
        </w:r>
        <w:r w:rsidR="002A4330">
          <w:rPr>
            <w:webHidden/>
          </w:rPr>
          <w:t>37</w:t>
        </w:r>
        <w:r w:rsidR="002A4330">
          <w:rPr>
            <w:webHidden/>
          </w:rPr>
          <w:fldChar w:fldCharType="end"/>
        </w:r>
      </w:hyperlink>
    </w:p>
    <w:p w14:paraId="619543DA" w14:textId="77777777" w:rsidR="002A4330" w:rsidRDefault="0050496B">
      <w:pPr>
        <w:pStyle w:val="22"/>
        <w:rPr>
          <w:rFonts w:asciiTheme="minorHAnsi" w:eastAsiaTheme="minorEastAsia" w:hAnsiTheme="minorHAnsi" w:cstheme="minorBidi"/>
          <w:sz w:val="22"/>
          <w:szCs w:val="22"/>
        </w:rPr>
      </w:pPr>
      <w:hyperlink w:anchor="_Toc98932024" w:history="1">
        <w:r w:rsidR="002A4330" w:rsidRPr="004E59CA">
          <w:rPr>
            <w:rStyle w:val="af7"/>
          </w:rPr>
          <w:t>2.9 Статистика заявлений (доступно для роли «Контролер»)</w:t>
        </w:r>
        <w:r w:rsidR="002A4330">
          <w:rPr>
            <w:webHidden/>
          </w:rPr>
          <w:tab/>
        </w:r>
        <w:r w:rsidR="002A4330">
          <w:rPr>
            <w:webHidden/>
          </w:rPr>
          <w:fldChar w:fldCharType="begin"/>
        </w:r>
        <w:r w:rsidR="002A4330">
          <w:rPr>
            <w:webHidden/>
          </w:rPr>
          <w:instrText xml:space="preserve"> PAGEREF _Toc98932024 \h </w:instrText>
        </w:r>
        <w:r w:rsidR="002A4330">
          <w:rPr>
            <w:webHidden/>
          </w:rPr>
        </w:r>
        <w:r w:rsidR="002A4330">
          <w:rPr>
            <w:webHidden/>
          </w:rPr>
          <w:fldChar w:fldCharType="separate"/>
        </w:r>
        <w:r w:rsidR="002A4330">
          <w:rPr>
            <w:webHidden/>
          </w:rPr>
          <w:t>39</w:t>
        </w:r>
        <w:r w:rsidR="002A4330">
          <w:rPr>
            <w:webHidden/>
          </w:rPr>
          <w:fldChar w:fldCharType="end"/>
        </w:r>
      </w:hyperlink>
    </w:p>
    <w:p w14:paraId="3658F12A" w14:textId="77777777" w:rsidR="002A4330" w:rsidRDefault="0050496B">
      <w:pPr>
        <w:pStyle w:val="13"/>
        <w:rPr>
          <w:rFonts w:asciiTheme="minorHAnsi" w:eastAsiaTheme="minorEastAsia" w:hAnsiTheme="minorHAnsi" w:cstheme="minorBidi"/>
          <w:b w:val="0"/>
          <w:caps w:val="0"/>
          <w:noProof/>
          <w:sz w:val="22"/>
          <w:szCs w:val="22"/>
          <w:lang w:val="ru-RU"/>
        </w:rPr>
      </w:pPr>
      <w:hyperlink w:anchor="_Toc98932025" w:history="1">
        <w:r w:rsidR="002A4330" w:rsidRPr="004E59CA">
          <w:rPr>
            <w:rStyle w:val="af7"/>
            <w:noProof/>
          </w:rPr>
          <w:t>3</w:t>
        </w:r>
        <w:r w:rsidR="002A4330">
          <w:rPr>
            <w:rFonts w:asciiTheme="minorHAnsi" w:eastAsiaTheme="minorEastAsia" w:hAnsiTheme="minorHAnsi" w:cstheme="minorBidi"/>
            <w:b w:val="0"/>
            <w:caps w:val="0"/>
            <w:noProof/>
            <w:sz w:val="22"/>
            <w:szCs w:val="22"/>
            <w:lang w:val="ru-RU"/>
          </w:rPr>
          <w:tab/>
        </w:r>
        <w:r w:rsidR="002A4330" w:rsidRPr="004E59CA">
          <w:rPr>
            <w:rStyle w:val="af7"/>
            <w:noProof/>
          </w:rPr>
          <w:t>Реестры</w:t>
        </w:r>
        <w:r w:rsidR="002A4330">
          <w:rPr>
            <w:noProof/>
            <w:webHidden/>
          </w:rPr>
          <w:tab/>
        </w:r>
        <w:r w:rsidR="002A4330">
          <w:rPr>
            <w:noProof/>
            <w:webHidden/>
          </w:rPr>
          <w:fldChar w:fldCharType="begin"/>
        </w:r>
        <w:r w:rsidR="002A4330">
          <w:rPr>
            <w:noProof/>
            <w:webHidden/>
          </w:rPr>
          <w:instrText xml:space="preserve"> PAGEREF _Toc98932025 \h </w:instrText>
        </w:r>
        <w:r w:rsidR="002A4330">
          <w:rPr>
            <w:noProof/>
            <w:webHidden/>
          </w:rPr>
        </w:r>
        <w:r w:rsidR="002A4330">
          <w:rPr>
            <w:noProof/>
            <w:webHidden/>
          </w:rPr>
          <w:fldChar w:fldCharType="separate"/>
        </w:r>
        <w:r w:rsidR="002A4330">
          <w:rPr>
            <w:noProof/>
            <w:webHidden/>
          </w:rPr>
          <w:t>40</w:t>
        </w:r>
        <w:r w:rsidR="002A4330">
          <w:rPr>
            <w:noProof/>
            <w:webHidden/>
          </w:rPr>
          <w:fldChar w:fldCharType="end"/>
        </w:r>
      </w:hyperlink>
    </w:p>
    <w:p w14:paraId="0D28B27A" w14:textId="77777777" w:rsidR="002A4330" w:rsidRDefault="0050496B">
      <w:pPr>
        <w:pStyle w:val="22"/>
        <w:rPr>
          <w:rFonts w:asciiTheme="minorHAnsi" w:eastAsiaTheme="minorEastAsia" w:hAnsiTheme="minorHAnsi" w:cstheme="minorBidi"/>
          <w:sz w:val="22"/>
          <w:szCs w:val="22"/>
        </w:rPr>
      </w:pPr>
      <w:hyperlink w:anchor="_Toc98932026" w:history="1">
        <w:r w:rsidR="002A4330" w:rsidRPr="004E59CA">
          <w:rPr>
            <w:rStyle w:val="af7"/>
          </w:rPr>
          <w:t>3.1 Реестр результатов</w:t>
        </w:r>
        <w:r w:rsidR="002A4330">
          <w:rPr>
            <w:webHidden/>
          </w:rPr>
          <w:tab/>
        </w:r>
        <w:r w:rsidR="002A4330">
          <w:rPr>
            <w:webHidden/>
          </w:rPr>
          <w:fldChar w:fldCharType="begin"/>
        </w:r>
        <w:r w:rsidR="002A4330">
          <w:rPr>
            <w:webHidden/>
          </w:rPr>
          <w:instrText xml:space="preserve"> PAGEREF _Toc98932026 \h </w:instrText>
        </w:r>
        <w:r w:rsidR="002A4330">
          <w:rPr>
            <w:webHidden/>
          </w:rPr>
        </w:r>
        <w:r w:rsidR="002A4330">
          <w:rPr>
            <w:webHidden/>
          </w:rPr>
          <w:fldChar w:fldCharType="separate"/>
        </w:r>
        <w:r w:rsidR="002A4330">
          <w:rPr>
            <w:webHidden/>
          </w:rPr>
          <w:t>40</w:t>
        </w:r>
        <w:r w:rsidR="002A4330">
          <w:rPr>
            <w:webHidden/>
          </w:rPr>
          <w:fldChar w:fldCharType="end"/>
        </w:r>
      </w:hyperlink>
    </w:p>
    <w:p w14:paraId="6D539A1B" w14:textId="77777777" w:rsidR="002A4330" w:rsidRDefault="0050496B">
      <w:pPr>
        <w:pStyle w:val="22"/>
        <w:rPr>
          <w:rFonts w:asciiTheme="minorHAnsi" w:eastAsiaTheme="minorEastAsia" w:hAnsiTheme="minorHAnsi" w:cstheme="minorBidi"/>
          <w:sz w:val="22"/>
          <w:szCs w:val="22"/>
        </w:rPr>
      </w:pPr>
      <w:hyperlink w:anchor="_Toc98932027" w:history="1">
        <w:r w:rsidR="002A4330" w:rsidRPr="004E59CA">
          <w:rPr>
            <w:rStyle w:val="af7"/>
          </w:rPr>
          <w:t>3.2 Внесение записей в реестр до утверждения</w:t>
        </w:r>
        <w:r w:rsidR="002A4330">
          <w:rPr>
            <w:webHidden/>
          </w:rPr>
          <w:tab/>
        </w:r>
        <w:r w:rsidR="002A4330">
          <w:rPr>
            <w:webHidden/>
          </w:rPr>
          <w:fldChar w:fldCharType="begin"/>
        </w:r>
        <w:r w:rsidR="002A4330">
          <w:rPr>
            <w:webHidden/>
          </w:rPr>
          <w:instrText xml:space="preserve"> PAGEREF _Toc98932027 \h </w:instrText>
        </w:r>
        <w:r w:rsidR="002A4330">
          <w:rPr>
            <w:webHidden/>
          </w:rPr>
        </w:r>
        <w:r w:rsidR="002A4330">
          <w:rPr>
            <w:webHidden/>
          </w:rPr>
          <w:fldChar w:fldCharType="separate"/>
        </w:r>
        <w:r w:rsidR="002A4330">
          <w:rPr>
            <w:webHidden/>
          </w:rPr>
          <w:t>41</w:t>
        </w:r>
        <w:r w:rsidR="002A4330">
          <w:rPr>
            <w:webHidden/>
          </w:rPr>
          <w:fldChar w:fldCharType="end"/>
        </w:r>
      </w:hyperlink>
    </w:p>
    <w:p w14:paraId="3B4BE8F5" w14:textId="77777777" w:rsidR="002A4330" w:rsidRDefault="0050496B">
      <w:pPr>
        <w:pStyle w:val="13"/>
        <w:rPr>
          <w:rFonts w:asciiTheme="minorHAnsi" w:eastAsiaTheme="minorEastAsia" w:hAnsiTheme="minorHAnsi" w:cstheme="minorBidi"/>
          <w:b w:val="0"/>
          <w:caps w:val="0"/>
          <w:noProof/>
          <w:sz w:val="22"/>
          <w:szCs w:val="22"/>
          <w:lang w:val="ru-RU"/>
        </w:rPr>
      </w:pPr>
      <w:hyperlink w:anchor="_Toc98932028" w:history="1">
        <w:r w:rsidR="002A4330" w:rsidRPr="004E59CA">
          <w:rPr>
            <w:rStyle w:val="af7"/>
            <w:noProof/>
          </w:rPr>
          <w:t>4</w:t>
        </w:r>
        <w:r w:rsidR="002A4330">
          <w:rPr>
            <w:rFonts w:asciiTheme="minorHAnsi" w:eastAsiaTheme="minorEastAsia" w:hAnsiTheme="minorHAnsi" w:cstheme="minorBidi"/>
            <w:b w:val="0"/>
            <w:caps w:val="0"/>
            <w:noProof/>
            <w:sz w:val="22"/>
            <w:szCs w:val="22"/>
            <w:lang w:val="ru-RU"/>
          </w:rPr>
          <w:tab/>
        </w:r>
        <w:r w:rsidR="002A4330" w:rsidRPr="004E59CA">
          <w:rPr>
            <w:rStyle w:val="af7"/>
            <w:noProof/>
          </w:rPr>
          <w:t>Электронная очередь</w:t>
        </w:r>
        <w:r w:rsidR="002A4330">
          <w:rPr>
            <w:noProof/>
            <w:webHidden/>
          </w:rPr>
          <w:tab/>
        </w:r>
        <w:r w:rsidR="002A4330">
          <w:rPr>
            <w:noProof/>
            <w:webHidden/>
          </w:rPr>
          <w:fldChar w:fldCharType="begin"/>
        </w:r>
        <w:r w:rsidR="002A4330">
          <w:rPr>
            <w:noProof/>
            <w:webHidden/>
          </w:rPr>
          <w:instrText xml:space="preserve"> PAGEREF _Toc98932028 \h </w:instrText>
        </w:r>
        <w:r w:rsidR="002A4330">
          <w:rPr>
            <w:noProof/>
            <w:webHidden/>
          </w:rPr>
        </w:r>
        <w:r w:rsidR="002A4330">
          <w:rPr>
            <w:noProof/>
            <w:webHidden/>
          </w:rPr>
          <w:fldChar w:fldCharType="separate"/>
        </w:r>
        <w:r w:rsidR="002A4330">
          <w:rPr>
            <w:noProof/>
            <w:webHidden/>
          </w:rPr>
          <w:t>43</w:t>
        </w:r>
        <w:r w:rsidR="002A4330">
          <w:rPr>
            <w:noProof/>
            <w:webHidden/>
          </w:rPr>
          <w:fldChar w:fldCharType="end"/>
        </w:r>
      </w:hyperlink>
    </w:p>
    <w:p w14:paraId="6A34CF40" w14:textId="77777777" w:rsidR="002A4330" w:rsidRDefault="0050496B">
      <w:pPr>
        <w:pStyle w:val="22"/>
        <w:rPr>
          <w:rFonts w:asciiTheme="minorHAnsi" w:eastAsiaTheme="minorEastAsia" w:hAnsiTheme="minorHAnsi" w:cstheme="minorBidi"/>
          <w:sz w:val="22"/>
          <w:szCs w:val="22"/>
        </w:rPr>
      </w:pPr>
      <w:hyperlink w:anchor="_Toc98932029" w:history="1">
        <w:r w:rsidR="002A4330" w:rsidRPr="004E59CA">
          <w:rPr>
            <w:rStyle w:val="af7"/>
          </w:rPr>
          <w:t>4.1 Назначение</w:t>
        </w:r>
        <w:r w:rsidR="002A4330">
          <w:rPr>
            <w:webHidden/>
          </w:rPr>
          <w:tab/>
        </w:r>
        <w:r w:rsidR="002A4330">
          <w:rPr>
            <w:webHidden/>
          </w:rPr>
          <w:fldChar w:fldCharType="begin"/>
        </w:r>
        <w:r w:rsidR="002A4330">
          <w:rPr>
            <w:webHidden/>
          </w:rPr>
          <w:instrText xml:space="preserve"> PAGEREF _Toc98932029 \h </w:instrText>
        </w:r>
        <w:r w:rsidR="002A4330">
          <w:rPr>
            <w:webHidden/>
          </w:rPr>
        </w:r>
        <w:r w:rsidR="002A4330">
          <w:rPr>
            <w:webHidden/>
          </w:rPr>
          <w:fldChar w:fldCharType="separate"/>
        </w:r>
        <w:r w:rsidR="002A4330">
          <w:rPr>
            <w:webHidden/>
          </w:rPr>
          <w:t>43</w:t>
        </w:r>
        <w:r w:rsidR="002A4330">
          <w:rPr>
            <w:webHidden/>
          </w:rPr>
          <w:fldChar w:fldCharType="end"/>
        </w:r>
      </w:hyperlink>
    </w:p>
    <w:p w14:paraId="06FFB8B3" w14:textId="77777777" w:rsidR="002A4330" w:rsidRDefault="0050496B">
      <w:pPr>
        <w:pStyle w:val="22"/>
        <w:rPr>
          <w:rFonts w:asciiTheme="minorHAnsi" w:eastAsiaTheme="minorEastAsia" w:hAnsiTheme="minorHAnsi" w:cstheme="minorBidi"/>
          <w:sz w:val="22"/>
          <w:szCs w:val="22"/>
        </w:rPr>
      </w:pPr>
      <w:hyperlink w:anchor="_Toc98932030" w:history="1">
        <w:r w:rsidR="002A4330" w:rsidRPr="004E59CA">
          <w:rPr>
            <w:rStyle w:val="af7"/>
          </w:rPr>
          <w:t>4.2 Прием</w:t>
        </w:r>
        <w:r w:rsidR="002A4330">
          <w:rPr>
            <w:webHidden/>
          </w:rPr>
          <w:tab/>
        </w:r>
        <w:r w:rsidR="002A4330">
          <w:rPr>
            <w:webHidden/>
          </w:rPr>
          <w:fldChar w:fldCharType="begin"/>
        </w:r>
        <w:r w:rsidR="002A4330">
          <w:rPr>
            <w:webHidden/>
          </w:rPr>
          <w:instrText xml:space="preserve"> PAGEREF _Toc98932030 \h </w:instrText>
        </w:r>
        <w:r w:rsidR="002A4330">
          <w:rPr>
            <w:webHidden/>
          </w:rPr>
        </w:r>
        <w:r w:rsidR="002A4330">
          <w:rPr>
            <w:webHidden/>
          </w:rPr>
          <w:fldChar w:fldCharType="separate"/>
        </w:r>
        <w:r w:rsidR="002A4330">
          <w:rPr>
            <w:webHidden/>
          </w:rPr>
          <w:t>46</w:t>
        </w:r>
        <w:r w:rsidR="002A4330">
          <w:rPr>
            <w:webHidden/>
          </w:rPr>
          <w:fldChar w:fldCharType="end"/>
        </w:r>
      </w:hyperlink>
    </w:p>
    <w:p w14:paraId="1B5D5477" w14:textId="77777777" w:rsidR="002A4330" w:rsidRDefault="0050496B">
      <w:pPr>
        <w:pStyle w:val="22"/>
        <w:rPr>
          <w:rFonts w:asciiTheme="minorHAnsi" w:eastAsiaTheme="minorEastAsia" w:hAnsiTheme="minorHAnsi" w:cstheme="minorBidi"/>
          <w:sz w:val="22"/>
          <w:szCs w:val="22"/>
        </w:rPr>
      </w:pPr>
      <w:hyperlink w:anchor="_Toc98932031" w:history="1">
        <w:r w:rsidR="002A4330" w:rsidRPr="004E59CA">
          <w:rPr>
            <w:rStyle w:val="af7"/>
          </w:rPr>
          <w:t>4.3 Управление слотами (доступно для роли «Контролер»)</w:t>
        </w:r>
        <w:r w:rsidR="002A4330">
          <w:rPr>
            <w:webHidden/>
          </w:rPr>
          <w:tab/>
        </w:r>
        <w:r w:rsidR="002A4330">
          <w:rPr>
            <w:webHidden/>
          </w:rPr>
          <w:fldChar w:fldCharType="begin"/>
        </w:r>
        <w:r w:rsidR="002A4330">
          <w:rPr>
            <w:webHidden/>
          </w:rPr>
          <w:instrText xml:space="preserve"> PAGEREF _Toc98932031 \h </w:instrText>
        </w:r>
        <w:r w:rsidR="002A4330">
          <w:rPr>
            <w:webHidden/>
          </w:rPr>
        </w:r>
        <w:r w:rsidR="002A4330">
          <w:rPr>
            <w:webHidden/>
          </w:rPr>
          <w:fldChar w:fldCharType="separate"/>
        </w:r>
        <w:r w:rsidR="002A4330">
          <w:rPr>
            <w:webHidden/>
          </w:rPr>
          <w:t>47</w:t>
        </w:r>
        <w:r w:rsidR="002A4330">
          <w:rPr>
            <w:webHidden/>
          </w:rPr>
          <w:fldChar w:fldCharType="end"/>
        </w:r>
      </w:hyperlink>
    </w:p>
    <w:p w14:paraId="667E1DDD" w14:textId="77777777" w:rsidR="002A4330" w:rsidRDefault="0050496B">
      <w:pPr>
        <w:pStyle w:val="13"/>
        <w:rPr>
          <w:rFonts w:asciiTheme="minorHAnsi" w:eastAsiaTheme="minorEastAsia" w:hAnsiTheme="minorHAnsi" w:cstheme="minorBidi"/>
          <w:b w:val="0"/>
          <w:caps w:val="0"/>
          <w:noProof/>
          <w:sz w:val="22"/>
          <w:szCs w:val="22"/>
          <w:lang w:val="ru-RU"/>
        </w:rPr>
      </w:pPr>
      <w:hyperlink w:anchor="_Toc98932032" w:history="1">
        <w:r w:rsidR="002A4330" w:rsidRPr="004E59CA">
          <w:rPr>
            <w:rStyle w:val="af7"/>
            <w:noProof/>
          </w:rPr>
          <w:t>5</w:t>
        </w:r>
        <w:r w:rsidR="002A4330">
          <w:rPr>
            <w:rFonts w:asciiTheme="minorHAnsi" w:eastAsiaTheme="minorEastAsia" w:hAnsiTheme="minorHAnsi" w:cstheme="minorBidi"/>
            <w:b w:val="0"/>
            <w:caps w:val="0"/>
            <w:noProof/>
            <w:sz w:val="22"/>
            <w:szCs w:val="22"/>
            <w:lang w:val="ru-RU"/>
          </w:rPr>
          <w:tab/>
        </w:r>
        <w:r w:rsidR="002A4330" w:rsidRPr="004E59CA">
          <w:rPr>
            <w:rStyle w:val="af7"/>
            <w:noProof/>
          </w:rPr>
          <w:t>Новости, инструкции, вопросы</w:t>
        </w:r>
        <w:r w:rsidR="002A4330">
          <w:rPr>
            <w:noProof/>
            <w:webHidden/>
          </w:rPr>
          <w:tab/>
        </w:r>
        <w:r w:rsidR="002A4330">
          <w:rPr>
            <w:noProof/>
            <w:webHidden/>
          </w:rPr>
          <w:fldChar w:fldCharType="begin"/>
        </w:r>
        <w:r w:rsidR="002A4330">
          <w:rPr>
            <w:noProof/>
            <w:webHidden/>
          </w:rPr>
          <w:instrText xml:space="preserve"> PAGEREF _Toc98932032 \h </w:instrText>
        </w:r>
        <w:r w:rsidR="002A4330">
          <w:rPr>
            <w:noProof/>
            <w:webHidden/>
          </w:rPr>
        </w:r>
        <w:r w:rsidR="002A4330">
          <w:rPr>
            <w:noProof/>
            <w:webHidden/>
          </w:rPr>
          <w:fldChar w:fldCharType="separate"/>
        </w:r>
        <w:r w:rsidR="002A4330">
          <w:rPr>
            <w:noProof/>
            <w:webHidden/>
          </w:rPr>
          <w:t>54</w:t>
        </w:r>
        <w:r w:rsidR="002A4330">
          <w:rPr>
            <w:noProof/>
            <w:webHidden/>
          </w:rPr>
          <w:fldChar w:fldCharType="end"/>
        </w:r>
      </w:hyperlink>
    </w:p>
    <w:p w14:paraId="0F4C8FD0" w14:textId="77777777" w:rsidR="002A4330" w:rsidRDefault="0050496B">
      <w:pPr>
        <w:pStyle w:val="22"/>
        <w:rPr>
          <w:rFonts w:asciiTheme="minorHAnsi" w:eastAsiaTheme="minorEastAsia" w:hAnsiTheme="minorHAnsi" w:cstheme="minorBidi"/>
          <w:sz w:val="22"/>
          <w:szCs w:val="22"/>
        </w:rPr>
      </w:pPr>
      <w:hyperlink w:anchor="_Toc98932033" w:history="1">
        <w:r w:rsidR="002A4330" w:rsidRPr="004E59CA">
          <w:rPr>
            <w:rStyle w:val="af7"/>
          </w:rPr>
          <w:t>5.1 Раздел «Новости»</w:t>
        </w:r>
        <w:r w:rsidR="002A4330">
          <w:rPr>
            <w:webHidden/>
          </w:rPr>
          <w:tab/>
        </w:r>
        <w:r w:rsidR="002A4330">
          <w:rPr>
            <w:webHidden/>
          </w:rPr>
          <w:fldChar w:fldCharType="begin"/>
        </w:r>
        <w:r w:rsidR="002A4330">
          <w:rPr>
            <w:webHidden/>
          </w:rPr>
          <w:instrText xml:space="preserve"> PAGEREF _Toc98932033 \h </w:instrText>
        </w:r>
        <w:r w:rsidR="002A4330">
          <w:rPr>
            <w:webHidden/>
          </w:rPr>
        </w:r>
        <w:r w:rsidR="002A4330">
          <w:rPr>
            <w:webHidden/>
          </w:rPr>
          <w:fldChar w:fldCharType="separate"/>
        </w:r>
        <w:r w:rsidR="002A4330">
          <w:rPr>
            <w:webHidden/>
          </w:rPr>
          <w:t>54</w:t>
        </w:r>
        <w:r w:rsidR="002A4330">
          <w:rPr>
            <w:webHidden/>
          </w:rPr>
          <w:fldChar w:fldCharType="end"/>
        </w:r>
      </w:hyperlink>
    </w:p>
    <w:p w14:paraId="0735E0F4" w14:textId="77777777" w:rsidR="002A4330" w:rsidRDefault="0050496B">
      <w:pPr>
        <w:pStyle w:val="22"/>
        <w:rPr>
          <w:rFonts w:asciiTheme="minorHAnsi" w:eastAsiaTheme="minorEastAsia" w:hAnsiTheme="minorHAnsi" w:cstheme="minorBidi"/>
          <w:sz w:val="22"/>
          <w:szCs w:val="22"/>
        </w:rPr>
      </w:pPr>
      <w:hyperlink w:anchor="_Toc98932034" w:history="1">
        <w:r w:rsidR="002A4330" w:rsidRPr="004E59CA">
          <w:rPr>
            <w:rStyle w:val="af7"/>
          </w:rPr>
          <w:t>5.2 Раздел «Инструкции»</w:t>
        </w:r>
        <w:r w:rsidR="002A4330">
          <w:rPr>
            <w:webHidden/>
          </w:rPr>
          <w:tab/>
        </w:r>
        <w:r w:rsidR="002A4330">
          <w:rPr>
            <w:webHidden/>
          </w:rPr>
          <w:fldChar w:fldCharType="begin"/>
        </w:r>
        <w:r w:rsidR="002A4330">
          <w:rPr>
            <w:webHidden/>
          </w:rPr>
          <w:instrText xml:space="preserve"> PAGEREF _Toc98932034 \h </w:instrText>
        </w:r>
        <w:r w:rsidR="002A4330">
          <w:rPr>
            <w:webHidden/>
          </w:rPr>
        </w:r>
        <w:r w:rsidR="002A4330">
          <w:rPr>
            <w:webHidden/>
          </w:rPr>
          <w:fldChar w:fldCharType="separate"/>
        </w:r>
        <w:r w:rsidR="002A4330">
          <w:rPr>
            <w:webHidden/>
          </w:rPr>
          <w:t>55</w:t>
        </w:r>
        <w:r w:rsidR="002A4330">
          <w:rPr>
            <w:webHidden/>
          </w:rPr>
          <w:fldChar w:fldCharType="end"/>
        </w:r>
      </w:hyperlink>
    </w:p>
    <w:p w14:paraId="3903A192" w14:textId="77777777" w:rsidR="002A4330" w:rsidRDefault="0050496B">
      <w:pPr>
        <w:pStyle w:val="22"/>
        <w:rPr>
          <w:rFonts w:asciiTheme="minorHAnsi" w:eastAsiaTheme="minorEastAsia" w:hAnsiTheme="minorHAnsi" w:cstheme="minorBidi"/>
          <w:sz w:val="22"/>
          <w:szCs w:val="22"/>
        </w:rPr>
      </w:pPr>
      <w:hyperlink w:anchor="_Toc98932035" w:history="1">
        <w:r w:rsidR="002A4330" w:rsidRPr="004E59CA">
          <w:rPr>
            <w:rStyle w:val="af7"/>
          </w:rPr>
          <w:t>5.3 Раздел «Видеоинструкции»</w:t>
        </w:r>
        <w:r w:rsidR="002A4330">
          <w:rPr>
            <w:webHidden/>
          </w:rPr>
          <w:tab/>
        </w:r>
        <w:r w:rsidR="002A4330">
          <w:rPr>
            <w:webHidden/>
          </w:rPr>
          <w:fldChar w:fldCharType="begin"/>
        </w:r>
        <w:r w:rsidR="002A4330">
          <w:rPr>
            <w:webHidden/>
          </w:rPr>
          <w:instrText xml:space="preserve"> PAGEREF _Toc98932035 \h </w:instrText>
        </w:r>
        <w:r w:rsidR="002A4330">
          <w:rPr>
            <w:webHidden/>
          </w:rPr>
        </w:r>
        <w:r w:rsidR="002A4330">
          <w:rPr>
            <w:webHidden/>
          </w:rPr>
          <w:fldChar w:fldCharType="separate"/>
        </w:r>
        <w:r w:rsidR="002A4330">
          <w:rPr>
            <w:webHidden/>
          </w:rPr>
          <w:t>56</w:t>
        </w:r>
        <w:r w:rsidR="002A4330">
          <w:rPr>
            <w:webHidden/>
          </w:rPr>
          <w:fldChar w:fldCharType="end"/>
        </w:r>
      </w:hyperlink>
    </w:p>
    <w:p w14:paraId="5B5A28F7" w14:textId="77777777" w:rsidR="002A4330" w:rsidRDefault="0050496B">
      <w:pPr>
        <w:pStyle w:val="22"/>
        <w:rPr>
          <w:rFonts w:asciiTheme="minorHAnsi" w:eastAsiaTheme="minorEastAsia" w:hAnsiTheme="minorHAnsi" w:cstheme="minorBidi"/>
          <w:sz w:val="22"/>
          <w:szCs w:val="22"/>
        </w:rPr>
      </w:pPr>
      <w:hyperlink w:anchor="_Toc98932036" w:history="1">
        <w:r w:rsidR="002A4330" w:rsidRPr="004E59CA">
          <w:rPr>
            <w:rStyle w:val="af7"/>
          </w:rPr>
          <w:t>5.4 Раздел «Вопросы и ответы»</w:t>
        </w:r>
        <w:r w:rsidR="002A4330">
          <w:rPr>
            <w:webHidden/>
          </w:rPr>
          <w:tab/>
        </w:r>
        <w:r w:rsidR="002A4330">
          <w:rPr>
            <w:webHidden/>
          </w:rPr>
          <w:fldChar w:fldCharType="begin"/>
        </w:r>
        <w:r w:rsidR="002A4330">
          <w:rPr>
            <w:webHidden/>
          </w:rPr>
          <w:instrText xml:space="preserve"> PAGEREF _Toc98932036 \h </w:instrText>
        </w:r>
        <w:r w:rsidR="002A4330">
          <w:rPr>
            <w:webHidden/>
          </w:rPr>
        </w:r>
        <w:r w:rsidR="002A4330">
          <w:rPr>
            <w:webHidden/>
          </w:rPr>
          <w:fldChar w:fldCharType="separate"/>
        </w:r>
        <w:r w:rsidR="002A4330">
          <w:rPr>
            <w:webHidden/>
          </w:rPr>
          <w:t>56</w:t>
        </w:r>
        <w:r w:rsidR="002A4330">
          <w:rPr>
            <w:webHidden/>
          </w:rPr>
          <w:fldChar w:fldCharType="end"/>
        </w:r>
      </w:hyperlink>
    </w:p>
    <w:p w14:paraId="2CE27E26" w14:textId="77777777" w:rsidR="002A4330" w:rsidRDefault="0050496B">
      <w:pPr>
        <w:pStyle w:val="13"/>
        <w:rPr>
          <w:rFonts w:asciiTheme="minorHAnsi" w:eastAsiaTheme="minorEastAsia" w:hAnsiTheme="minorHAnsi" w:cstheme="minorBidi"/>
          <w:b w:val="0"/>
          <w:caps w:val="0"/>
          <w:noProof/>
          <w:sz w:val="22"/>
          <w:szCs w:val="22"/>
          <w:lang w:val="ru-RU"/>
        </w:rPr>
      </w:pPr>
      <w:hyperlink w:anchor="_Toc98932037" w:history="1">
        <w:r w:rsidR="002A4330" w:rsidRPr="004E59CA">
          <w:rPr>
            <w:rStyle w:val="af7"/>
            <w:noProof/>
          </w:rPr>
          <w:t>6</w:t>
        </w:r>
        <w:r w:rsidR="002A4330">
          <w:rPr>
            <w:rFonts w:asciiTheme="minorHAnsi" w:eastAsiaTheme="minorEastAsia" w:hAnsiTheme="minorHAnsi" w:cstheme="minorBidi"/>
            <w:b w:val="0"/>
            <w:caps w:val="0"/>
            <w:noProof/>
            <w:sz w:val="22"/>
            <w:szCs w:val="22"/>
            <w:lang w:val="ru-RU"/>
          </w:rPr>
          <w:tab/>
        </w:r>
        <w:r w:rsidR="002A4330" w:rsidRPr="004E59CA">
          <w:rPr>
            <w:rStyle w:val="af7"/>
            <w:noProof/>
          </w:rPr>
          <w:t>Устранение неисправностей</w:t>
        </w:r>
        <w:r w:rsidR="002A4330">
          <w:rPr>
            <w:noProof/>
            <w:webHidden/>
          </w:rPr>
          <w:tab/>
        </w:r>
        <w:r w:rsidR="002A4330">
          <w:rPr>
            <w:noProof/>
            <w:webHidden/>
          </w:rPr>
          <w:fldChar w:fldCharType="begin"/>
        </w:r>
        <w:r w:rsidR="002A4330">
          <w:rPr>
            <w:noProof/>
            <w:webHidden/>
          </w:rPr>
          <w:instrText xml:space="preserve"> PAGEREF _Toc98932037 \h </w:instrText>
        </w:r>
        <w:r w:rsidR="002A4330">
          <w:rPr>
            <w:noProof/>
            <w:webHidden/>
          </w:rPr>
        </w:r>
        <w:r w:rsidR="002A4330">
          <w:rPr>
            <w:noProof/>
            <w:webHidden/>
          </w:rPr>
          <w:fldChar w:fldCharType="separate"/>
        </w:r>
        <w:r w:rsidR="002A4330">
          <w:rPr>
            <w:noProof/>
            <w:webHidden/>
          </w:rPr>
          <w:t>57</w:t>
        </w:r>
        <w:r w:rsidR="002A4330">
          <w:rPr>
            <w:noProof/>
            <w:webHidden/>
          </w:rPr>
          <w:fldChar w:fldCharType="end"/>
        </w:r>
      </w:hyperlink>
    </w:p>
    <w:p w14:paraId="080E394C" w14:textId="77777777" w:rsidR="002A4330" w:rsidRDefault="0050496B">
      <w:pPr>
        <w:pStyle w:val="22"/>
        <w:rPr>
          <w:rFonts w:asciiTheme="minorHAnsi" w:eastAsiaTheme="minorEastAsia" w:hAnsiTheme="minorHAnsi" w:cstheme="minorBidi"/>
          <w:sz w:val="22"/>
          <w:szCs w:val="22"/>
        </w:rPr>
      </w:pPr>
      <w:hyperlink w:anchor="_Toc98932038" w:history="1">
        <w:r w:rsidR="002A4330" w:rsidRPr="004E59CA">
          <w:rPr>
            <w:rStyle w:val="af7"/>
          </w:rPr>
          <w:t>6.1 Очистка кэша</w:t>
        </w:r>
        <w:r w:rsidR="002A4330">
          <w:rPr>
            <w:webHidden/>
          </w:rPr>
          <w:tab/>
        </w:r>
        <w:r w:rsidR="002A4330">
          <w:rPr>
            <w:webHidden/>
          </w:rPr>
          <w:fldChar w:fldCharType="begin"/>
        </w:r>
        <w:r w:rsidR="002A4330">
          <w:rPr>
            <w:webHidden/>
          </w:rPr>
          <w:instrText xml:space="preserve"> PAGEREF _Toc98932038 \h </w:instrText>
        </w:r>
        <w:r w:rsidR="002A4330">
          <w:rPr>
            <w:webHidden/>
          </w:rPr>
        </w:r>
        <w:r w:rsidR="002A4330">
          <w:rPr>
            <w:webHidden/>
          </w:rPr>
          <w:fldChar w:fldCharType="separate"/>
        </w:r>
        <w:r w:rsidR="002A4330">
          <w:rPr>
            <w:webHidden/>
          </w:rPr>
          <w:t>57</w:t>
        </w:r>
        <w:r w:rsidR="002A4330">
          <w:rPr>
            <w:webHidden/>
          </w:rPr>
          <w:fldChar w:fldCharType="end"/>
        </w:r>
      </w:hyperlink>
    </w:p>
    <w:p w14:paraId="24B8C2A5" w14:textId="77777777" w:rsidR="002A4330" w:rsidRDefault="0050496B">
      <w:pPr>
        <w:pStyle w:val="31"/>
        <w:rPr>
          <w:rFonts w:asciiTheme="minorHAnsi" w:eastAsiaTheme="minorEastAsia" w:hAnsiTheme="minorHAnsi" w:cstheme="minorBidi"/>
          <w:noProof/>
          <w:sz w:val="22"/>
          <w:szCs w:val="22"/>
        </w:rPr>
      </w:pPr>
      <w:hyperlink w:anchor="_Toc98932039" w:history="1">
        <w:r w:rsidR="002A4330" w:rsidRPr="004E59CA">
          <w:rPr>
            <w:rStyle w:val="af7"/>
            <w:noProof/>
          </w:rPr>
          <w:t>6.1.1 Google Chrome</w:t>
        </w:r>
        <w:r w:rsidR="002A4330">
          <w:rPr>
            <w:noProof/>
            <w:webHidden/>
          </w:rPr>
          <w:tab/>
        </w:r>
        <w:r w:rsidR="002A4330">
          <w:rPr>
            <w:noProof/>
            <w:webHidden/>
          </w:rPr>
          <w:fldChar w:fldCharType="begin"/>
        </w:r>
        <w:r w:rsidR="002A4330">
          <w:rPr>
            <w:noProof/>
            <w:webHidden/>
          </w:rPr>
          <w:instrText xml:space="preserve"> PAGEREF _Toc98932039 \h </w:instrText>
        </w:r>
        <w:r w:rsidR="002A4330">
          <w:rPr>
            <w:noProof/>
            <w:webHidden/>
          </w:rPr>
        </w:r>
        <w:r w:rsidR="002A4330">
          <w:rPr>
            <w:noProof/>
            <w:webHidden/>
          </w:rPr>
          <w:fldChar w:fldCharType="separate"/>
        </w:r>
        <w:r w:rsidR="002A4330">
          <w:rPr>
            <w:noProof/>
            <w:webHidden/>
          </w:rPr>
          <w:t>57</w:t>
        </w:r>
        <w:r w:rsidR="002A4330">
          <w:rPr>
            <w:noProof/>
            <w:webHidden/>
          </w:rPr>
          <w:fldChar w:fldCharType="end"/>
        </w:r>
      </w:hyperlink>
    </w:p>
    <w:p w14:paraId="5F1009F5" w14:textId="77777777" w:rsidR="002A4330" w:rsidRDefault="0050496B">
      <w:pPr>
        <w:pStyle w:val="31"/>
        <w:rPr>
          <w:rFonts w:asciiTheme="minorHAnsi" w:eastAsiaTheme="minorEastAsia" w:hAnsiTheme="minorHAnsi" w:cstheme="minorBidi"/>
          <w:noProof/>
          <w:sz w:val="22"/>
          <w:szCs w:val="22"/>
        </w:rPr>
      </w:pPr>
      <w:hyperlink w:anchor="_Toc98932040" w:history="1">
        <w:r w:rsidR="002A4330" w:rsidRPr="004E59CA">
          <w:rPr>
            <w:rStyle w:val="af7"/>
            <w:noProof/>
          </w:rPr>
          <w:t>6.1.2 Mozilla Firefox</w:t>
        </w:r>
        <w:r w:rsidR="002A4330">
          <w:rPr>
            <w:noProof/>
            <w:webHidden/>
          </w:rPr>
          <w:tab/>
        </w:r>
        <w:r w:rsidR="002A4330">
          <w:rPr>
            <w:noProof/>
            <w:webHidden/>
          </w:rPr>
          <w:fldChar w:fldCharType="begin"/>
        </w:r>
        <w:r w:rsidR="002A4330">
          <w:rPr>
            <w:noProof/>
            <w:webHidden/>
          </w:rPr>
          <w:instrText xml:space="preserve"> PAGEREF _Toc98932040 \h </w:instrText>
        </w:r>
        <w:r w:rsidR="002A4330">
          <w:rPr>
            <w:noProof/>
            <w:webHidden/>
          </w:rPr>
        </w:r>
        <w:r w:rsidR="002A4330">
          <w:rPr>
            <w:noProof/>
            <w:webHidden/>
          </w:rPr>
          <w:fldChar w:fldCharType="separate"/>
        </w:r>
        <w:r w:rsidR="002A4330">
          <w:rPr>
            <w:noProof/>
            <w:webHidden/>
          </w:rPr>
          <w:t>59</w:t>
        </w:r>
        <w:r w:rsidR="002A4330">
          <w:rPr>
            <w:noProof/>
            <w:webHidden/>
          </w:rPr>
          <w:fldChar w:fldCharType="end"/>
        </w:r>
      </w:hyperlink>
    </w:p>
    <w:p w14:paraId="055AE9ED" w14:textId="77777777" w:rsidR="002A4330" w:rsidRDefault="0050496B">
      <w:pPr>
        <w:pStyle w:val="31"/>
        <w:rPr>
          <w:rFonts w:asciiTheme="minorHAnsi" w:eastAsiaTheme="minorEastAsia" w:hAnsiTheme="minorHAnsi" w:cstheme="minorBidi"/>
          <w:noProof/>
          <w:sz w:val="22"/>
          <w:szCs w:val="22"/>
        </w:rPr>
      </w:pPr>
      <w:hyperlink w:anchor="_Toc98932041" w:history="1">
        <w:r w:rsidR="002A4330" w:rsidRPr="004E59CA">
          <w:rPr>
            <w:rStyle w:val="af7"/>
            <w:noProof/>
          </w:rPr>
          <w:t>6.1.3</w:t>
        </w:r>
        <w:r w:rsidR="002A4330" w:rsidRPr="004E59CA">
          <w:rPr>
            <w:rStyle w:val="af7"/>
            <w:noProof/>
            <w:lang w:val="en-US"/>
          </w:rPr>
          <w:t xml:space="preserve"> Microsoft Edge</w:t>
        </w:r>
        <w:r w:rsidR="002A4330">
          <w:rPr>
            <w:noProof/>
            <w:webHidden/>
          </w:rPr>
          <w:tab/>
        </w:r>
        <w:r w:rsidR="002A4330">
          <w:rPr>
            <w:noProof/>
            <w:webHidden/>
          </w:rPr>
          <w:fldChar w:fldCharType="begin"/>
        </w:r>
        <w:r w:rsidR="002A4330">
          <w:rPr>
            <w:noProof/>
            <w:webHidden/>
          </w:rPr>
          <w:instrText xml:space="preserve"> PAGEREF _Toc98932041 \h </w:instrText>
        </w:r>
        <w:r w:rsidR="002A4330">
          <w:rPr>
            <w:noProof/>
            <w:webHidden/>
          </w:rPr>
        </w:r>
        <w:r w:rsidR="002A4330">
          <w:rPr>
            <w:noProof/>
            <w:webHidden/>
          </w:rPr>
          <w:fldChar w:fldCharType="separate"/>
        </w:r>
        <w:r w:rsidR="002A4330">
          <w:rPr>
            <w:noProof/>
            <w:webHidden/>
          </w:rPr>
          <w:t>60</w:t>
        </w:r>
        <w:r w:rsidR="002A4330">
          <w:rPr>
            <w:noProof/>
            <w:webHidden/>
          </w:rPr>
          <w:fldChar w:fldCharType="end"/>
        </w:r>
      </w:hyperlink>
    </w:p>
    <w:p w14:paraId="0BCCEE7C" w14:textId="77777777" w:rsidR="002A4330" w:rsidRDefault="0050496B">
      <w:pPr>
        <w:pStyle w:val="31"/>
        <w:rPr>
          <w:rFonts w:asciiTheme="minorHAnsi" w:eastAsiaTheme="minorEastAsia" w:hAnsiTheme="minorHAnsi" w:cstheme="minorBidi"/>
          <w:noProof/>
          <w:sz w:val="22"/>
          <w:szCs w:val="22"/>
        </w:rPr>
      </w:pPr>
      <w:hyperlink w:anchor="_Toc98932042" w:history="1">
        <w:r w:rsidR="002A4330" w:rsidRPr="004E59CA">
          <w:rPr>
            <w:rStyle w:val="af7"/>
            <w:noProof/>
          </w:rPr>
          <w:t>6.1.4 Internet Explorer</w:t>
        </w:r>
        <w:r w:rsidR="002A4330">
          <w:rPr>
            <w:noProof/>
            <w:webHidden/>
          </w:rPr>
          <w:tab/>
        </w:r>
        <w:r w:rsidR="002A4330">
          <w:rPr>
            <w:noProof/>
            <w:webHidden/>
          </w:rPr>
          <w:fldChar w:fldCharType="begin"/>
        </w:r>
        <w:r w:rsidR="002A4330">
          <w:rPr>
            <w:noProof/>
            <w:webHidden/>
          </w:rPr>
          <w:instrText xml:space="preserve"> PAGEREF _Toc98932042 \h </w:instrText>
        </w:r>
        <w:r w:rsidR="002A4330">
          <w:rPr>
            <w:noProof/>
            <w:webHidden/>
          </w:rPr>
        </w:r>
        <w:r w:rsidR="002A4330">
          <w:rPr>
            <w:noProof/>
            <w:webHidden/>
          </w:rPr>
          <w:fldChar w:fldCharType="separate"/>
        </w:r>
        <w:r w:rsidR="002A4330">
          <w:rPr>
            <w:noProof/>
            <w:webHidden/>
          </w:rPr>
          <w:t>62</w:t>
        </w:r>
        <w:r w:rsidR="002A4330">
          <w:rPr>
            <w:noProof/>
            <w:webHidden/>
          </w:rPr>
          <w:fldChar w:fldCharType="end"/>
        </w:r>
      </w:hyperlink>
    </w:p>
    <w:p w14:paraId="4FE5C62A" w14:textId="77777777" w:rsidR="002A4330" w:rsidRDefault="0050496B">
      <w:pPr>
        <w:pStyle w:val="22"/>
        <w:rPr>
          <w:rFonts w:asciiTheme="minorHAnsi" w:eastAsiaTheme="minorEastAsia" w:hAnsiTheme="minorHAnsi" w:cstheme="minorBidi"/>
          <w:sz w:val="22"/>
          <w:szCs w:val="22"/>
        </w:rPr>
      </w:pPr>
      <w:hyperlink w:anchor="_Toc98932043" w:history="1">
        <w:r w:rsidR="002A4330" w:rsidRPr="004E59CA">
          <w:rPr>
            <w:rStyle w:val="af7"/>
          </w:rPr>
          <w:t>6.2 Устранение проблем с ЭЦП</w:t>
        </w:r>
        <w:r w:rsidR="002A4330">
          <w:rPr>
            <w:webHidden/>
          </w:rPr>
          <w:tab/>
        </w:r>
        <w:r w:rsidR="002A4330">
          <w:rPr>
            <w:webHidden/>
          </w:rPr>
          <w:fldChar w:fldCharType="begin"/>
        </w:r>
        <w:r w:rsidR="002A4330">
          <w:rPr>
            <w:webHidden/>
          </w:rPr>
          <w:instrText xml:space="preserve"> PAGEREF _Toc98932043 \h </w:instrText>
        </w:r>
        <w:r w:rsidR="002A4330">
          <w:rPr>
            <w:webHidden/>
          </w:rPr>
        </w:r>
        <w:r w:rsidR="002A4330">
          <w:rPr>
            <w:webHidden/>
          </w:rPr>
          <w:fldChar w:fldCharType="separate"/>
        </w:r>
        <w:r w:rsidR="002A4330">
          <w:rPr>
            <w:webHidden/>
          </w:rPr>
          <w:t>63</w:t>
        </w:r>
        <w:r w:rsidR="002A4330">
          <w:rPr>
            <w:webHidden/>
          </w:rPr>
          <w:fldChar w:fldCharType="end"/>
        </w:r>
      </w:hyperlink>
    </w:p>
    <w:p w14:paraId="3CF01F29" w14:textId="77777777" w:rsidR="002A4330" w:rsidRDefault="0050496B">
      <w:pPr>
        <w:pStyle w:val="31"/>
        <w:rPr>
          <w:rFonts w:asciiTheme="minorHAnsi" w:eastAsiaTheme="minorEastAsia" w:hAnsiTheme="minorHAnsi" w:cstheme="minorBidi"/>
          <w:noProof/>
          <w:sz w:val="22"/>
          <w:szCs w:val="22"/>
        </w:rPr>
      </w:pPr>
      <w:hyperlink w:anchor="_Toc98932044" w:history="1">
        <w:r w:rsidR="002A4330" w:rsidRPr="004E59CA">
          <w:rPr>
            <w:rStyle w:val="af7"/>
            <w:noProof/>
          </w:rPr>
          <w:t xml:space="preserve">6.2.1 Обновление </w:t>
        </w:r>
        <w:r w:rsidR="002A4330" w:rsidRPr="004E59CA">
          <w:rPr>
            <w:rStyle w:val="af7"/>
            <w:noProof/>
            <w:lang w:val="en-US"/>
          </w:rPr>
          <w:t>Smart-Agent</w:t>
        </w:r>
        <w:r w:rsidR="002A4330">
          <w:rPr>
            <w:noProof/>
            <w:webHidden/>
          </w:rPr>
          <w:tab/>
        </w:r>
        <w:r w:rsidR="002A4330">
          <w:rPr>
            <w:noProof/>
            <w:webHidden/>
          </w:rPr>
          <w:fldChar w:fldCharType="begin"/>
        </w:r>
        <w:r w:rsidR="002A4330">
          <w:rPr>
            <w:noProof/>
            <w:webHidden/>
          </w:rPr>
          <w:instrText xml:space="preserve"> PAGEREF _Toc98932044 \h </w:instrText>
        </w:r>
        <w:r w:rsidR="002A4330">
          <w:rPr>
            <w:noProof/>
            <w:webHidden/>
          </w:rPr>
        </w:r>
        <w:r w:rsidR="002A4330">
          <w:rPr>
            <w:noProof/>
            <w:webHidden/>
          </w:rPr>
          <w:fldChar w:fldCharType="separate"/>
        </w:r>
        <w:r w:rsidR="002A4330">
          <w:rPr>
            <w:noProof/>
            <w:webHidden/>
          </w:rPr>
          <w:t>63</w:t>
        </w:r>
        <w:r w:rsidR="002A4330">
          <w:rPr>
            <w:noProof/>
            <w:webHidden/>
          </w:rPr>
          <w:fldChar w:fldCharType="end"/>
        </w:r>
      </w:hyperlink>
    </w:p>
    <w:p w14:paraId="62E842EE" w14:textId="77777777" w:rsidR="002A4330" w:rsidRDefault="0050496B">
      <w:pPr>
        <w:pStyle w:val="31"/>
        <w:rPr>
          <w:rFonts w:asciiTheme="minorHAnsi" w:eastAsiaTheme="minorEastAsia" w:hAnsiTheme="minorHAnsi" w:cstheme="minorBidi"/>
          <w:noProof/>
          <w:sz w:val="22"/>
          <w:szCs w:val="22"/>
        </w:rPr>
      </w:pPr>
      <w:hyperlink w:anchor="_Toc98932045" w:history="1">
        <w:r w:rsidR="002A4330" w:rsidRPr="004E59CA">
          <w:rPr>
            <w:rStyle w:val="af7"/>
            <w:noProof/>
          </w:rPr>
          <w:t xml:space="preserve">6.2.2 Очистка кэша </w:t>
        </w:r>
        <w:r w:rsidR="002A4330" w:rsidRPr="004E59CA">
          <w:rPr>
            <w:rStyle w:val="af7"/>
            <w:noProof/>
            <w:lang w:val="en-US"/>
          </w:rPr>
          <w:t>Java</w:t>
        </w:r>
        <w:r w:rsidR="002A4330">
          <w:rPr>
            <w:noProof/>
            <w:webHidden/>
          </w:rPr>
          <w:tab/>
        </w:r>
        <w:r w:rsidR="002A4330">
          <w:rPr>
            <w:noProof/>
            <w:webHidden/>
          </w:rPr>
          <w:fldChar w:fldCharType="begin"/>
        </w:r>
        <w:r w:rsidR="002A4330">
          <w:rPr>
            <w:noProof/>
            <w:webHidden/>
          </w:rPr>
          <w:instrText xml:space="preserve"> PAGEREF _Toc98932045 \h </w:instrText>
        </w:r>
        <w:r w:rsidR="002A4330">
          <w:rPr>
            <w:noProof/>
            <w:webHidden/>
          </w:rPr>
        </w:r>
        <w:r w:rsidR="002A4330">
          <w:rPr>
            <w:noProof/>
            <w:webHidden/>
          </w:rPr>
          <w:fldChar w:fldCharType="separate"/>
        </w:r>
        <w:r w:rsidR="002A4330">
          <w:rPr>
            <w:noProof/>
            <w:webHidden/>
          </w:rPr>
          <w:t>65</w:t>
        </w:r>
        <w:r w:rsidR="002A4330">
          <w:rPr>
            <w:noProof/>
            <w:webHidden/>
          </w:rPr>
          <w:fldChar w:fldCharType="end"/>
        </w:r>
      </w:hyperlink>
    </w:p>
    <w:p w14:paraId="17AA2FC8" w14:textId="31492D50" w:rsidR="00F60B06" w:rsidRPr="00215892" w:rsidRDefault="00EB3903" w:rsidP="00A35804">
      <w:pPr>
        <w:pStyle w:val="13"/>
        <w:sectPr w:rsidR="00F60B06" w:rsidRPr="00215892" w:rsidSect="007F046D">
          <w:headerReference w:type="default" r:id="rId10"/>
          <w:footerReference w:type="default" r:id="rId11"/>
          <w:headerReference w:type="first" r:id="rId12"/>
          <w:footerReference w:type="first" r:id="rId13"/>
          <w:footnotePr>
            <w:numRestart w:val="eachSect"/>
          </w:footnotePr>
          <w:pgSz w:w="11906" w:h="16838" w:code="9"/>
          <w:pgMar w:top="709" w:right="709" w:bottom="1559" w:left="1531" w:header="0" w:footer="567" w:gutter="0"/>
          <w:cols w:space="708"/>
          <w:docGrid w:linePitch="360"/>
        </w:sectPr>
      </w:pPr>
      <w:r>
        <w:fldChar w:fldCharType="end"/>
      </w:r>
    </w:p>
    <w:p w14:paraId="76F7C460" w14:textId="379DF87B" w:rsidR="009A169B" w:rsidRPr="001014C0" w:rsidRDefault="009A169B" w:rsidP="001014C0">
      <w:pPr>
        <w:pStyle w:val="19"/>
      </w:pPr>
      <w:bookmarkStart w:id="0" w:name="_Toc98931998"/>
      <w:bookmarkStart w:id="1" w:name="_Toc531103513"/>
      <w:r w:rsidRPr="007C4D56">
        <w:lastRenderedPageBreak/>
        <w:t>С</w:t>
      </w:r>
      <w:r w:rsidR="001014C0">
        <w:t>писок терминов и сокращений</w:t>
      </w:r>
      <w:bookmarkEnd w:id="0"/>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4"/>
        <w:gridCol w:w="7248"/>
      </w:tblGrid>
      <w:tr w:rsidR="009A169B" w:rsidRPr="007C4D56" w14:paraId="3E3A7575" w14:textId="77777777" w:rsidTr="00DE6910">
        <w:trPr>
          <w:cantSplit/>
          <w:trHeight w:val="312"/>
          <w:tblHeader/>
        </w:trPr>
        <w:tc>
          <w:tcPr>
            <w:tcW w:w="2704" w:type="dxa"/>
            <w:shd w:val="clear" w:color="auto" w:fill="D9D9D9" w:themeFill="background1" w:themeFillShade="D9"/>
            <w:noWrap/>
          </w:tcPr>
          <w:p w14:paraId="1A3583F9" w14:textId="77777777" w:rsidR="009A169B" w:rsidRPr="007C4D56" w:rsidRDefault="009A169B" w:rsidP="00DE6910">
            <w:pPr>
              <w:pStyle w:val="afff1"/>
              <w:ind w:firstLine="0"/>
              <w:rPr>
                <w:bCs/>
              </w:rPr>
            </w:pPr>
            <w:r w:rsidRPr="007C4D56">
              <w:t>Сокращение</w:t>
            </w:r>
          </w:p>
        </w:tc>
        <w:tc>
          <w:tcPr>
            <w:tcW w:w="7248" w:type="dxa"/>
            <w:shd w:val="clear" w:color="auto" w:fill="D9D9D9" w:themeFill="background1" w:themeFillShade="D9"/>
            <w:noWrap/>
          </w:tcPr>
          <w:p w14:paraId="1214ACEB" w14:textId="77777777" w:rsidR="009A169B" w:rsidRPr="007C4D56" w:rsidRDefault="009A169B" w:rsidP="00DE6910">
            <w:pPr>
              <w:pStyle w:val="afff1"/>
              <w:ind w:firstLine="0"/>
            </w:pPr>
            <w:r w:rsidRPr="007C4D56">
              <w:t>Наименование</w:t>
            </w:r>
          </w:p>
        </w:tc>
      </w:tr>
      <w:tr w:rsidR="00AB07F7" w:rsidRPr="007C4D56" w14:paraId="0D1BFA8B" w14:textId="77777777" w:rsidTr="00890117">
        <w:trPr>
          <w:trHeight w:val="327"/>
        </w:trPr>
        <w:tc>
          <w:tcPr>
            <w:tcW w:w="2704" w:type="dxa"/>
            <w:shd w:val="clear" w:color="auto" w:fill="auto"/>
            <w:noWrap/>
          </w:tcPr>
          <w:p w14:paraId="72829779" w14:textId="7FEA4788" w:rsidR="00AB07F7" w:rsidRDefault="00AB07F7" w:rsidP="00AB07F7">
            <w:pPr>
              <w:spacing w:line="276" w:lineRule="auto"/>
              <w:ind w:firstLine="0"/>
              <w:jc w:val="center"/>
            </w:pPr>
            <w:r>
              <w:t>ГИС ГМП</w:t>
            </w:r>
          </w:p>
        </w:tc>
        <w:tc>
          <w:tcPr>
            <w:tcW w:w="7248" w:type="dxa"/>
            <w:shd w:val="clear" w:color="auto" w:fill="auto"/>
            <w:noWrap/>
          </w:tcPr>
          <w:p w14:paraId="16F9ED94" w14:textId="59C73A18" w:rsidR="00AB07F7" w:rsidRDefault="00AB07F7" w:rsidP="00AB07F7">
            <w:pPr>
              <w:spacing w:line="276" w:lineRule="auto"/>
              <w:ind w:firstLine="0"/>
            </w:pPr>
            <w:r w:rsidRPr="00D767C5">
              <w:t>Государственная информационная система о государственных и муниципальных платежах</w:t>
            </w:r>
          </w:p>
        </w:tc>
      </w:tr>
      <w:tr w:rsidR="00006D71" w:rsidRPr="007C4D56" w14:paraId="773C9C7F" w14:textId="77777777" w:rsidTr="00F26D8C">
        <w:trPr>
          <w:trHeight w:val="327"/>
        </w:trPr>
        <w:tc>
          <w:tcPr>
            <w:tcW w:w="2704" w:type="dxa"/>
            <w:shd w:val="clear" w:color="auto" w:fill="auto"/>
            <w:noWrap/>
            <w:vAlign w:val="center"/>
          </w:tcPr>
          <w:p w14:paraId="73F50F57" w14:textId="6B4CA1AE" w:rsidR="00006D71" w:rsidRDefault="00006D71" w:rsidP="00AB07F7">
            <w:pPr>
              <w:spacing w:line="276" w:lineRule="auto"/>
              <w:ind w:firstLine="0"/>
              <w:jc w:val="center"/>
            </w:pPr>
            <w:r>
              <w:t>ЕПГУ</w:t>
            </w:r>
          </w:p>
        </w:tc>
        <w:tc>
          <w:tcPr>
            <w:tcW w:w="7248" w:type="dxa"/>
            <w:shd w:val="clear" w:color="auto" w:fill="auto"/>
            <w:noWrap/>
          </w:tcPr>
          <w:p w14:paraId="1B5A6E0D" w14:textId="33A4213A" w:rsidR="00006D71" w:rsidRDefault="00006D71" w:rsidP="00AB07F7">
            <w:pPr>
              <w:spacing w:line="276" w:lineRule="auto"/>
              <w:ind w:firstLine="0"/>
            </w:pPr>
            <w:r>
              <w:t>Единый портал государственных услуг и функций</w:t>
            </w:r>
          </w:p>
        </w:tc>
      </w:tr>
      <w:tr w:rsidR="00AB07F7" w:rsidRPr="007C4D56" w14:paraId="470DCD93" w14:textId="77777777" w:rsidTr="00F26D8C">
        <w:trPr>
          <w:trHeight w:val="327"/>
        </w:trPr>
        <w:tc>
          <w:tcPr>
            <w:tcW w:w="2704" w:type="dxa"/>
            <w:shd w:val="clear" w:color="auto" w:fill="auto"/>
            <w:noWrap/>
            <w:vAlign w:val="center"/>
          </w:tcPr>
          <w:p w14:paraId="57FF1FAC" w14:textId="77777777" w:rsidR="00AB07F7" w:rsidRDefault="00AB07F7" w:rsidP="00AB07F7">
            <w:pPr>
              <w:spacing w:line="276" w:lineRule="auto"/>
              <w:ind w:firstLine="0"/>
              <w:jc w:val="center"/>
              <w:rPr>
                <w:szCs w:val="22"/>
              </w:rPr>
            </w:pPr>
            <w:r>
              <w:t>ЕСИА</w:t>
            </w:r>
          </w:p>
        </w:tc>
        <w:tc>
          <w:tcPr>
            <w:tcW w:w="7248" w:type="dxa"/>
            <w:shd w:val="clear" w:color="auto" w:fill="auto"/>
            <w:noWrap/>
          </w:tcPr>
          <w:p w14:paraId="716EE9D7" w14:textId="77777777" w:rsidR="00AB07F7" w:rsidRDefault="00AB07F7" w:rsidP="00AB07F7">
            <w:pPr>
              <w:spacing w:line="276" w:lineRule="auto"/>
              <w:ind w:firstLine="0"/>
            </w:pPr>
            <w:r>
              <w:t>Единая система идентификации и аутентификации</w:t>
            </w:r>
          </w:p>
        </w:tc>
      </w:tr>
      <w:tr w:rsidR="00AB07F7" w:rsidRPr="007C4D56" w14:paraId="6421E573" w14:textId="77777777" w:rsidTr="00F26D8C">
        <w:trPr>
          <w:trHeight w:val="327"/>
        </w:trPr>
        <w:tc>
          <w:tcPr>
            <w:tcW w:w="2704" w:type="dxa"/>
            <w:shd w:val="clear" w:color="auto" w:fill="auto"/>
            <w:noWrap/>
            <w:vAlign w:val="center"/>
          </w:tcPr>
          <w:p w14:paraId="77944C9A" w14:textId="77777777" w:rsidR="00AB07F7" w:rsidRDefault="00AB07F7" w:rsidP="00AB07F7">
            <w:pPr>
              <w:spacing w:line="276" w:lineRule="auto"/>
              <w:ind w:firstLine="0"/>
              <w:jc w:val="center"/>
              <w:rPr>
                <w:szCs w:val="22"/>
              </w:rPr>
            </w:pPr>
            <w:r>
              <w:rPr>
                <w:szCs w:val="22"/>
              </w:rPr>
              <w:t>Заявитель</w:t>
            </w:r>
          </w:p>
        </w:tc>
        <w:tc>
          <w:tcPr>
            <w:tcW w:w="7248" w:type="dxa"/>
            <w:shd w:val="clear" w:color="auto" w:fill="auto"/>
            <w:noWrap/>
          </w:tcPr>
          <w:p w14:paraId="0F4BA5BC" w14:textId="77777777" w:rsidR="00AB07F7" w:rsidRDefault="00AB07F7" w:rsidP="00AB07F7">
            <w:pPr>
              <w:spacing w:line="276" w:lineRule="auto"/>
              <w:ind w:firstLine="0"/>
            </w:pPr>
            <w:r w:rsidRPr="00CC5DB3">
              <w:t>Физическое лицо либо его законный представитель, обратившийся в орган исполнительной власти с запросом (в устной/ письменной/ электронной форме) о предоставлении государственной или муниципальной услуги</w:t>
            </w:r>
          </w:p>
        </w:tc>
      </w:tr>
      <w:tr w:rsidR="00AB07F7" w:rsidRPr="007C4D56" w14:paraId="35AFEA5B" w14:textId="77777777" w:rsidTr="00F26D8C">
        <w:trPr>
          <w:trHeight w:val="327"/>
        </w:trPr>
        <w:tc>
          <w:tcPr>
            <w:tcW w:w="2704" w:type="dxa"/>
            <w:shd w:val="clear" w:color="auto" w:fill="auto"/>
            <w:noWrap/>
            <w:vAlign w:val="center"/>
          </w:tcPr>
          <w:p w14:paraId="434C2D63" w14:textId="7E031BA3" w:rsidR="00AB07F7" w:rsidRDefault="00AB07F7" w:rsidP="00AB07F7">
            <w:pPr>
              <w:spacing w:line="276" w:lineRule="auto"/>
              <w:ind w:firstLine="0"/>
              <w:jc w:val="center"/>
              <w:rPr>
                <w:szCs w:val="22"/>
              </w:rPr>
            </w:pPr>
            <w:r>
              <w:rPr>
                <w:szCs w:val="22"/>
              </w:rPr>
              <w:t>Заявка</w:t>
            </w:r>
          </w:p>
        </w:tc>
        <w:tc>
          <w:tcPr>
            <w:tcW w:w="7248" w:type="dxa"/>
            <w:shd w:val="clear" w:color="auto" w:fill="auto"/>
            <w:noWrap/>
          </w:tcPr>
          <w:p w14:paraId="5C75FE76" w14:textId="21A0EA5B" w:rsidR="00AB07F7" w:rsidRPr="00CC5DB3" w:rsidRDefault="00AB07F7" w:rsidP="00AB07F7">
            <w:pPr>
              <w:spacing w:line="276" w:lineRule="auto"/>
              <w:ind w:firstLine="0"/>
            </w:pPr>
            <w:r w:rsidRPr="00215892">
              <w:rPr>
                <w:color w:val="000000"/>
                <w:szCs w:val="28"/>
              </w:rPr>
              <w:t>Техническое представление заявления гражданина на получение государственной или муниципальной услуги, содержащее данные о заявителе и самой услуге на любом этапе её оказания</w:t>
            </w:r>
          </w:p>
        </w:tc>
      </w:tr>
      <w:tr w:rsidR="00AB07F7" w:rsidRPr="007C4D56" w14:paraId="1F69776F" w14:textId="77777777" w:rsidTr="00F26D8C">
        <w:trPr>
          <w:trHeight w:val="327"/>
        </w:trPr>
        <w:tc>
          <w:tcPr>
            <w:tcW w:w="2704" w:type="dxa"/>
            <w:shd w:val="clear" w:color="auto" w:fill="auto"/>
            <w:noWrap/>
            <w:vAlign w:val="center"/>
          </w:tcPr>
          <w:p w14:paraId="036C69E9" w14:textId="77777777" w:rsidR="00AB07F7" w:rsidRDefault="00AB07F7" w:rsidP="00AB07F7">
            <w:pPr>
              <w:spacing w:line="276" w:lineRule="auto"/>
              <w:ind w:firstLine="0"/>
              <w:jc w:val="center"/>
              <w:rPr>
                <w:szCs w:val="22"/>
              </w:rPr>
            </w:pPr>
            <w:r>
              <w:rPr>
                <w:szCs w:val="22"/>
              </w:rPr>
              <w:t>Заявление</w:t>
            </w:r>
          </w:p>
        </w:tc>
        <w:tc>
          <w:tcPr>
            <w:tcW w:w="7248" w:type="dxa"/>
            <w:shd w:val="clear" w:color="auto" w:fill="auto"/>
            <w:noWrap/>
          </w:tcPr>
          <w:p w14:paraId="7127D028" w14:textId="2A676537" w:rsidR="00AB07F7" w:rsidRDefault="00AB07F7" w:rsidP="00AB07F7">
            <w:pPr>
              <w:spacing w:line="276" w:lineRule="auto"/>
              <w:ind w:firstLine="0"/>
            </w:pPr>
            <w:r>
              <w:t>Официальное обращение гражданина в уполномоченный орган власти, направленное на реализацию тех или иных прав и интересов заявителя</w:t>
            </w:r>
          </w:p>
        </w:tc>
      </w:tr>
      <w:tr w:rsidR="00AB07F7" w:rsidRPr="007C4D56" w14:paraId="5DFE7636" w14:textId="77777777" w:rsidTr="00F26D8C">
        <w:trPr>
          <w:trHeight w:val="327"/>
        </w:trPr>
        <w:tc>
          <w:tcPr>
            <w:tcW w:w="2704" w:type="dxa"/>
            <w:shd w:val="clear" w:color="auto" w:fill="auto"/>
            <w:noWrap/>
            <w:vAlign w:val="center"/>
          </w:tcPr>
          <w:p w14:paraId="2C179C31" w14:textId="77777777" w:rsidR="00AB07F7" w:rsidRDefault="00AB07F7" w:rsidP="00AB07F7">
            <w:pPr>
              <w:spacing w:line="276" w:lineRule="auto"/>
              <w:ind w:firstLine="0"/>
              <w:jc w:val="center"/>
            </w:pPr>
            <w:r>
              <w:t>Кэш</w:t>
            </w:r>
          </w:p>
        </w:tc>
        <w:tc>
          <w:tcPr>
            <w:tcW w:w="7248" w:type="dxa"/>
            <w:shd w:val="clear" w:color="auto" w:fill="auto"/>
            <w:noWrap/>
          </w:tcPr>
          <w:p w14:paraId="20CFC67D" w14:textId="77777777" w:rsidR="00AB07F7" w:rsidRDefault="00AB07F7" w:rsidP="00AB07F7">
            <w:pPr>
              <w:spacing w:line="276" w:lineRule="auto"/>
              <w:ind w:firstLine="0"/>
            </w:pPr>
            <w:r>
              <w:t>Специальная область на диске или в операционной памяти компьютера, предназначенная для временного хранения информации</w:t>
            </w:r>
          </w:p>
        </w:tc>
      </w:tr>
      <w:tr w:rsidR="00AB07F7" w:rsidRPr="007C4D56" w14:paraId="72914891" w14:textId="77777777" w:rsidTr="00F26D8C">
        <w:trPr>
          <w:trHeight w:val="327"/>
        </w:trPr>
        <w:tc>
          <w:tcPr>
            <w:tcW w:w="2704" w:type="dxa"/>
            <w:shd w:val="clear" w:color="auto" w:fill="auto"/>
            <w:noWrap/>
            <w:vAlign w:val="center"/>
          </w:tcPr>
          <w:p w14:paraId="0609D66E" w14:textId="3EC9BFA2" w:rsidR="00AB07F7" w:rsidRDefault="00AB07F7" w:rsidP="00AB07F7">
            <w:pPr>
              <w:spacing w:line="276" w:lineRule="auto"/>
              <w:ind w:firstLine="0"/>
              <w:jc w:val="center"/>
              <w:rPr>
                <w:szCs w:val="22"/>
              </w:rPr>
            </w:pPr>
            <w:r>
              <w:t>МВ-запрос</w:t>
            </w:r>
          </w:p>
        </w:tc>
        <w:tc>
          <w:tcPr>
            <w:tcW w:w="7248" w:type="dxa"/>
            <w:shd w:val="clear" w:color="auto" w:fill="auto"/>
            <w:noWrap/>
          </w:tcPr>
          <w:p w14:paraId="4273E126" w14:textId="77777777" w:rsidR="00AB07F7" w:rsidRDefault="00AB07F7" w:rsidP="00AB07F7">
            <w:pPr>
              <w:spacing w:line="276" w:lineRule="auto"/>
              <w:ind w:firstLine="0"/>
            </w:pPr>
            <w:r>
              <w:t>Межведомственный запрос</w:t>
            </w:r>
          </w:p>
        </w:tc>
      </w:tr>
      <w:tr w:rsidR="00AB07F7" w:rsidRPr="007C4D56" w14:paraId="2C7A1E7E" w14:textId="77777777" w:rsidTr="00F26D8C">
        <w:trPr>
          <w:trHeight w:val="327"/>
        </w:trPr>
        <w:tc>
          <w:tcPr>
            <w:tcW w:w="2704" w:type="dxa"/>
            <w:shd w:val="clear" w:color="auto" w:fill="auto"/>
            <w:noWrap/>
            <w:vAlign w:val="center"/>
          </w:tcPr>
          <w:p w14:paraId="4A99D3BE" w14:textId="77777777" w:rsidR="00AB07F7" w:rsidRPr="007C4D56" w:rsidRDefault="00AB07F7" w:rsidP="00AB07F7">
            <w:pPr>
              <w:spacing w:line="276" w:lineRule="auto"/>
              <w:ind w:firstLine="0"/>
              <w:jc w:val="center"/>
              <w:rPr>
                <w:szCs w:val="22"/>
              </w:rPr>
            </w:pPr>
            <w:r>
              <w:rPr>
                <w:szCs w:val="22"/>
              </w:rPr>
              <w:t>МФЦ</w:t>
            </w:r>
          </w:p>
        </w:tc>
        <w:tc>
          <w:tcPr>
            <w:tcW w:w="7248" w:type="dxa"/>
            <w:shd w:val="clear" w:color="auto" w:fill="auto"/>
            <w:noWrap/>
          </w:tcPr>
          <w:p w14:paraId="0A5CFD9D" w14:textId="77777777" w:rsidR="00AB07F7" w:rsidRPr="007C4D56" w:rsidRDefault="00AB07F7" w:rsidP="00AB07F7">
            <w:pPr>
              <w:spacing w:line="276" w:lineRule="auto"/>
              <w:ind w:firstLine="0"/>
            </w:pPr>
            <w:r>
              <w:t>Многофункциональный центр предоставления государственных и муниципальных услуг</w:t>
            </w:r>
          </w:p>
        </w:tc>
      </w:tr>
      <w:tr w:rsidR="00AB07F7" w:rsidRPr="007C4D56" w14:paraId="2C4E4793" w14:textId="77777777" w:rsidTr="00F26D8C">
        <w:trPr>
          <w:trHeight w:val="327"/>
        </w:trPr>
        <w:tc>
          <w:tcPr>
            <w:tcW w:w="2704" w:type="dxa"/>
            <w:shd w:val="clear" w:color="auto" w:fill="auto"/>
            <w:noWrap/>
            <w:vAlign w:val="center"/>
          </w:tcPr>
          <w:p w14:paraId="734276D6" w14:textId="77777777" w:rsidR="00AB07F7" w:rsidRDefault="00AB07F7" w:rsidP="00AB07F7">
            <w:pPr>
              <w:spacing w:line="276" w:lineRule="auto"/>
              <w:ind w:firstLine="0"/>
              <w:jc w:val="center"/>
            </w:pPr>
            <w:r>
              <w:t>ОИВ</w:t>
            </w:r>
          </w:p>
          <w:p w14:paraId="4509CC98" w14:textId="77777777" w:rsidR="00AB07F7" w:rsidRDefault="00AB07F7" w:rsidP="00AB07F7">
            <w:pPr>
              <w:spacing w:line="276" w:lineRule="auto"/>
              <w:ind w:firstLine="0"/>
              <w:jc w:val="center"/>
            </w:pPr>
            <w:r>
              <w:t>РОИВ</w:t>
            </w:r>
          </w:p>
          <w:p w14:paraId="63F092ED" w14:textId="23FAC946" w:rsidR="00AB07F7" w:rsidRDefault="00AB07F7" w:rsidP="00AB07F7">
            <w:pPr>
              <w:spacing w:line="276" w:lineRule="auto"/>
              <w:ind w:firstLine="0"/>
              <w:jc w:val="center"/>
            </w:pPr>
            <w:r>
              <w:t>ФОИВ</w:t>
            </w:r>
          </w:p>
        </w:tc>
        <w:tc>
          <w:tcPr>
            <w:tcW w:w="7248" w:type="dxa"/>
            <w:shd w:val="clear" w:color="auto" w:fill="auto"/>
            <w:noWrap/>
          </w:tcPr>
          <w:p w14:paraId="6708450A" w14:textId="77777777" w:rsidR="00AB07F7" w:rsidRDefault="00AB07F7" w:rsidP="00AB07F7">
            <w:pPr>
              <w:spacing w:line="276" w:lineRule="auto"/>
              <w:ind w:firstLine="0"/>
            </w:pPr>
            <w:r>
              <w:t>Орган исполнительной власти</w:t>
            </w:r>
          </w:p>
          <w:p w14:paraId="0EBAB5F3" w14:textId="77777777" w:rsidR="00AB07F7" w:rsidRDefault="00AB07F7" w:rsidP="00AB07F7">
            <w:pPr>
              <w:spacing w:line="276" w:lineRule="auto"/>
              <w:ind w:firstLine="0"/>
            </w:pPr>
            <w:r>
              <w:t>Региональный орган исполнительной власти</w:t>
            </w:r>
          </w:p>
          <w:p w14:paraId="1F416F0F" w14:textId="73ED07E2" w:rsidR="00AB07F7" w:rsidRDefault="00AB07F7" w:rsidP="00AB07F7">
            <w:pPr>
              <w:spacing w:line="276" w:lineRule="auto"/>
              <w:ind w:firstLine="0"/>
            </w:pPr>
            <w:r>
              <w:t>Федеральный орган исполнительной власти</w:t>
            </w:r>
          </w:p>
        </w:tc>
      </w:tr>
      <w:tr w:rsidR="00AB07F7" w:rsidRPr="007C4D56" w14:paraId="613BA5B0" w14:textId="77777777" w:rsidTr="00F26D8C">
        <w:trPr>
          <w:trHeight w:val="327"/>
        </w:trPr>
        <w:tc>
          <w:tcPr>
            <w:tcW w:w="2704" w:type="dxa"/>
            <w:shd w:val="clear" w:color="auto" w:fill="auto"/>
            <w:noWrap/>
            <w:vAlign w:val="center"/>
          </w:tcPr>
          <w:p w14:paraId="521CA3EC" w14:textId="2BE2D217" w:rsidR="00AB07F7" w:rsidRDefault="00AB07F7" w:rsidP="00AB07F7">
            <w:pPr>
              <w:spacing w:line="276" w:lineRule="auto"/>
              <w:ind w:firstLine="0"/>
              <w:jc w:val="center"/>
            </w:pPr>
            <w:r>
              <w:t>ОМСУ</w:t>
            </w:r>
          </w:p>
        </w:tc>
        <w:tc>
          <w:tcPr>
            <w:tcW w:w="7248" w:type="dxa"/>
            <w:shd w:val="clear" w:color="auto" w:fill="auto"/>
            <w:noWrap/>
          </w:tcPr>
          <w:p w14:paraId="2FC9868D" w14:textId="77777777" w:rsidR="00AB07F7" w:rsidRDefault="00AB07F7" w:rsidP="00AB07F7">
            <w:pPr>
              <w:spacing w:line="276" w:lineRule="auto"/>
              <w:ind w:firstLine="0"/>
            </w:pPr>
            <w:r>
              <w:t>Орган местного самоуправления</w:t>
            </w:r>
          </w:p>
        </w:tc>
      </w:tr>
      <w:tr w:rsidR="00AB07F7" w:rsidRPr="007C4D56" w14:paraId="5C31EFC9" w14:textId="77777777" w:rsidTr="00F26D8C">
        <w:trPr>
          <w:trHeight w:val="327"/>
        </w:trPr>
        <w:tc>
          <w:tcPr>
            <w:tcW w:w="2704" w:type="dxa"/>
            <w:shd w:val="clear" w:color="auto" w:fill="auto"/>
            <w:noWrap/>
            <w:vAlign w:val="center"/>
          </w:tcPr>
          <w:p w14:paraId="4850424E" w14:textId="77777777" w:rsidR="00AB07F7" w:rsidRDefault="00AB07F7" w:rsidP="00AB07F7">
            <w:pPr>
              <w:spacing w:line="276" w:lineRule="auto"/>
              <w:ind w:firstLine="0"/>
              <w:jc w:val="center"/>
            </w:pPr>
            <w:r>
              <w:t>Результирующий документ</w:t>
            </w:r>
          </w:p>
        </w:tc>
        <w:tc>
          <w:tcPr>
            <w:tcW w:w="7248" w:type="dxa"/>
            <w:shd w:val="clear" w:color="auto" w:fill="auto"/>
            <w:noWrap/>
          </w:tcPr>
          <w:p w14:paraId="4A0C7D5B" w14:textId="77777777" w:rsidR="00AB07F7" w:rsidRPr="005859F9" w:rsidRDefault="00AB07F7" w:rsidP="00AB07F7">
            <w:pPr>
              <w:spacing w:line="276" w:lineRule="auto"/>
              <w:ind w:firstLine="0"/>
            </w:pPr>
            <w:r>
              <w:t>Автоматически сформированная системой электронная версия документа, предоставляемого по завершению оказания государственной или муниципальной услуги</w:t>
            </w:r>
          </w:p>
        </w:tc>
      </w:tr>
      <w:tr w:rsidR="00AB07F7" w:rsidRPr="007C4D56" w14:paraId="4B82C89F" w14:textId="77777777" w:rsidTr="00F26D8C">
        <w:trPr>
          <w:trHeight w:val="327"/>
        </w:trPr>
        <w:tc>
          <w:tcPr>
            <w:tcW w:w="2704" w:type="dxa"/>
            <w:shd w:val="clear" w:color="auto" w:fill="auto"/>
            <w:noWrap/>
            <w:vAlign w:val="center"/>
          </w:tcPr>
          <w:p w14:paraId="444584E1" w14:textId="09E63806" w:rsidR="00AB07F7" w:rsidRDefault="00AB07F7" w:rsidP="00AB07F7">
            <w:pPr>
              <w:spacing w:line="276" w:lineRule="auto"/>
              <w:ind w:firstLine="0"/>
              <w:jc w:val="center"/>
            </w:pPr>
            <w:r>
              <w:t>РПГУ</w:t>
            </w:r>
          </w:p>
        </w:tc>
        <w:tc>
          <w:tcPr>
            <w:tcW w:w="7248" w:type="dxa"/>
            <w:shd w:val="clear" w:color="auto" w:fill="auto"/>
            <w:noWrap/>
          </w:tcPr>
          <w:p w14:paraId="3A077791" w14:textId="78EF2B50" w:rsidR="00AB07F7" w:rsidRPr="003C01F7" w:rsidRDefault="00AB07F7" w:rsidP="00AB07F7">
            <w:pPr>
              <w:spacing w:line="276" w:lineRule="auto"/>
              <w:ind w:firstLine="0"/>
              <w:rPr>
                <w:color w:val="222222"/>
                <w:shd w:val="clear" w:color="auto" w:fill="FFFFFF"/>
              </w:rPr>
            </w:pPr>
            <w:r w:rsidRPr="00C5129B">
              <w:rPr>
                <w:color w:val="222222"/>
                <w:shd w:val="clear" w:color="auto" w:fill="FFFFFF"/>
              </w:rPr>
              <w:t>Региональный портал государственных и муниципальных услуг</w:t>
            </w:r>
          </w:p>
        </w:tc>
      </w:tr>
      <w:tr w:rsidR="00AB07F7" w:rsidRPr="007C4D56" w14:paraId="1365D66C" w14:textId="77777777" w:rsidTr="00F26D8C">
        <w:trPr>
          <w:trHeight w:val="327"/>
        </w:trPr>
        <w:tc>
          <w:tcPr>
            <w:tcW w:w="2704" w:type="dxa"/>
            <w:shd w:val="clear" w:color="auto" w:fill="auto"/>
            <w:noWrap/>
            <w:vAlign w:val="center"/>
          </w:tcPr>
          <w:p w14:paraId="233FAD42" w14:textId="77777777" w:rsidR="00AB07F7" w:rsidRDefault="00AB07F7" w:rsidP="00AB07F7">
            <w:pPr>
              <w:spacing w:line="276" w:lineRule="auto"/>
              <w:ind w:firstLine="0"/>
              <w:jc w:val="center"/>
            </w:pPr>
            <w:r>
              <w:t>СНИЛС</w:t>
            </w:r>
          </w:p>
        </w:tc>
        <w:tc>
          <w:tcPr>
            <w:tcW w:w="7248" w:type="dxa"/>
            <w:shd w:val="clear" w:color="auto" w:fill="auto"/>
            <w:noWrap/>
          </w:tcPr>
          <w:p w14:paraId="5CE68AC0" w14:textId="77777777" w:rsidR="00AB07F7" w:rsidRDefault="00AB07F7" w:rsidP="00AB07F7">
            <w:pPr>
              <w:spacing w:line="276" w:lineRule="auto"/>
              <w:ind w:firstLine="0"/>
            </w:pPr>
            <w:r w:rsidRPr="005859F9">
              <w:t>Страховой номер индивидуального лицевого счета застрахованного лица в системе персонифицированного учета Пенсионного Фонда Российской Федерации</w:t>
            </w:r>
          </w:p>
        </w:tc>
      </w:tr>
      <w:tr w:rsidR="00AB07F7" w:rsidRPr="007C4D56" w14:paraId="2ACD66F1" w14:textId="77777777" w:rsidTr="00F26D8C">
        <w:trPr>
          <w:trHeight w:val="327"/>
        </w:trPr>
        <w:tc>
          <w:tcPr>
            <w:tcW w:w="2704" w:type="dxa"/>
            <w:shd w:val="clear" w:color="auto" w:fill="auto"/>
            <w:noWrap/>
            <w:vAlign w:val="center"/>
          </w:tcPr>
          <w:p w14:paraId="43D2DA4E" w14:textId="27EEB77F" w:rsidR="00AB07F7" w:rsidRDefault="00AB07F7" w:rsidP="00AB07F7">
            <w:pPr>
              <w:spacing w:line="276" w:lineRule="auto"/>
              <w:ind w:firstLine="0"/>
              <w:jc w:val="center"/>
            </w:pPr>
            <w:r>
              <w:t>ЭЦП, ЭП</w:t>
            </w:r>
          </w:p>
        </w:tc>
        <w:tc>
          <w:tcPr>
            <w:tcW w:w="7248" w:type="dxa"/>
            <w:shd w:val="clear" w:color="auto" w:fill="auto"/>
            <w:noWrap/>
          </w:tcPr>
          <w:p w14:paraId="0B0DC864" w14:textId="77777777" w:rsidR="00AB07F7" w:rsidRDefault="00AB07F7" w:rsidP="00AB07F7">
            <w:pPr>
              <w:spacing w:line="276" w:lineRule="auto"/>
              <w:ind w:firstLine="0"/>
            </w:pPr>
            <w:r>
              <w:t>Электронная цифровая подпись</w:t>
            </w:r>
          </w:p>
        </w:tc>
      </w:tr>
    </w:tbl>
    <w:p w14:paraId="75258EBD" w14:textId="07941AFF" w:rsidR="00B25CBD" w:rsidRPr="00D95D1D" w:rsidRDefault="00B25CBD" w:rsidP="00106CD1">
      <w:pPr>
        <w:pStyle w:val="a5"/>
      </w:pPr>
      <w:bookmarkStart w:id="2" w:name="_Toc98931999"/>
      <w:r w:rsidRPr="00D95D1D">
        <w:lastRenderedPageBreak/>
        <w:t>В</w:t>
      </w:r>
      <w:r w:rsidR="001014C0">
        <w:t>ведение</w:t>
      </w:r>
      <w:bookmarkEnd w:id="2"/>
    </w:p>
    <w:p w14:paraId="3CE1E531" w14:textId="77777777" w:rsidR="00B25CBD" w:rsidRPr="00D95D1D" w:rsidRDefault="00B25CBD" w:rsidP="00106CD1">
      <w:pPr>
        <w:pStyle w:val="a6"/>
      </w:pPr>
      <w:bookmarkStart w:id="3" w:name="_Toc98932000"/>
      <w:r w:rsidRPr="00D95D1D">
        <w:t>Общее описание системы</w:t>
      </w:r>
      <w:bookmarkEnd w:id="3"/>
    </w:p>
    <w:p w14:paraId="0787B072" w14:textId="62DEB2D6" w:rsidR="00A35804" w:rsidRDefault="00A35804" w:rsidP="00CF76B3">
      <w:r>
        <w:t>Для пользователя с ролью «Исполнитель» доступен интерфейс «Личный кабинет», для пользователя с ролью «Контролер» доступен «Интерфейс контролера».</w:t>
      </w:r>
    </w:p>
    <w:p w14:paraId="41225E72" w14:textId="006EA637" w:rsidR="00B45A66" w:rsidRDefault="00B45A66" w:rsidP="00CF76B3">
      <w:r>
        <w:t>Интерфейс</w:t>
      </w:r>
      <w:r w:rsidR="00A35804">
        <w:t>ы</w:t>
      </w:r>
      <w:r>
        <w:t xml:space="preserve"> предназначен</w:t>
      </w:r>
      <w:r w:rsidR="00A35804">
        <w:t>ы</w:t>
      </w:r>
      <w:r>
        <w:t xml:space="preserve"> для выполнения следующих функций:</w:t>
      </w:r>
    </w:p>
    <w:p w14:paraId="5E8E067E" w14:textId="781A33CB" w:rsidR="00B45A66" w:rsidRDefault="00DE4834" w:rsidP="00491F3F">
      <w:pPr>
        <w:numPr>
          <w:ilvl w:val="0"/>
          <w:numId w:val="25"/>
        </w:numPr>
        <w:ind w:left="1134" w:firstLine="0"/>
      </w:pPr>
      <w:r>
        <w:t>создание</w:t>
      </w:r>
      <w:r w:rsidR="00B45A66">
        <w:t xml:space="preserve">, </w:t>
      </w:r>
      <w:r>
        <w:t xml:space="preserve">редактирование, </w:t>
      </w:r>
      <w:r w:rsidR="00F26D8C">
        <w:t xml:space="preserve">исполнение </w:t>
      </w:r>
      <w:r w:rsidR="00B45A66">
        <w:t>заяв</w:t>
      </w:r>
      <w:r w:rsidR="00377018">
        <w:t xml:space="preserve">лений </w:t>
      </w:r>
      <w:r w:rsidR="00B45A66">
        <w:t xml:space="preserve">на предоставление </w:t>
      </w:r>
      <w:r w:rsidR="00346B96">
        <w:t xml:space="preserve">государственных </w:t>
      </w:r>
      <w:r w:rsidR="00B45A66">
        <w:t>услуг</w:t>
      </w:r>
      <w:r w:rsidR="00346B96">
        <w:t xml:space="preserve"> в электронном виде</w:t>
      </w:r>
      <w:r w:rsidR="00B45A66">
        <w:t>;</w:t>
      </w:r>
    </w:p>
    <w:p w14:paraId="099BE9C4" w14:textId="733B095A" w:rsidR="00B45A66" w:rsidRDefault="00DE4834" w:rsidP="00491F3F">
      <w:pPr>
        <w:numPr>
          <w:ilvl w:val="0"/>
          <w:numId w:val="25"/>
        </w:numPr>
        <w:ind w:left="1134" w:firstLine="0"/>
      </w:pPr>
      <w:r>
        <w:t>хранение и просмотр</w:t>
      </w:r>
      <w:r w:rsidR="00B45A66">
        <w:t xml:space="preserve"> информации по заяв</w:t>
      </w:r>
      <w:r w:rsidR="00377018">
        <w:t>лениям</w:t>
      </w:r>
      <w:r>
        <w:t>, работа над которыми завершена</w:t>
      </w:r>
      <w:r w:rsidR="00B45A66">
        <w:t>;</w:t>
      </w:r>
    </w:p>
    <w:p w14:paraId="3D63BD73" w14:textId="192A640B" w:rsidR="00B45A66" w:rsidRDefault="00DE4834" w:rsidP="00491F3F">
      <w:pPr>
        <w:numPr>
          <w:ilvl w:val="0"/>
          <w:numId w:val="25"/>
        </w:numPr>
        <w:ind w:left="1134" w:firstLine="0"/>
      </w:pPr>
      <w:r>
        <w:t>работа с межведомственными запросами</w:t>
      </w:r>
      <w:r w:rsidR="00ED6CBF">
        <w:t>;</w:t>
      </w:r>
    </w:p>
    <w:p w14:paraId="3667B5ED" w14:textId="0EC2C259" w:rsidR="00B45A66" w:rsidRDefault="00ED6CBF" w:rsidP="00491F3F">
      <w:pPr>
        <w:numPr>
          <w:ilvl w:val="0"/>
          <w:numId w:val="25"/>
        </w:numPr>
        <w:ind w:left="1134" w:firstLine="0"/>
      </w:pPr>
      <w:r>
        <w:t>с</w:t>
      </w:r>
      <w:r w:rsidR="00B45A66">
        <w:t>оставление и просмотр статистики заявлений</w:t>
      </w:r>
      <w:r w:rsidR="00B61E2C" w:rsidRPr="00B61E2C">
        <w:t>;</w:t>
      </w:r>
    </w:p>
    <w:p w14:paraId="17AF060C" w14:textId="6C4D92C8" w:rsidR="00DE4834" w:rsidRDefault="00DE4834" w:rsidP="00491F3F">
      <w:pPr>
        <w:numPr>
          <w:ilvl w:val="0"/>
          <w:numId w:val="25"/>
        </w:numPr>
        <w:ind w:left="1134" w:firstLine="0"/>
      </w:pPr>
      <w:r>
        <w:t>просмотр, добавление, редактирование и удаление записей в различных реестрах;</w:t>
      </w:r>
    </w:p>
    <w:p w14:paraId="51170F79" w14:textId="62A1D6A3" w:rsidR="00B61E2C" w:rsidRDefault="00B61E2C" w:rsidP="00491F3F">
      <w:pPr>
        <w:numPr>
          <w:ilvl w:val="0"/>
          <w:numId w:val="25"/>
        </w:numPr>
        <w:ind w:left="1134" w:firstLine="0"/>
      </w:pPr>
      <w:r>
        <w:t xml:space="preserve">управление слотами </w:t>
      </w:r>
      <w:r w:rsidR="006601FD">
        <w:t xml:space="preserve">электронной очереди, просмотр, </w:t>
      </w:r>
      <w:r>
        <w:t xml:space="preserve">создание </w:t>
      </w:r>
      <w:r w:rsidR="006601FD">
        <w:t xml:space="preserve">и обработка </w:t>
      </w:r>
      <w:r>
        <w:t>записей на прием.</w:t>
      </w:r>
    </w:p>
    <w:p w14:paraId="43BB1412" w14:textId="77777777" w:rsidR="00B25CBD" w:rsidRDefault="00B25CBD" w:rsidP="00106CD1">
      <w:pPr>
        <w:pStyle w:val="a6"/>
      </w:pPr>
      <w:bookmarkStart w:id="4" w:name="_Toc98932001"/>
      <w:bookmarkStart w:id="5" w:name="_Toc296334944"/>
      <w:r w:rsidRPr="00D95D1D">
        <w:t>Вход в систему</w:t>
      </w:r>
      <w:bookmarkEnd w:id="4"/>
    </w:p>
    <w:p w14:paraId="66D4CF1F" w14:textId="67256B70" w:rsidR="00B61E2C" w:rsidRDefault="00B61E2C" w:rsidP="00B61E2C">
      <w:pPr>
        <w:pStyle w:val="affd"/>
      </w:pPr>
      <w:r w:rsidRPr="00A54585">
        <w:t xml:space="preserve">Перед </w:t>
      </w:r>
      <w:r w:rsidRPr="002521F4">
        <w:t>началом</w:t>
      </w:r>
      <w:r w:rsidRPr="00A54585">
        <w:t xml:space="preserve"> работы в системе необходимо пройти процедуру авторизации одним из предложенных способов</w:t>
      </w:r>
      <w:r w:rsidR="005E2F74">
        <w:t xml:space="preserve"> </w:t>
      </w:r>
      <w:r w:rsidR="005E2F74" w:rsidRPr="00A54585">
        <w:t>(</w:t>
      </w:r>
      <w:r w:rsidR="005E2F74" w:rsidRPr="00A54585">
        <w:fldChar w:fldCharType="begin"/>
      </w:r>
      <w:r w:rsidR="005E2F74" w:rsidRPr="00A54585">
        <w:instrText xml:space="preserve"> REF _Ref480553433 \h  \* MERGEFORMAT </w:instrText>
      </w:r>
      <w:r w:rsidR="005E2F74" w:rsidRPr="00A54585">
        <w:fldChar w:fldCharType="separate"/>
      </w:r>
      <w:r w:rsidR="002A4330" w:rsidRPr="00CF76B3">
        <w:t xml:space="preserve">Рисунок </w:t>
      </w:r>
      <w:r w:rsidR="002A4330">
        <w:rPr>
          <w:noProof/>
        </w:rPr>
        <w:t>1</w:t>
      </w:r>
      <w:r w:rsidR="005E2F74" w:rsidRPr="00A54585">
        <w:fldChar w:fldCharType="end"/>
      </w:r>
      <w:r w:rsidR="005E2F74" w:rsidRPr="00A54585">
        <w:t>)</w:t>
      </w:r>
      <w:r w:rsidRPr="00A54585">
        <w:t>:</w:t>
      </w:r>
    </w:p>
    <w:p w14:paraId="0D1ACF7A" w14:textId="454C1198" w:rsidR="00B61E2C" w:rsidRDefault="001E57C4" w:rsidP="00247FB7">
      <w:pPr>
        <w:keepNext/>
        <w:spacing w:line="276" w:lineRule="auto"/>
        <w:ind w:firstLine="0"/>
        <w:jc w:val="center"/>
      </w:pPr>
      <w:r>
        <w:rPr>
          <w:noProof/>
        </w:rPr>
        <w:drawing>
          <wp:inline distT="0" distB="0" distL="0" distR="0" wp14:anchorId="124BC106" wp14:editId="65D10714">
            <wp:extent cx="3067050" cy="2157725"/>
            <wp:effectExtent l="19050" t="19050" r="19050" b="1460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7664" cy="2214439"/>
                    </a:xfrm>
                    <a:prstGeom prst="rect">
                      <a:avLst/>
                    </a:prstGeom>
                    <a:ln>
                      <a:solidFill>
                        <a:schemeClr val="bg1">
                          <a:lumMod val="75000"/>
                        </a:schemeClr>
                      </a:solidFill>
                    </a:ln>
                  </pic:spPr>
                </pic:pic>
              </a:graphicData>
            </a:graphic>
          </wp:inline>
        </w:drawing>
      </w:r>
    </w:p>
    <w:p w14:paraId="58962E6C" w14:textId="6BA5DEC6" w:rsidR="00B61E2C" w:rsidRPr="00CF76B3" w:rsidRDefault="00B61E2C" w:rsidP="00B61E2C">
      <w:pPr>
        <w:pStyle w:val="af3"/>
      </w:pPr>
      <w:bookmarkStart w:id="6" w:name="_Ref480553433"/>
      <w:r w:rsidRPr="00CF76B3">
        <w:t xml:space="preserve">Рисунок </w:t>
      </w:r>
      <w:r>
        <w:rPr>
          <w:noProof/>
        </w:rPr>
        <w:fldChar w:fldCharType="begin"/>
      </w:r>
      <w:r>
        <w:rPr>
          <w:noProof/>
        </w:rPr>
        <w:instrText xml:space="preserve"> SEQ Рисунок \* ARABIC </w:instrText>
      </w:r>
      <w:r>
        <w:rPr>
          <w:noProof/>
        </w:rPr>
        <w:fldChar w:fldCharType="separate"/>
      </w:r>
      <w:r w:rsidR="002A4330">
        <w:rPr>
          <w:noProof/>
        </w:rPr>
        <w:t>1</w:t>
      </w:r>
      <w:r>
        <w:rPr>
          <w:noProof/>
        </w:rPr>
        <w:fldChar w:fldCharType="end"/>
      </w:r>
      <w:bookmarkEnd w:id="6"/>
      <w:r w:rsidR="00A0309B">
        <w:t xml:space="preserve"> –</w:t>
      </w:r>
      <w:r w:rsidRPr="00CF76B3">
        <w:t xml:space="preserve"> Страница авторизации</w:t>
      </w:r>
    </w:p>
    <w:p w14:paraId="687014FD" w14:textId="77777777" w:rsidR="005E2F74" w:rsidRDefault="005E2F74" w:rsidP="005E2F74">
      <w:pPr>
        <w:pStyle w:val="affd"/>
        <w:numPr>
          <w:ilvl w:val="0"/>
          <w:numId w:val="22"/>
        </w:numPr>
        <w:ind w:left="0" w:firstLine="709"/>
      </w:pPr>
      <w:r>
        <w:t>С помощью логина и пароля, полученных от администратора системы;</w:t>
      </w:r>
    </w:p>
    <w:p w14:paraId="031FD599" w14:textId="67BE8D3E" w:rsidR="00B61E2C" w:rsidRPr="008955F4" w:rsidRDefault="00B61E2C" w:rsidP="00B61E2C">
      <w:pPr>
        <w:pStyle w:val="affd"/>
        <w:numPr>
          <w:ilvl w:val="0"/>
          <w:numId w:val="22"/>
        </w:numPr>
        <w:ind w:left="0" w:firstLine="709"/>
      </w:pPr>
      <w:r w:rsidRPr="008955F4">
        <w:t xml:space="preserve">Через ЕСИА </w:t>
      </w:r>
      <w:r w:rsidR="00374242">
        <w:t>–</w:t>
      </w:r>
      <w:r w:rsidRPr="008955F4">
        <w:t xml:space="preserve"> при нажатии на </w:t>
      </w:r>
      <w:r w:rsidR="00374242">
        <w:t xml:space="preserve">ссылку «Войти с помощью ЕСИА» система </w:t>
      </w:r>
      <w:r w:rsidRPr="008955F4">
        <w:t>откроет окно авторизации</w:t>
      </w:r>
      <w:r w:rsidRPr="000D2E6E">
        <w:t xml:space="preserve">. </w:t>
      </w:r>
      <w:r w:rsidR="00890117">
        <w:t>Введите данные логина и пароля в соответствующие поля</w:t>
      </w:r>
      <w:r w:rsidRPr="008955F4">
        <w:t xml:space="preserve">. </w:t>
      </w:r>
    </w:p>
    <w:p w14:paraId="7751F491" w14:textId="77777777" w:rsidR="00B61E2C" w:rsidRDefault="00B61E2C" w:rsidP="00B61E2C">
      <w:pPr>
        <w:pStyle w:val="affd"/>
      </w:pPr>
      <w:r w:rsidRPr="008955F4">
        <w:t xml:space="preserve">После ввода данных </w:t>
      </w:r>
      <w:r w:rsidRPr="002521F4">
        <w:t>нажмите</w:t>
      </w:r>
      <w:r w:rsidRPr="008955F4">
        <w:t xml:space="preserve"> «Войти».</w:t>
      </w:r>
    </w:p>
    <w:p w14:paraId="3A58CBBA" w14:textId="77777777" w:rsidR="001F2514" w:rsidRPr="00D95D1D" w:rsidRDefault="001F2514" w:rsidP="00106CD1">
      <w:pPr>
        <w:pStyle w:val="a6"/>
      </w:pPr>
      <w:bookmarkStart w:id="7" w:name="_Toc23944640"/>
      <w:bookmarkStart w:id="8" w:name="_Toc98932002"/>
      <w:r w:rsidRPr="00D95D1D">
        <w:t>Структура системы</w:t>
      </w:r>
      <w:bookmarkEnd w:id="7"/>
      <w:bookmarkEnd w:id="8"/>
    </w:p>
    <w:p w14:paraId="7B8C71D0" w14:textId="77777777" w:rsidR="001F2514" w:rsidRPr="00D95D1D" w:rsidRDefault="001F2514" w:rsidP="00106CD1">
      <w:pPr>
        <w:pStyle w:val="a7"/>
      </w:pPr>
      <w:bookmarkStart w:id="9" w:name="_Toc23944641"/>
      <w:bookmarkStart w:id="10" w:name="_Toc98932003"/>
      <w:r w:rsidRPr="00D95D1D">
        <w:t>Разделы</w:t>
      </w:r>
      <w:bookmarkEnd w:id="9"/>
      <w:bookmarkEnd w:id="10"/>
    </w:p>
    <w:p w14:paraId="7EA6B99F" w14:textId="32EEB74D" w:rsidR="00B61E2C" w:rsidRPr="00B61E2C" w:rsidRDefault="007E6556" w:rsidP="00B61E2C">
      <w:bookmarkStart w:id="11" w:name="_Ref491773815"/>
      <w:bookmarkStart w:id="12" w:name="_Toc23944642"/>
      <w:r>
        <w:t>Интерфейс</w:t>
      </w:r>
      <w:r w:rsidR="00B61E2C" w:rsidRPr="00B61E2C">
        <w:t xml:space="preserve"> состоит из следующих разделов:</w:t>
      </w:r>
    </w:p>
    <w:p w14:paraId="5D2BF495" w14:textId="0A1491A4" w:rsidR="00B61E2C" w:rsidRPr="00B61E2C" w:rsidRDefault="00B61E2C" w:rsidP="00976465">
      <w:pPr>
        <w:widowControl w:val="0"/>
        <w:numPr>
          <w:ilvl w:val="0"/>
          <w:numId w:val="31"/>
        </w:numPr>
        <w:autoSpaceDN w:val="0"/>
        <w:adjustRightInd w:val="0"/>
        <w:textAlignment w:val="baseline"/>
      </w:pPr>
      <w:r w:rsidRPr="00B61E2C">
        <w:lastRenderedPageBreak/>
        <w:t>«Работ</w:t>
      </w:r>
      <w:r w:rsidR="00F92E1E">
        <w:t>а с заявлениями» включает</w:t>
      </w:r>
      <w:r w:rsidRPr="00B61E2C">
        <w:t xml:space="preserve"> следующие подразделы:</w:t>
      </w:r>
    </w:p>
    <w:p w14:paraId="7A52E0A7" w14:textId="2D8B19D6" w:rsidR="00B61E2C" w:rsidRPr="00B61E2C" w:rsidRDefault="00374242" w:rsidP="00976465">
      <w:pPr>
        <w:widowControl w:val="0"/>
        <w:numPr>
          <w:ilvl w:val="0"/>
          <w:numId w:val="32"/>
        </w:numPr>
        <w:autoSpaceDN w:val="0"/>
        <w:adjustRightInd w:val="0"/>
        <w:ind w:left="1418" w:hanging="425"/>
        <w:textAlignment w:val="baseline"/>
      </w:pPr>
      <w:r>
        <w:t>«Актуальные</w:t>
      </w:r>
      <w:r w:rsidR="00C24CCA">
        <w:t xml:space="preserve"> заявления</w:t>
      </w:r>
      <w:r>
        <w:t>» –</w:t>
      </w:r>
      <w:r w:rsidR="00B61E2C" w:rsidRPr="00B61E2C">
        <w:t xml:space="preserve"> создание нового заявления, </w:t>
      </w:r>
      <w:r w:rsidR="00C24CCA">
        <w:t xml:space="preserve">редактирование существующих заявлений, </w:t>
      </w:r>
      <w:r w:rsidR="00B61E2C" w:rsidRPr="00B61E2C">
        <w:t>принятие в работу заявлений</w:t>
      </w:r>
      <w:r w:rsidR="00B3355E">
        <w:t xml:space="preserve">, поступивших по </w:t>
      </w:r>
      <w:r w:rsidR="00801699">
        <w:t xml:space="preserve">различным </w:t>
      </w:r>
      <w:r w:rsidR="00B3355E">
        <w:t>каналам подачи</w:t>
      </w:r>
      <w:r w:rsidR="00B61E2C" w:rsidRPr="00B61E2C">
        <w:t xml:space="preserve">, исполнение заявлений; </w:t>
      </w:r>
    </w:p>
    <w:p w14:paraId="77253A27" w14:textId="40BB2B5D" w:rsidR="00980AB1" w:rsidRDefault="00B61E2C" w:rsidP="00976465">
      <w:pPr>
        <w:widowControl w:val="0"/>
        <w:numPr>
          <w:ilvl w:val="0"/>
          <w:numId w:val="32"/>
        </w:numPr>
        <w:autoSpaceDN w:val="0"/>
        <w:adjustRightInd w:val="0"/>
        <w:ind w:left="1418"/>
        <w:textAlignment w:val="baseline"/>
      </w:pPr>
      <w:r w:rsidRPr="00B61E2C">
        <w:t>«Завершенные</w:t>
      </w:r>
      <w:r w:rsidR="00C24CCA">
        <w:t xml:space="preserve"> заявления</w:t>
      </w:r>
      <w:r w:rsidRPr="00B61E2C">
        <w:t>»</w:t>
      </w:r>
      <w:r w:rsidR="00C24CCA">
        <w:t xml:space="preserve"> –</w:t>
      </w:r>
      <w:r w:rsidRPr="00B61E2C">
        <w:t xml:space="preserve"> список всех выполненных заяв</w:t>
      </w:r>
      <w:r w:rsidR="00B3355E">
        <w:t>лений</w:t>
      </w:r>
      <w:r w:rsidRPr="00B61E2C">
        <w:t xml:space="preserve">; </w:t>
      </w:r>
    </w:p>
    <w:p w14:paraId="4338D539" w14:textId="298252AA" w:rsidR="001A1743" w:rsidRPr="00B61E2C" w:rsidRDefault="00C24CCA" w:rsidP="00976465">
      <w:pPr>
        <w:widowControl w:val="0"/>
        <w:numPr>
          <w:ilvl w:val="0"/>
          <w:numId w:val="32"/>
        </w:numPr>
        <w:autoSpaceDN w:val="0"/>
        <w:adjustRightInd w:val="0"/>
        <w:ind w:left="1418"/>
        <w:textAlignment w:val="baseline"/>
      </w:pPr>
      <w:r>
        <w:t>«Статистика заявлений» –</w:t>
      </w:r>
      <w:r w:rsidR="001A1743">
        <w:t xml:space="preserve"> </w:t>
      </w:r>
      <w:r w:rsidR="001A1743" w:rsidRPr="00945AA8">
        <w:t>п</w:t>
      </w:r>
      <w:r w:rsidR="001A1743">
        <w:t xml:space="preserve">росмотр </w:t>
      </w:r>
      <w:r w:rsidR="00A77ED4">
        <w:t xml:space="preserve">и выгрузка </w:t>
      </w:r>
      <w:r w:rsidR="001A1743">
        <w:t xml:space="preserve">информации по всем </w:t>
      </w:r>
      <w:r w:rsidR="001A1743" w:rsidRPr="00945AA8">
        <w:t>заяв</w:t>
      </w:r>
      <w:r w:rsidR="001A1743">
        <w:t>ления</w:t>
      </w:r>
      <w:r w:rsidR="001A1743" w:rsidRPr="00945AA8">
        <w:t>м в рамках ведомства</w:t>
      </w:r>
      <w:r w:rsidR="001A1743">
        <w:t xml:space="preserve"> пользователя</w:t>
      </w:r>
      <w:r w:rsidR="00295AFE">
        <w:t xml:space="preserve"> (доступно только для роли «Контролер»)</w:t>
      </w:r>
      <w:r w:rsidR="001A1743">
        <w:t>.</w:t>
      </w:r>
    </w:p>
    <w:p w14:paraId="0FE68153" w14:textId="5F0862F0" w:rsidR="00A77ED4" w:rsidRDefault="00A77ED4" w:rsidP="00976465">
      <w:pPr>
        <w:pStyle w:val="afff0"/>
        <w:numPr>
          <w:ilvl w:val="0"/>
          <w:numId w:val="31"/>
        </w:numPr>
        <w:spacing w:line="360" w:lineRule="auto"/>
        <w:rPr>
          <w:rFonts w:ascii="Times New Roman" w:hAnsi="Times New Roman"/>
          <w:sz w:val="24"/>
          <w:szCs w:val="24"/>
        </w:rPr>
      </w:pPr>
      <w:r>
        <w:rPr>
          <w:rFonts w:ascii="Times New Roman" w:hAnsi="Times New Roman"/>
          <w:sz w:val="24"/>
          <w:szCs w:val="24"/>
        </w:rPr>
        <w:t>«Реестры» –</w:t>
      </w:r>
      <w:r w:rsidR="00423CD3">
        <w:rPr>
          <w:rFonts w:ascii="Times New Roman" w:hAnsi="Times New Roman"/>
          <w:sz w:val="24"/>
          <w:szCs w:val="24"/>
        </w:rPr>
        <w:t xml:space="preserve"> </w:t>
      </w:r>
      <w:r w:rsidR="002C3378">
        <w:rPr>
          <w:rFonts w:ascii="Times New Roman" w:hAnsi="Times New Roman"/>
          <w:sz w:val="24"/>
          <w:szCs w:val="24"/>
        </w:rPr>
        <w:t>списки</w:t>
      </w:r>
      <w:r>
        <w:rPr>
          <w:rFonts w:ascii="Times New Roman" w:hAnsi="Times New Roman"/>
          <w:sz w:val="24"/>
          <w:szCs w:val="24"/>
        </w:rPr>
        <w:t xml:space="preserve"> результатов оказания услуг.</w:t>
      </w:r>
    </w:p>
    <w:p w14:paraId="26F2F9C7" w14:textId="19853AA0" w:rsidR="00A77ED4" w:rsidRDefault="00A77ED4" w:rsidP="00976465">
      <w:pPr>
        <w:pStyle w:val="afff0"/>
        <w:numPr>
          <w:ilvl w:val="0"/>
          <w:numId w:val="31"/>
        </w:numPr>
        <w:spacing w:after="0" w:line="360" w:lineRule="auto"/>
        <w:ind w:left="714" w:hanging="357"/>
        <w:rPr>
          <w:rFonts w:ascii="Times New Roman" w:hAnsi="Times New Roman"/>
          <w:sz w:val="24"/>
          <w:szCs w:val="24"/>
        </w:rPr>
      </w:pPr>
      <w:r>
        <w:rPr>
          <w:rFonts w:ascii="Times New Roman" w:hAnsi="Times New Roman"/>
          <w:sz w:val="24"/>
          <w:szCs w:val="24"/>
        </w:rPr>
        <w:t>«Электронная очередь»</w:t>
      </w:r>
      <w:r w:rsidR="00D171F0">
        <w:rPr>
          <w:rFonts w:ascii="Times New Roman" w:hAnsi="Times New Roman"/>
          <w:sz w:val="24"/>
          <w:szCs w:val="24"/>
        </w:rPr>
        <w:t xml:space="preserve"> состоит из следующих разделов:</w:t>
      </w:r>
    </w:p>
    <w:p w14:paraId="2CA1C777" w14:textId="3F0E4A6E" w:rsidR="00D171F0" w:rsidRDefault="00D171F0" w:rsidP="00976465">
      <w:pPr>
        <w:pStyle w:val="afff0"/>
        <w:numPr>
          <w:ilvl w:val="0"/>
          <w:numId w:val="38"/>
        </w:numPr>
        <w:spacing w:after="0" w:line="360" w:lineRule="auto"/>
        <w:ind w:left="1434" w:hanging="357"/>
        <w:rPr>
          <w:rFonts w:ascii="Times New Roman" w:hAnsi="Times New Roman"/>
          <w:sz w:val="24"/>
          <w:szCs w:val="24"/>
        </w:rPr>
      </w:pPr>
      <w:r w:rsidRPr="00D171F0">
        <w:rPr>
          <w:rFonts w:ascii="Times New Roman" w:hAnsi="Times New Roman"/>
          <w:sz w:val="24"/>
          <w:szCs w:val="24"/>
        </w:rPr>
        <w:t>«Назначение</w:t>
      </w:r>
      <w:r>
        <w:rPr>
          <w:rFonts w:ascii="Times New Roman" w:hAnsi="Times New Roman"/>
          <w:sz w:val="24"/>
          <w:szCs w:val="24"/>
        </w:rPr>
        <w:t>» – просмотр бронирований приемов и назначение приемов на текущего пользователя системы;</w:t>
      </w:r>
    </w:p>
    <w:p w14:paraId="61198883" w14:textId="0A124D75" w:rsidR="00D171F0" w:rsidRDefault="00D171F0" w:rsidP="00976465">
      <w:pPr>
        <w:pStyle w:val="afff0"/>
        <w:numPr>
          <w:ilvl w:val="0"/>
          <w:numId w:val="38"/>
        </w:numPr>
        <w:spacing w:after="0" w:line="360" w:lineRule="auto"/>
        <w:ind w:left="1434" w:hanging="357"/>
        <w:rPr>
          <w:rFonts w:ascii="Times New Roman" w:hAnsi="Times New Roman"/>
          <w:sz w:val="24"/>
          <w:szCs w:val="24"/>
        </w:rPr>
      </w:pPr>
      <w:r>
        <w:rPr>
          <w:rFonts w:ascii="Times New Roman" w:hAnsi="Times New Roman"/>
          <w:sz w:val="24"/>
          <w:szCs w:val="24"/>
        </w:rPr>
        <w:t>«Прием» – просмотр и обработка приемов, назначенных на текущего пользователя</w:t>
      </w:r>
      <w:r w:rsidR="00F92E1E">
        <w:rPr>
          <w:rFonts w:ascii="Times New Roman" w:hAnsi="Times New Roman"/>
          <w:sz w:val="24"/>
          <w:szCs w:val="24"/>
        </w:rPr>
        <w:t xml:space="preserve"> системы</w:t>
      </w:r>
      <w:r>
        <w:rPr>
          <w:rFonts w:ascii="Times New Roman" w:hAnsi="Times New Roman"/>
          <w:sz w:val="24"/>
          <w:szCs w:val="24"/>
        </w:rPr>
        <w:t>;</w:t>
      </w:r>
    </w:p>
    <w:p w14:paraId="4EBA0B8A" w14:textId="5B37B54A" w:rsidR="00D171F0" w:rsidRPr="00D171F0" w:rsidRDefault="00D171F0" w:rsidP="00976465">
      <w:pPr>
        <w:pStyle w:val="afff0"/>
        <w:numPr>
          <w:ilvl w:val="0"/>
          <w:numId w:val="38"/>
        </w:numPr>
        <w:spacing w:after="0" w:line="360" w:lineRule="auto"/>
        <w:ind w:left="1434" w:hanging="357"/>
        <w:rPr>
          <w:rFonts w:ascii="Times New Roman" w:hAnsi="Times New Roman"/>
          <w:sz w:val="24"/>
          <w:szCs w:val="24"/>
        </w:rPr>
      </w:pPr>
      <w:r>
        <w:rPr>
          <w:rFonts w:ascii="Times New Roman" w:hAnsi="Times New Roman"/>
          <w:sz w:val="24"/>
          <w:szCs w:val="24"/>
        </w:rPr>
        <w:t>«Управление слотами» – просмотр, создание и настройка слотов электронной очереди ведомства</w:t>
      </w:r>
      <w:r w:rsidR="00295AFE">
        <w:rPr>
          <w:rFonts w:ascii="Times New Roman" w:hAnsi="Times New Roman"/>
          <w:sz w:val="24"/>
          <w:szCs w:val="24"/>
        </w:rPr>
        <w:t xml:space="preserve"> (доступно только для роли «Контролер»)</w:t>
      </w:r>
      <w:r>
        <w:rPr>
          <w:rFonts w:ascii="Times New Roman" w:hAnsi="Times New Roman"/>
          <w:sz w:val="24"/>
          <w:szCs w:val="24"/>
        </w:rPr>
        <w:t>.</w:t>
      </w:r>
    </w:p>
    <w:p w14:paraId="50B6988F" w14:textId="77777777" w:rsidR="001F2514" w:rsidRDefault="001F2514" w:rsidP="00106CD1">
      <w:pPr>
        <w:pStyle w:val="a7"/>
      </w:pPr>
      <w:bookmarkStart w:id="13" w:name="_Toc98932004"/>
      <w:r w:rsidRPr="00D95D1D">
        <w:t>Элементы интерфейса</w:t>
      </w:r>
      <w:bookmarkEnd w:id="11"/>
      <w:bookmarkEnd w:id="12"/>
      <w:bookmarkEnd w:id="13"/>
    </w:p>
    <w:p w14:paraId="67C103D8" w14:textId="194863BA" w:rsidR="00B61E2C" w:rsidRDefault="00B61E2C" w:rsidP="00B61E2C">
      <w:r>
        <w:t xml:space="preserve">Интерфейс представлен </w:t>
      </w:r>
      <w:r w:rsidR="00980AB1">
        <w:t>шестью</w:t>
      </w:r>
      <w:r>
        <w:t xml:space="preserve"> основными элементами (</w:t>
      </w:r>
      <w:r w:rsidR="00A0309B">
        <w:fldChar w:fldCharType="begin"/>
      </w:r>
      <w:r w:rsidR="00A0309B">
        <w:instrText xml:space="preserve"> REF _Ref82566482 \h </w:instrText>
      </w:r>
      <w:r w:rsidR="00A0309B">
        <w:fldChar w:fldCharType="separate"/>
      </w:r>
      <w:r w:rsidR="002A4330">
        <w:t xml:space="preserve">Рисунок </w:t>
      </w:r>
      <w:r w:rsidR="002A4330">
        <w:rPr>
          <w:noProof/>
        </w:rPr>
        <w:t>2</w:t>
      </w:r>
      <w:r w:rsidR="00A0309B">
        <w:fldChar w:fldCharType="end"/>
      </w:r>
      <w:r w:rsidR="002E4332">
        <w:t>):</w:t>
      </w:r>
    </w:p>
    <w:p w14:paraId="5672B7DD" w14:textId="77777777" w:rsidR="00A0309B" w:rsidRDefault="00A0309B" w:rsidP="00A0309B">
      <w:pPr>
        <w:keepNext/>
        <w:ind w:firstLine="0"/>
        <w:jc w:val="center"/>
      </w:pPr>
      <w:r>
        <w:rPr>
          <w:noProof/>
        </w:rPr>
        <w:drawing>
          <wp:inline distT="0" distB="0" distL="0" distR="0" wp14:anchorId="7DCB6F9A" wp14:editId="7FE39968">
            <wp:extent cx="6210300" cy="1914525"/>
            <wp:effectExtent l="19050" t="19050" r="19050" b="285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1914525"/>
                    </a:xfrm>
                    <a:prstGeom prst="rect">
                      <a:avLst/>
                    </a:prstGeom>
                    <a:noFill/>
                    <a:ln>
                      <a:solidFill>
                        <a:schemeClr val="bg1">
                          <a:lumMod val="75000"/>
                        </a:schemeClr>
                      </a:solidFill>
                    </a:ln>
                  </pic:spPr>
                </pic:pic>
              </a:graphicData>
            </a:graphic>
          </wp:inline>
        </w:drawing>
      </w:r>
    </w:p>
    <w:p w14:paraId="444A2C7F" w14:textId="26C6B9B5" w:rsidR="006A655D" w:rsidRDefault="00A0309B" w:rsidP="00A0309B">
      <w:pPr>
        <w:pStyle w:val="af3"/>
      </w:pPr>
      <w:bookmarkStart w:id="14" w:name="_Ref82566482"/>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2</w:t>
      </w:r>
      <w:r w:rsidR="00807A1F">
        <w:rPr>
          <w:noProof/>
        </w:rPr>
        <w:fldChar w:fldCharType="end"/>
      </w:r>
      <w:bookmarkEnd w:id="14"/>
      <w:r>
        <w:t xml:space="preserve"> – </w:t>
      </w:r>
      <w:r w:rsidRPr="00472F34">
        <w:t>Интерфейс на примере подраздела «Актуальные заявления»</w:t>
      </w:r>
    </w:p>
    <w:p w14:paraId="5AAEC555" w14:textId="7F18D4F7" w:rsidR="001E57C4" w:rsidRDefault="001E57C4" w:rsidP="00976465">
      <w:pPr>
        <w:pStyle w:val="affd"/>
        <w:numPr>
          <w:ilvl w:val="0"/>
          <w:numId w:val="29"/>
        </w:numPr>
        <w:ind w:left="0" w:firstLine="709"/>
      </w:pPr>
      <w:r>
        <w:t>Панель навигации по разделам. Для перехода в нужный раздел нажмите на вкладку с его названием.</w:t>
      </w:r>
      <w:r w:rsidRPr="00230F2E">
        <w:t xml:space="preserve"> </w:t>
      </w:r>
      <w:r w:rsidR="007D310F">
        <w:t>Для отображения всех вкладок раздела нажмите кнопку «Еще» в правой части панели.</w:t>
      </w:r>
    </w:p>
    <w:p w14:paraId="7DD5252B" w14:textId="77777777" w:rsidR="001E57C4" w:rsidRDefault="001E57C4" w:rsidP="00976465">
      <w:pPr>
        <w:widowControl w:val="0"/>
        <w:numPr>
          <w:ilvl w:val="0"/>
          <w:numId w:val="29"/>
        </w:numPr>
        <w:autoSpaceDN w:val="0"/>
        <w:adjustRightInd w:val="0"/>
        <w:ind w:left="0" w:firstLine="709"/>
        <w:textAlignment w:val="baseline"/>
      </w:pPr>
      <w:r>
        <w:t>Рабочее поле раздела. Состоит из таблицы с данными и инструментов для работы с ними.</w:t>
      </w:r>
    </w:p>
    <w:p w14:paraId="1189A77E" w14:textId="67A9322D" w:rsidR="006A655D" w:rsidRDefault="006A655D" w:rsidP="00DB4E78">
      <w:pPr>
        <w:widowControl w:val="0"/>
        <w:numPr>
          <w:ilvl w:val="0"/>
          <w:numId w:val="29"/>
        </w:numPr>
        <w:autoSpaceDN w:val="0"/>
        <w:adjustRightInd w:val="0"/>
        <w:ind w:left="0" w:firstLine="709"/>
        <w:textAlignment w:val="baseline"/>
      </w:pPr>
      <w:r>
        <w:t>Кнопки управления содержимым рабочего поля. Набор кнопок меняется в зависимости от раздела.</w:t>
      </w:r>
    </w:p>
    <w:p w14:paraId="1873AE68" w14:textId="6C714EAA" w:rsidR="006A655D" w:rsidRPr="00CA5309" w:rsidRDefault="006A655D" w:rsidP="006A655D">
      <w:pPr>
        <w:pStyle w:val="affd"/>
        <w:rPr>
          <w:u w:val="single"/>
        </w:rPr>
      </w:pPr>
      <w:r w:rsidRPr="00DB4E78">
        <w:rPr>
          <w:u w:val="single"/>
        </w:rPr>
        <w:lastRenderedPageBreak/>
        <w:t>Для экспорта</w:t>
      </w:r>
      <w:r w:rsidRPr="00953007">
        <w:rPr>
          <w:u w:val="single"/>
        </w:rPr>
        <w:t xml:space="preserve"> данных раздела в файл формата .</w:t>
      </w:r>
      <w:r w:rsidRPr="00953007">
        <w:rPr>
          <w:u w:val="single"/>
          <w:lang w:val="en-US"/>
        </w:rPr>
        <w:t>csv</w:t>
      </w:r>
      <w:r w:rsidRPr="00953007">
        <w:rPr>
          <w:u w:val="single"/>
        </w:rPr>
        <w:t xml:space="preserve"> или .</w:t>
      </w:r>
      <w:proofErr w:type="spellStart"/>
      <w:r w:rsidRPr="00953007">
        <w:rPr>
          <w:u w:val="single"/>
          <w:lang w:val="en-US"/>
        </w:rPr>
        <w:t>xls</w:t>
      </w:r>
      <w:proofErr w:type="spellEnd"/>
      <w:r>
        <w:t xml:space="preserve"> нажмите на кнопку «</w:t>
      </w:r>
      <w:r>
        <w:rPr>
          <w:noProof/>
        </w:rPr>
        <w:drawing>
          <wp:inline distT="0" distB="0" distL="0" distR="0" wp14:anchorId="2151B6E1" wp14:editId="56E18CBC">
            <wp:extent cx="216470" cy="198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70" cy="198000"/>
                    </a:xfrm>
                    <a:prstGeom prst="rect">
                      <a:avLst/>
                    </a:prstGeom>
                    <a:noFill/>
                    <a:ln>
                      <a:noFill/>
                    </a:ln>
                  </pic:spPr>
                </pic:pic>
              </a:graphicData>
            </a:graphic>
          </wp:inline>
        </w:drawing>
      </w:r>
      <w:r>
        <w:t>» (доступно для всех разделов) и выберите нужный формат (</w:t>
      </w:r>
      <w:r>
        <w:fldChar w:fldCharType="begin"/>
      </w:r>
      <w:r>
        <w:instrText xml:space="preserve"> REF _Ref79132972 \h </w:instrText>
      </w:r>
      <w:r>
        <w:fldChar w:fldCharType="separate"/>
      </w:r>
      <w:r w:rsidR="002A4330">
        <w:t xml:space="preserve">Рисунок </w:t>
      </w:r>
      <w:r w:rsidR="002A4330">
        <w:rPr>
          <w:noProof/>
        </w:rPr>
        <w:t>3</w:t>
      </w:r>
      <w:r>
        <w:fldChar w:fldCharType="end"/>
      </w:r>
      <w:r>
        <w:t xml:space="preserve">). </w:t>
      </w:r>
      <w:r w:rsidRPr="00953007">
        <w:rPr>
          <w:b/>
        </w:rPr>
        <w:t>При использовании фильтров в файл выгрузятся только отфильтрованные сведения</w:t>
      </w:r>
      <w:r w:rsidRPr="00CA5309">
        <w:rPr>
          <w:b/>
        </w:rPr>
        <w:t>.</w:t>
      </w:r>
    </w:p>
    <w:p w14:paraId="08D9143D" w14:textId="77777777" w:rsidR="006A655D" w:rsidRDefault="006A655D" w:rsidP="006A655D">
      <w:pPr>
        <w:pStyle w:val="affd"/>
        <w:keepNext/>
        <w:ind w:firstLine="0"/>
        <w:jc w:val="center"/>
      </w:pPr>
      <w:r>
        <w:rPr>
          <w:noProof/>
        </w:rPr>
        <w:drawing>
          <wp:inline distT="0" distB="0" distL="0" distR="0" wp14:anchorId="25E0EE93" wp14:editId="2E26F98A">
            <wp:extent cx="3214067" cy="978195"/>
            <wp:effectExtent l="19050" t="19050" r="24765" b="1270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9742" cy="992096"/>
                    </a:xfrm>
                    <a:prstGeom prst="rect">
                      <a:avLst/>
                    </a:prstGeom>
                    <a:noFill/>
                    <a:ln>
                      <a:solidFill>
                        <a:schemeClr val="bg1">
                          <a:lumMod val="75000"/>
                        </a:schemeClr>
                      </a:solidFill>
                    </a:ln>
                  </pic:spPr>
                </pic:pic>
              </a:graphicData>
            </a:graphic>
          </wp:inline>
        </w:drawing>
      </w:r>
    </w:p>
    <w:p w14:paraId="28F67EE2" w14:textId="32812684" w:rsidR="006A655D" w:rsidRDefault="006A655D" w:rsidP="006A655D">
      <w:pPr>
        <w:pStyle w:val="af3"/>
      </w:pPr>
      <w:bookmarkStart w:id="15" w:name="_Ref79132972"/>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3</w:t>
      </w:r>
      <w:r w:rsidR="00807A1F">
        <w:rPr>
          <w:noProof/>
        </w:rPr>
        <w:fldChar w:fldCharType="end"/>
      </w:r>
      <w:bookmarkEnd w:id="15"/>
      <w:r w:rsidR="003F35FE">
        <w:t xml:space="preserve"> –</w:t>
      </w:r>
      <w:r>
        <w:t xml:space="preserve"> </w:t>
      </w:r>
      <w:r w:rsidRPr="00B40FED">
        <w:t>Экспорт данных в файл</w:t>
      </w:r>
    </w:p>
    <w:p w14:paraId="1030203E" w14:textId="77777777" w:rsidR="006A655D" w:rsidRDefault="006A655D" w:rsidP="006A655D">
      <w:pPr>
        <w:pStyle w:val="affd"/>
      </w:pPr>
      <w:r w:rsidRPr="00DB4E78">
        <w:rPr>
          <w:u w:val="single"/>
        </w:rPr>
        <w:t>Для ручного обновления рабочего поля</w:t>
      </w:r>
      <w:r>
        <w:t xml:space="preserve"> нажмите на кнопку «</w:t>
      </w:r>
      <w:r>
        <w:rPr>
          <w:noProof/>
        </w:rPr>
        <w:drawing>
          <wp:inline distT="0" distB="0" distL="0" distR="0" wp14:anchorId="031F9B35" wp14:editId="6E91FFF1">
            <wp:extent cx="185896" cy="180000"/>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896" cy="180000"/>
                    </a:xfrm>
                    <a:prstGeom prst="rect">
                      <a:avLst/>
                    </a:prstGeom>
                    <a:noFill/>
                    <a:ln>
                      <a:noFill/>
                    </a:ln>
                  </pic:spPr>
                </pic:pic>
              </a:graphicData>
            </a:graphic>
          </wp:inline>
        </w:drawing>
      </w:r>
      <w:r>
        <w:t>» (доступно для всех разделов). Рекомендуется использовать после действий, приводящих к изменению первоначальных данных.</w:t>
      </w:r>
    </w:p>
    <w:p w14:paraId="493EF052" w14:textId="50BD666B" w:rsidR="00A0309B" w:rsidRPr="00A0309B" w:rsidRDefault="00A0309B" w:rsidP="006A655D">
      <w:pPr>
        <w:pStyle w:val="affd"/>
        <w:rPr>
          <w:b/>
        </w:rPr>
      </w:pPr>
      <w:r>
        <w:rPr>
          <w:u w:val="single"/>
        </w:rPr>
        <w:t>Для выполнения массовых действий</w:t>
      </w:r>
      <w:r>
        <w:rPr>
          <w:b/>
        </w:rPr>
        <w:t xml:space="preserve"> </w:t>
      </w:r>
      <w:r w:rsidRPr="00A0309B">
        <w:t>с выбранными</w:t>
      </w:r>
      <w:r>
        <w:t xml:space="preserve"> записями таблицы (для выбора записей отметьте </w:t>
      </w:r>
      <w:proofErr w:type="spellStart"/>
      <w:r>
        <w:t>чекбоксы</w:t>
      </w:r>
      <w:proofErr w:type="spellEnd"/>
      <w:r>
        <w:t xml:space="preserve"> в начале их строк) нажмите кнопку </w:t>
      </w:r>
      <w:r>
        <w:rPr>
          <w:noProof/>
        </w:rPr>
        <w:t>«</w:t>
      </w:r>
      <w:r w:rsidRPr="00540194">
        <w:rPr>
          <w:noProof/>
        </w:rPr>
        <w:drawing>
          <wp:inline distT="0" distB="0" distL="0" distR="0" wp14:anchorId="7BBA137B" wp14:editId="2C8A4D1F">
            <wp:extent cx="291481" cy="180000"/>
            <wp:effectExtent l="0" t="0" r="0" b="0"/>
            <wp:docPr id="472" name="Рисунок 472" descr="C:\Users\User\Desktop\Новая папка\ui\ВИС\множественный_выб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ui\ВИС\множественный_выбор.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81" cy="180000"/>
                    </a:xfrm>
                    <a:prstGeom prst="rect">
                      <a:avLst/>
                    </a:prstGeom>
                    <a:noFill/>
                    <a:ln>
                      <a:noFill/>
                    </a:ln>
                  </pic:spPr>
                </pic:pic>
              </a:graphicData>
            </a:graphic>
          </wp:inline>
        </w:drawing>
      </w:r>
      <w:r>
        <w:rPr>
          <w:noProof/>
        </w:rPr>
        <w:t>» и выберите действие в открывшемся окне.</w:t>
      </w:r>
    </w:p>
    <w:p w14:paraId="52082DFA" w14:textId="15D1C9DA" w:rsidR="001E57C4" w:rsidRDefault="001E57C4" w:rsidP="00A0309B">
      <w:pPr>
        <w:widowControl w:val="0"/>
        <w:numPr>
          <w:ilvl w:val="0"/>
          <w:numId w:val="29"/>
        </w:numPr>
        <w:autoSpaceDN w:val="0"/>
        <w:adjustRightInd w:val="0"/>
        <w:ind w:left="0" w:firstLine="709"/>
        <w:textAlignment w:val="baseline"/>
      </w:pPr>
      <w:r>
        <w:t>Строка поиска</w:t>
      </w:r>
      <w:r w:rsidR="006A655D">
        <w:t xml:space="preserve"> (4 –</w:t>
      </w:r>
      <w:r w:rsidR="00A0309B">
        <w:t xml:space="preserve"> </w:t>
      </w:r>
      <w:r w:rsidR="00A0309B">
        <w:fldChar w:fldCharType="begin"/>
      </w:r>
      <w:r w:rsidR="00A0309B">
        <w:instrText xml:space="preserve"> REF _Ref82566482 \h </w:instrText>
      </w:r>
      <w:r w:rsidR="00A0309B">
        <w:fldChar w:fldCharType="separate"/>
      </w:r>
      <w:r w:rsidR="002A4330">
        <w:t xml:space="preserve">Рисунок </w:t>
      </w:r>
      <w:r w:rsidR="002A4330">
        <w:rPr>
          <w:noProof/>
        </w:rPr>
        <w:t>2</w:t>
      </w:r>
      <w:r w:rsidR="00A0309B">
        <w:fldChar w:fldCharType="end"/>
      </w:r>
      <w:r w:rsidR="006A655D">
        <w:t>)</w:t>
      </w:r>
      <w:r>
        <w:t>. Позволяет произвести поиск по любому из атрибутов за</w:t>
      </w:r>
      <w:r w:rsidR="00A0309B">
        <w:t xml:space="preserve">явления – </w:t>
      </w:r>
      <w:r>
        <w:t xml:space="preserve">введите искомые данные </w:t>
      </w:r>
      <w:r w:rsidR="00E61080">
        <w:t xml:space="preserve">в строку </w:t>
      </w:r>
      <w:r>
        <w:t>и нажмите клавишу «</w:t>
      </w:r>
      <w:r>
        <w:rPr>
          <w:lang w:val="en-US"/>
        </w:rPr>
        <w:t>Enter</w:t>
      </w:r>
      <w:r>
        <w:t>» либо кнопку «</w:t>
      </w:r>
      <w:r w:rsidR="00C84012">
        <w:rPr>
          <w:noProof/>
        </w:rPr>
        <w:drawing>
          <wp:inline distT="0" distB="0" distL="0" distR="0" wp14:anchorId="1849A3F1" wp14:editId="7A9E6829">
            <wp:extent cx="429905" cy="18000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905" cy="180000"/>
                    </a:xfrm>
                    <a:prstGeom prst="rect">
                      <a:avLst/>
                    </a:prstGeom>
                    <a:noFill/>
                    <a:ln>
                      <a:noFill/>
                    </a:ln>
                  </pic:spPr>
                </pic:pic>
              </a:graphicData>
            </a:graphic>
          </wp:inline>
        </w:drawing>
      </w:r>
      <w:r>
        <w:rPr>
          <w:noProof/>
        </w:rPr>
        <w:t>».</w:t>
      </w:r>
      <w:r w:rsidR="00E61080">
        <w:rPr>
          <w:noProof/>
        </w:rPr>
        <w:t xml:space="preserve"> В таблице отобразятся результаты поиска. </w:t>
      </w:r>
      <w:r>
        <w:rPr>
          <w:noProof/>
        </w:rPr>
        <w:t>Для сброса результатов поиска</w:t>
      </w:r>
      <w:r w:rsidR="00A0309B">
        <w:rPr>
          <w:noProof/>
        </w:rPr>
        <w:t xml:space="preserve"> нажмите</w:t>
      </w:r>
      <w:r>
        <w:rPr>
          <w:noProof/>
        </w:rPr>
        <w:t xml:space="preserve"> «</w:t>
      </w:r>
      <w:r w:rsidR="00E61080">
        <w:rPr>
          <w:noProof/>
        </w:rPr>
        <w:drawing>
          <wp:inline distT="0" distB="0" distL="0" distR="0" wp14:anchorId="6B8911F9" wp14:editId="30C0DBF3">
            <wp:extent cx="159488" cy="12268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589" cy="126607"/>
                    </a:xfrm>
                    <a:prstGeom prst="rect">
                      <a:avLst/>
                    </a:prstGeom>
                  </pic:spPr>
                </pic:pic>
              </a:graphicData>
            </a:graphic>
          </wp:inline>
        </w:drawing>
      </w:r>
      <w:r>
        <w:rPr>
          <w:noProof/>
        </w:rPr>
        <w:t>».</w:t>
      </w:r>
    </w:p>
    <w:p w14:paraId="4CEA8BC1" w14:textId="476838DE" w:rsidR="00A0309B" w:rsidRDefault="00A0309B" w:rsidP="00A0309B">
      <w:pPr>
        <w:pStyle w:val="affd"/>
        <w:numPr>
          <w:ilvl w:val="0"/>
          <w:numId w:val="29"/>
        </w:numPr>
        <w:ind w:left="0" w:firstLine="709"/>
      </w:pPr>
      <w:r>
        <w:t xml:space="preserve">Боковая панель (5 – </w:t>
      </w:r>
      <w:r w:rsidRPr="00A0309B">
        <w:fldChar w:fldCharType="begin"/>
      </w:r>
      <w:r w:rsidRPr="00A0309B">
        <w:instrText xml:space="preserve"> REF _Ref82566482 \h </w:instrText>
      </w:r>
      <w:r>
        <w:instrText xml:space="preserve"> \* MERGEFORMAT </w:instrText>
      </w:r>
      <w:r w:rsidRPr="00A0309B">
        <w:fldChar w:fldCharType="separate"/>
      </w:r>
      <w:r w:rsidR="002A4330">
        <w:t xml:space="preserve">Рисунок </w:t>
      </w:r>
      <w:r w:rsidR="002A4330">
        <w:rPr>
          <w:noProof/>
        </w:rPr>
        <w:t>2</w:t>
      </w:r>
      <w:r w:rsidRPr="00A0309B">
        <w:fldChar w:fldCharType="end"/>
      </w:r>
      <w:r>
        <w:t>). Содержит кнопки вертикального меню:</w:t>
      </w:r>
    </w:p>
    <w:p w14:paraId="29665DCD" w14:textId="77777777" w:rsidR="00A0309B" w:rsidRDefault="00A0309B" w:rsidP="00A0309B">
      <w:pPr>
        <w:pStyle w:val="affd"/>
        <w:numPr>
          <w:ilvl w:val="0"/>
          <w:numId w:val="46"/>
        </w:numPr>
        <w:suppressAutoHyphens/>
        <w:ind w:left="1701"/>
      </w:pPr>
      <w:r>
        <w:t>«Страницы» – переход к другим доступным пользователю интерфейсам;</w:t>
      </w:r>
    </w:p>
    <w:p w14:paraId="57293F36" w14:textId="77777777" w:rsidR="00A0309B" w:rsidRPr="00540194" w:rsidRDefault="00A0309B" w:rsidP="00A0309B">
      <w:pPr>
        <w:pStyle w:val="affd"/>
        <w:numPr>
          <w:ilvl w:val="0"/>
          <w:numId w:val="46"/>
        </w:numPr>
        <w:suppressAutoHyphens/>
        <w:ind w:left="1701"/>
      </w:pPr>
      <w:r>
        <w:t>«Главная» – переход к странице с новостями, инструкциями, часто задаваемыми вопросами и ответами на них.</w:t>
      </w:r>
    </w:p>
    <w:p w14:paraId="26848798" w14:textId="1D73247C" w:rsidR="00E61080" w:rsidRDefault="00E61080" w:rsidP="00976465">
      <w:pPr>
        <w:pStyle w:val="affd"/>
        <w:numPr>
          <w:ilvl w:val="0"/>
          <w:numId w:val="29"/>
        </w:numPr>
        <w:ind w:left="0" w:firstLine="709"/>
      </w:pPr>
      <w:r>
        <w:t xml:space="preserve">Элемент фильтрации и сортировки. </w:t>
      </w:r>
      <w:r w:rsidR="00B3355E">
        <w:t xml:space="preserve">Фильтрация </w:t>
      </w:r>
      <w:r w:rsidR="0050540E">
        <w:t xml:space="preserve">и сортировка </w:t>
      </w:r>
      <w:r w:rsidR="00B3355E">
        <w:t>данных в рабочем поле возможна по каждому столбцу в отдельности либо</w:t>
      </w:r>
      <w:r w:rsidR="003400A7">
        <w:t xml:space="preserve"> одновременно</w:t>
      </w:r>
      <w:r w:rsidR="00B3355E">
        <w:t xml:space="preserve"> по нескольким параметрам. </w:t>
      </w:r>
    </w:p>
    <w:p w14:paraId="2694E657" w14:textId="3D0EE96A" w:rsidR="00CE4FA1" w:rsidRPr="00B9314D" w:rsidRDefault="00CE4FA1" w:rsidP="00E61080">
      <w:pPr>
        <w:pStyle w:val="affd"/>
      </w:pPr>
      <w:r w:rsidRPr="00A0309B">
        <w:rPr>
          <w:u w:val="single"/>
        </w:rPr>
        <w:t>Для сортировки</w:t>
      </w:r>
      <w:r w:rsidR="0050540E" w:rsidRPr="00A0309B">
        <w:rPr>
          <w:u w:val="single"/>
        </w:rPr>
        <w:t xml:space="preserve"> по </w:t>
      </w:r>
      <w:r w:rsidR="00EF1907" w:rsidRPr="00A0309B">
        <w:rPr>
          <w:u w:val="single"/>
        </w:rPr>
        <w:t>содержимому столбца</w:t>
      </w:r>
      <w:r w:rsidR="00EF1907">
        <w:t xml:space="preserve"> </w:t>
      </w:r>
      <w:r>
        <w:t>нажмите на его заголовок.</w:t>
      </w:r>
      <w:r w:rsidR="0028005B">
        <w:t xml:space="preserve"> </w:t>
      </w:r>
      <w:r w:rsidR="00A0309B" w:rsidRPr="00924255">
        <w:t xml:space="preserve">Данные в таблице </w:t>
      </w:r>
      <w:proofErr w:type="spellStart"/>
      <w:r w:rsidR="00A0309B" w:rsidRPr="00924255">
        <w:t>отсортируются</w:t>
      </w:r>
      <w:proofErr w:type="spellEnd"/>
      <w:r w:rsidR="00A0309B" w:rsidRPr="00924255">
        <w:t xml:space="preserve"> по этом</w:t>
      </w:r>
      <w:r w:rsidR="00A0309B">
        <w:t>у столбцу в порядке возрастания, рядом с заголовком отобразится «</w:t>
      </w:r>
      <w:r w:rsidR="00A0309B">
        <w:rPr>
          <w:noProof/>
        </w:rPr>
        <w:drawing>
          <wp:inline distT="0" distB="0" distL="0" distR="0" wp14:anchorId="3E103163" wp14:editId="0E4381E7">
            <wp:extent cx="70338" cy="156307"/>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155" cy="175901"/>
                    </a:xfrm>
                    <a:prstGeom prst="rect">
                      <a:avLst/>
                    </a:prstGeom>
                  </pic:spPr>
                </pic:pic>
              </a:graphicData>
            </a:graphic>
          </wp:inline>
        </w:drawing>
      </w:r>
      <w:r w:rsidR="00A0309B">
        <w:t>»</w:t>
      </w:r>
      <w:r w:rsidR="00A0309B" w:rsidRPr="003D198D">
        <w:t xml:space="preserve">. </w:t>
      </w:r>
      <w:r w:rsidR="00A0309B" w:rsidRPr="00924255">
        <w:t>Повторное нажатие на заголовок изменит порядок сортировки на убывающий</w:t>
      </w:r>
      <w:r w:rsidR="00A0309B">
        <w:t xml:space="preserve"> – «</w:t>
      </w:r>
      <w:r w:rsidR="00A0309B">
        <w:rPr>
          <w:noProof/>
        </w:rPr>
        <w:drawing>
          <wp:inline distT="0" distB="0" distL="0" distR="0" wp14:anchorId="4EDB33B7" wp14:editId="4A5BC12E">
            <wp:extent cx="70339" cy="156308"/>
            <wp:effectExtent l="0" t="0" r="635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V="1">
                      <a:off x="0" y="0"/>
                      <a:ext cx="75433" cy="167629"/>
                    </a:xfrm>
                    <a:prstGeom prst="rect">
                      <a:avLst/>
                    </a:prstGeom>
                  </pic:spPr>
                </pic:pic>
              </a:graphicData>
            </a:graphic>
          </wp:inline>
        </w:drawing>
      </w:r>
      <w:r w:rsidR="00A0309B">
        <w:t>»</w:t>
      </w:r>
      <w:r w:rsidR="00A0309B" w:rsidRPr="00924255">
        <w:t>.</w:t>
      </w:r>
    </w:p>
    <w:p w14:paraId="067CD321" w14:textId="31C01435" w:rsidR="00B3355E" w:rsidRDefault="00B3355E" w:rsidP="00E61080">
      <w:pPr>
        <w:pStyle w:val="affd"/>
      </w:pPr>
      <w:r w:rsidRPr="00A0309B">
        <w:rPr>
          <w:u w:val="single"/>
        </w:rPr>
        <w:t>Для фильтрации по содержимому столбца</w:t>
      </w:r>
      <w:r>
        <w:t xml:space="preserve"> нажмите «</w:t>
      </w:r>
      <w:r w:rsidR="00E61080">
        <w:rPr>
          <w:noProof/>
        </w:rPr>
        <w:drawing>
          <wp:inline distT="0" distB="0" distL="0" distR="0" wp14:anchorId="270D7870" wp14:editId="24E79B69">
            <wp:extent cx="151765" cy="151765"/>
            <wp:effectExtent l="0" t="0" r="635" b="63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2206" cy="152206"/>
                    </a:xfrm>
                    <a:prstGeom prst="rect">
                      <a:avLst/>
                    </a:prstGeom>
                  </pic:spPr>
                </pic:pic>
              </a:graphicData>
            </a:graphic>
          </wp:inline>
        </w:drawing>
      </w:r>
      <w:r>
        <w:t>» в его заголовке (</w:t>
      </w:r>
      <w:r w:rsidR="006A655D">
        <w:fldChar w:fldCharType="begin"/>
      </w:r>
      <w:r w:rsidR="006A655D">
        <w:instrText xml:space="preserve"> REF _Ref79133209 \h </w:instrText>
      </w:r>
      <w:r w:rsidR="006A655D">
        <w:fldChar w:fldCharType="separate"/>
      </w:r>
      <w:r w:rsidR="002A4330">
        <w:t xml:space="preserve">Рисунок </w:t>
      </w:r>
      <w:r w:rsidR="002A4330">
        <w:rPr>
          <w:noProof/>
        </w:rPr>
        <w:t>4</w:t>
      </w:r>
      <w:r w:rsidR="006A655D">
        <w:fldChar w:fldCharType="end"/>
      </w:r>
      <w:r>
        <w:t xml:space="preserve">) и </w:t>
      </w:r>
      <w:r w:rsidR="00E61080">
        <w:t xml:space="preserve">отметьте те </w:t>
      </w:r>
      <w:r>
        <w:t>параметры заявления, по которым будет осуществлена выборка. Заявления, не попадающие под условия выборки, будут скрыты из рабочего поля.</w:t>
      </w:r>
      <w:r w:rsidR="003F35FE">
        <w:t xml:space="preserve"> </w:t>
      </w:r>
      <w:r w:rsidR="003F35FE" w:rsidRPr="00400FEB">
        <w:t>Число выбранных параметров отобразится в кнопке фильтра – «</w:t>
      </w:r>
      <w:r w:rsidR="003F35FE" w:rsidRPr="00400FEB">
        <w:rPr>
          <w:noProof/>
        </w:rPr>
        <w:drawing>
          <wp:inline distT="0" distB="0" distL="0" distR="0" wp14:anchorId="30D4105E" wp14:editId="5284BB31">
            <wp:extent cx="180975" cy="170180"/>
            <wp:effectExtent l="0" t="0" r="9525" b="127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003F35FE" w:rsidRPr="00400FEB">
        <w:t>».</w:t>
      </w:r>
    </w:p>
    <w:p w14:paraId="37E74C61" w14:textId="77777777" w:rsidR="006A655D" w:rsidRDefault="006A655D" w:rsidP="006A655D">
      <w:pPr>
        <w:pStyle w:val="affd"/>
        <w:keepNext/>
        <w:ind w:firstLine="0"/>
        <w:jc w:val="center"/>
      </w:pPr>
      <w:r>
        <w:rPr>
          <w:noProof/>
        </w:rPr>
        <w:lastRenderedPageBreak/>
        <w:drawing>
          <wp:inline distT="0" distB="0" distL="0" distR="0" wp14:anchorId="19D07703" wp14:editId="7EAB8D5A">
            <wp:extent cx="2454279" cy="2179674"/>
            <wp:effectExtent l="19050" t="19050" r="22225" b="1143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454279" cy="2179674"/>
                    </a:xfrm>
                    <a:prstGeom prst="rect">
                      <a:avLst/>
                    </a:prstGeom>
                    <a:ln>
                      <a:solidFill>
                        <a:schemeClr val="bg1">
                          <a:lumMod val="75000"/>
                        </a:schemeClr>
                      </a:solidFill>
                    </a:ln>
                  </pic:spPr>
                </pic:pic>
              </a:graphicData>
            </a:graphic>
          </wp:inline>
        </w:drawing>
      </w:r>
    </w:p>
    <w:p w14:paraId="7B53E33E" w14:textId="66646FEE" w:rsidR="003400A7" w:rsidRDefault="006A655D" w:rsidP="006A655D">
      <w:pPr>
        <w:pStyle w:val="af3"/>
      </w:pPr>
      <w:bookmarkStart w:id="16" w:name="_Ref79133209"/>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4</w:t>
      </w:r>
      <w:r w:rsidR="00807A1F">
        <w:rPr>
          <w:noProof/>
        </w:rPr>
        <w:fldChar w:fldCharType="end"/>
      </w:r>
      <w:bookmarkEnd w:id="16"/>
      <w:r w:rsidR="003F35FE">
        <w:t xml:space="preserve"> –</w:t>
      </w:r>
      <w:r>
        <w:t xml:space="preserve"> </w:t>
      </w:r>
      <w:r w:rsidRPr="00BB6212">
        <w:t>Элемент фильтрации в заголовке столбца таблицы</w:t>
      </w:r>
    </w:p>
    <w:p w14:paraId="60A4C44A" w14:textId="03A593E9" w:rsidR="003F35FE" w:rsidRDefault="003F35FE" w:rsidP="00E61080">
      <w:bookmarkStart w:id="17" w:name="_Hlk26969980"/>
      <w:r>
        <w:t>Для снятия фильтра нажмите на его кнопку и нажмите «</w:t>
      </w:r>
      <w:r>
        <w:rPr>
          <w:noProof/>
        </w:rPr>
        <w:drawing>
          <wp:inline distT="0" distB="0" distL="0" distR="0" wp14:anchorId="43F10ED8" wp14:editId="11D34193">
            <wp:extent cx="552381" cy="133333"/>
            <wp:effectExtent l="0" t="0" r="635" b="63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Effect>
                                <a14:brightnessContrast contrast="-20000"/>
                              </a14:imgEffect>
                            </a14:imgLayer>
                          </a14:imgProps>
                        </a:ext>
                      </a:extLst>
                    </a:blip>
                    <a:stretch>
                      <a:fillRect/>
                    </a:stretch>
                  </pic:blipFill>
                  <pic:spPr>
                    <a:xfrm>
                      <a:off x="0" y="0"/>
                      <a:ext cx="552381" cy="133333"/>
                    </a:xfrm>
                    <a:prstGeom prst="rect">
                      <a:avLst/>
                    </a:prstGeom>
                  </pic:spPr>
                </pic:pic>
              </a:graphicData>
            </a:graphic>
          </wp:inline>
        </w:drawing>
      </w:r>
      <w:r>
        <w:t>» в открывшемся окне (</w:t>
      </w:r>
      <w:r>
        <w:fldChar w:fldCharType="begin"/>
      </w:r>
      <w:r>
        <w:instrText xml:space="preserve"> REF _Ref79133209 \h </w:instrText>
      </w:r>
      <w:r>
        <w:fldChar w:fldCharType="separate"/>
      </w:r>
      <w:r w:rsidR="002A4330">
        <w:t xml:space="preserve">Рисунок </w:t>
      </w:r>
      <w:r w:rsidR="002A4330">
        <w:rPr>
          <w:noProof/>
        </w:rPr>
        <w:t>4</w:t>
      </w:r>
      <w:r>
        <w:fldChar w:fldCharType="end"/>
      </w:r>
      <w:r>
        <w:t>).</w:t>
      </w:r>
    </w:p>
    <w:p w14:paraId="532E5562" w14:textId="56AADAC5" w:rsidR="003F35FE" w:rsidRDefault="003F35FE" w:rsidP="00E61080">
      <w:r>
        <w:t>Для доступа к меню сортировки и фильтрации (</w:t>
      </w:r>
      <w:r>
        <w:fldChar w:fldCharType="begin"/>
      </w:r>
      <w:r>
        <w:instrText xml:space="preserve"> REF _Ref74066106 \h </w:instrText>
      </w:r>
      <w:r>
        <w:fldChar w:fldCharType="separate"/>
      </w:r>
      <w:r w:rsidR="002A4330">
        <w:t xml:space="preserve">Рисунок </w:t>
      </w:r>
      <w:r w:rsidR="002A4330">
        <w:rPr>
          <w:noProof/>
        </w:rPr>
        <w:t>5</w:t>
      </w:r>
      <w:r>
        <w:fldChar w:fldCharType="end"/>
      </w:r>
      <w:r>
        <w:t xml:space="preserve">) нажмите кнопку </w:t>
      </w:r>
      <w:r w:rsidRPr="00F049AD">
        <w:t>«</w:t>
      </w:r>
      <w:r w:rsidRPr="00F049AD">
        <w:rPr>
          <w:noProof/>
        </w:rPr>
        <w:drawing>
          <wp:inline distT="0" distB="0" distL="0" distR="0" wp14:anchorId="55D7E11E" wp14:editId="55E410A4">
            <wp:extent cx="180975" cy="1809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065" cy="184065"/>
                    </a:xfrm>
                    <a:prstGeom prst="rect">
                      <a:avLst/>
                    </a:prstGeom>
                  </pic:spPr>
                </pic:pic>
              </a:graphicData>
            </a:graphic>
          </wp:inline>
        </w:drawing>
      </w:r>
      <w:r w:rsidRPr="00F049AD">
        <w:t>» в правом верхнем углу рабочего поля</w:t>
      </w:r>
      <w:r>
        <w:t xml:space="preserve"> (6 – </w:t>
      </w:r>
      <w:r>
        <w:fldChar w:fldCharType="begin"/>
      </w:r>
      <w:r>
        <w:instrText xml:space="preserve"> REF _Ref82566482 \h </w:instrText>
      </w:r>
      <w:r>
        <w:fldChar w:fldCharType="separate"/>
      </w:r>
      <w:r w:rsidR="002A4330">
        <w:t xml:space="preserve">Рисунок </w:t>
      </w:r>
      <w:r w:rsidR="002A4330">
        <w:rPr>
          <w:noProof/>
        </w:rPr>
        <w:t>2</w:t>
      </w:r>
      <w:r>
        <w:fldChar w:fldCharType="end"/>
      </w:r>
      <w:r>
        <w:t>).</w:t>
      </w:r>
    </w:p>
    <w:p w14:paraId="7A323409" w14:textId="77777777" w:rsidR="007C2E9F" w:rsidRDefault="00042307" w:rsidP="007C2E9F">
      <w:pPr>
        <w:keepNext/>
        <w:ind w:firstLine="0"/>
        <w:jc w:val="center"/>
      </w:pPr>
      <w:r>
        <w:rPr>
          <w:noProof/>
        </w:rPr>
        <w:drawing>
          <wp:inline distT="0" distB="0" distL="0" distR="0" wp14:anchorId="7F145AD1" wp14:editId="03F4F1DF">
            <wp:extent cx="4449961" cy="3015564"/>
            <wp:effectExtent l="19050" t="19050" r="27305" b="139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19" cy="3020821"/>
                    </a:xfrm>
                    <a:prstGeom prst="rect">
                      <a:avLst/>
                    </a:prstGeom>
                    <a:noFill/>
                    <a:ln>
                      <a:solidFill>
                        <a:schemeClr val="bg1">
                          <a:lumMod val="75000"/>
                        </a:schemeClr>
                      </a:solidFill>
                    </a:ln>
                  </pic:spPr>
                </pic:pic>
              </a:graphicData>
            </a:graphic>
          </wp:inline>
        </w:drawing>
      </w:r>
    </w:p>
    <w:p w14:paraId="630FA5CA" w14:textId="0CDF5DC6" w:rsidR="003400A7" w:rsidRDefault="007C2E9F" w:rsidP="007C2E9F">
      <w:pPr>
        <w:pStyle w:val="af3"/>
      </w:pPr>
      <w:bookmarkStart w:id="18" w:name="_Ref74066106"/>
      <w:r>
        <w:t xml:space="preserve">Рисунок </w:t>
      </w:r>
      <w:r w:rsidR="006B5B20">
        <w:rPr>
          <w:noProof/>
        </w:rPr>
        <w:fldChar w:fldCharType="begin"/>
      </w:r>
      <w:r w:rsidR="006B5B20">
        <w:rPr>
          <w:noProof/>
        </w:rPr>
        <w:instrText xml:space="preserve"> SEQ Рисунок \* ARABIC </w:instrText>
      </w:r>
      <w:r w:rsidR="006B5B20">
        <w:rPr>
          <w:noProof/>
        </w:rPr>
        <w:fldChar w:fldCharType="separate"/>
      </w:r>
      <w:r w:rsidR="002A4330">
        <w:rPr>
          <w:noProof/>
        </w:rPr>
        <w:t>5</w:t>
      </w:r>
      <w:r w:rsidR="006B5B20">
        <w:rPr>
          <w:noProof/>
        </w:rPr>
        <w:fldChar w:fldCharType="end"/>
      </w:r>
      <w:bookmarkEnd w:id="18"/>
      <w:r w:rsidR="003F35FE">
        <w:t xml:space="preserve"> –</w:t>
      </w:r>
      <w:r>
        <w:t xml:space="preserve"> Меню фильтрации с персональным фильтром</w:t>
      </w:r>
    </w:p>
    <w:p w14:paraId="3DF8FB8F" w14:textId="77777777" w:rsidR="003F35FE" w:rsidRPr="00F049AD" w:rsidRDefault="003F35FE" w:rsidP="003F35FE">
      <w:pPr>
        <w:rPr>
          <w:b/>
          <w:bCs/>
          <w:u w:val="single"/>
        </w:rPr>
      </w:pPr>
      <w:r w:rsidRPr="003F35FE">
        <w:rPr>
          <w:u w:val="single"/>
        </w:rPr>
        <w:t>Для сортировки данных в рабочем поле</w:t>
      </w:r>
      <w:r>
        <w:t xml:space="preserve"> </w:t>
      </w:r>
      <w:r w:rsidRPr="00F049AD">
        <w:t>выберите</w:t>
      </w:r>
      <w:r>
        <w:t xml:space="preserve"> в блоке «Сортировка» столбец, </w:t>
      </w:r>
      <w:r w:rsidRPr="00F049AD">
        <w:t xml:space="preserve">по которому будет </w:t>
      </w:r>
      <w:r>
        <w:t xml:space="preserve">она будет </w:t>
      </w:r>
      <w:r w:rsidRPr="00F049AD">
        <w:t>произведена, затем</w:t>
      </w:r>
      <w:r>
        <w:t xml:space="preserve"> выберите порядок сортировки значений –</w:t>
      </w:r>
      <w:r w:rsidRPr="00F049AD">
        <w:t xml:space="preserve"> по возрастанию или убыванию, и нажмите «</w:t>
      </w:r>
      <w:r>
        <w:rPr>
          <w:noProof/>
        </w:rPr>
        <w:drawing>
          <wp:inline distT="0" distB="0" distL="0" distR="0" wp14:anchorId="13D7621C" wp14:editId="48DB98C0">
            <wp:extent cx="551374" cy="168275"/>
            <wp:effectExtent l="0" t="0" r="1270" b="3175"/>
            <wp:docPr id="49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6"/>
                    <pic:cNvPicPr>
                      <a:picLocks noChangeAspect="1" noChangeArrowheads="1"/>
                    </pic:cNvPicPr>
                  </pic:nvPicPr>
                  <pic:blipFill>
                    <a:blip r:embed="rId31"/>
                    <a:stretch>
                      <a:fillRect/>
                    </a:stretch>
                  </pic:blipFill>
                  <pic:spPr bwMode="auto">
                    <a:xfrm>
                      <a:off x="0" y="0"/>
                      <a:ext cx="625878" cy="191013"/>
                    </a:xfrm>
                    <a:prstGeom prst="rect">
                      <a:avLst/>
                    </a:prstGeom>
                  </pic:spPr>
                </pic:pic>
              </a:graphicData>
            </a:graphic>
          </wp:inline>
        </w:drawing>
      </w:r>
      <w:r w:rsidRPr="00F049AD">
        <w:t xml:space="preserve">». </w:t>
      </w:r>
      <w:r w:rsidRPr="006A655D">
        <w:rPr>
          <w:b/>
          <w:bCs/>
        </w:rPr>
        <w:t>Набор значений для сортировки отличается в зависимости от раздела.</w:t>
      </w:r>
    </w:p>
    <w:p w14:paraId="0E8AD146" w14:textId="701D23D5" w:rsidR="00E61080" w:rsidRPr="00F049AD" w:rsidRDefault="00E61080" w:rsidP="00E61080">
      <w:r w:rsidRPr="003F35FE">
        <w:rPr>
          <w:u w:val="single"/>
        </w:rPr>
        <w:t>Для настройки фильтрации</w:t>
      </w:r>
      <w:r w:rsidR="003F35FE">
        <w:rPr>
          <w:u w:val="single"/>
        </w:rPr>
        <w:t xml:space="preserve"> сразу по нескольким </w:t>
      </w:r>
      <w:proofErr w:type="spellStart"/>
      <w:r w:rsidR="003F35FE">
        <w:rPr>
          <w:u w:val="single"/>
        </w:rPr>
        <w:t>парамтерам</w:t>
      </w:r>
      <w:proofErr w:type="spellEnd"/>
      <w:r w:rsidR="00F92E1E">
        <w:t xml:space="preserve"> </w:t>
      </w:r>
      <w:r w:rsidRPr="00F049AD">
        <w:t xml:space="preserve">выберите </w:t>
      </w:r>
      <w:r w:rsidR="007C2E9F">
        <w:t xml:space="preserve">столбец </w:t>
      </w:r>
      <w:r w:rsidR="00905824">
        <w:t xml:space="preserve">в </w:t>
      </w:r>
      <w:r w:rsidR="007C2E9F">
        <w:t xml:space="preserve">поле «Фильтр» </w:t>
      </w:r>
      <w:r w:rsidRPr="00F049AD">
        <w:t xml:space="preserve">и </w:t>
      </w:r>
      <w:r w:rsidR="002668C6">
        <w:t xml:space="preserve">его </w:t>
      </w:r>
      <w:r w:rsidRPr="00F049AD">
        <w:t>значени</w:t>
      </w:r>
      <w:r w:rsidR="007C2E9F">
        <w:t>я в</w:t>
      </w:r>
      <w:r w:rsidR="00905824">
        <w:t xml:space="preserve"> поле «Значение»</w:t>
      </w:r>
      <w:r w:rsidRPr="00F049AD">
        <w:t>, котор</w:t>
      </w:r>
      <w:r w:rsidR="007C2E9F">
        <w:t>ые</w:t>
      </w:r>
      <w:r w:rsidRPr="00F049AD">
        <w:t xml:space="preserve"> буд</w:t>
      </w:r>
      <w:r w:rsidR="005E2F74">
        <w:t>у</w:t>
      </w:r>
      <w:r w:rsidRPr="00F049AD">
        <w:t xml:space="preserve">т отображаться после применения фильтра. Для добавления </w:t>
      </w:r>
      <w:r w:rsidR="005B3C9B">
        <w:t>столбцов</w:t>
      </w:r>
      <w:r w:rsidRPr="00F049AD">
        <w:t xml:space="preserve"> и значений, по которым будет осуществлена фильтрация, нажмите </w:t>
      </w:r>
      <w:r w:rsidR="00905824">
        <w:t xml:space="preserve">кнопку </w:t>
      </w:r>
      <w:r w:rsidRPr="00F049AD">
        <w:t>«</w:t>
      </w:r>
      <w:r w:rsidR="007D310F" w:rsidRPr="007D310F">
        <w:rPr>
          <w:noProof/>
        </w:rPr>
        <w:drawing>
          <wp:inline distT="0" distB="0" distL="0" distR="0" wp14:anchorId="6EBDEFAE" wp14:editId="4B4DD50F">
            <wp:extent cx="883125" cy="180000"/>
            <wp:effectExtent l="0" t="0" r="0" b="0"/>
            <wp:docPr id="42" name="Рисунок 42" descr="C:\Users\User\Desktop\Новая папка\ui\добавить_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ui\добавить_фильтр.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3125" cy="180000"/>
                    </a:xfrm>
                    <a:prstGeom prst="rect">
                      <a:avLst/>
                    </a:prstGeom>
                    <a:noFill/>
                    <a:ln>
                      <a:noFill/>
                    </a:ln>
                  </pic:spPr>
                </pic:pic>
              </a:graphicData>
            </a:graphic>
          </wp:inline>
        </w:drawing>
      </w:r>
      <w:r w:rsidRPr="00F049AD">
        <w:t>».</w:t>
      </w:r>
      <w:r w:rsidR="00F26D8C">
        <w:t xml:space="preserve"> </w:t>
      </w:r>
      <w:r w:rsidR="005B3C9B">
        <w:t>Для применения фильтра нажмите кнопку «</w:t>
      </w:r>
      <w:r w:rsidR="005B3C9B">
        <w:rPr>
          <w:noProof/>
        </w:rPr>
        <w:drawing>
          <wp:inline distT="0" distB="0" distL="0" distR="0" wp14:anchorId="5EDBCD90" wp14:editId="3169F564">
            <wp:extent cx="551374" cy="168275"/>
            <wp:effectExtent l="0" t="0" r="1270" b="3175"/>
            <wp:docPr id="1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6"/>
                    <pic:cNvPicPr>
                      <a:picLocks noChangeAspect="1" noChangeArrowheads="1"/>
                    </pic:cNvPicPr>
                  </pic:nvPicPr>
                  <pic:blipFill>
                    <a:blip r:embed="rId31"/>
                    <a:stretch>
                      <a:fillRect/>
                    </a:stretch>
                  </pic:blipFill>
                  <pic:spPr bwMode="auto">
                    <a:xfrm>
                      <a:off x="0" y="0"/>
                      <a:ext cx="625878" cy="191013"/>
                    </a:xfrm>
                    <a:prstGeom prst="rect">
                      <a:avLst/>
                    </a:prstGeom>
                  </pic:spPr>
                </pic:pic>
              </a:graphicData>
            </a:graphic>
          </wp:inline>
        </w:drawing>
      </w:r>
      <w:r w:rsidR="005B3C9B">
        <w:t xml:space="preserve">», в таблице отобразятся только те данные, которые соответствуют </w:t>
      </w:r>
      <w:r w:rsidR="00F92E1E">
        <w:t xml:space="preserve">выбранным </w:t>
      </w:r>
      <w:r w:rsidR="005B3C9B">
        <w:t xml:space="preserve">параметрам, в </w:t>
      </w:r>
      <w:r w:rsidR="005B3C9B">
        <w:lastRenderedPageBreak/>
        <w:t>заголовках столбцов, по которым она производится, будет отображаться значок «</w:t>
      </w:r>
      <w:r w:rsidR="005B3C9B">
        <w:rPr>
          <w:noProof/>
        </w:rPr>
        <w:drawing>
          <wp:inline distT="0" distB="0" distL="0" distR="0" wp14:anchorId="25C2B142" wp14:editId="156329A3">
            <wp:extent cx="180975" cy="173107"/>
            <wp:effectExtent l="0" t="0" r="0" b="0"/>
            <wp:docPr id="2817" name="Рисунок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3113" cy="175152"/>
                    </a:xfrm>
                    <a:prstGeom prst="rect">
                      <a:avLst/>
                    </a:prstGeom>
                  </pic:spPr>
                </pic:pic>
              </a:graphicData>
            </a:graphic>
          </wp:inline>
        </w:drawing>
      </w:r>
      <w:r w:rsidR="005B3C9B">
        <w:t xml:space="preserve">» (цифра указывает на количество выбранных значений в столбце). </w:t>
      </w:r>
    </w:p>
    <w:p w14:paraId="7E8B2CE3" w14:textId="775C947A" w:rsidR="00E61080" w:rsidRPr="00F049AD" w:rsidRDefault="00E61080" w:rsidP="00E61080">
      <w:r w:rsidRPr="00F049AD">
        <w:t>Набор примененных фильтров можно сохранить для последующего использования. Нажмите «</w:t>
      </w:r>
      <w:r w:rsidR="007C2E9F">
        <w:rPr>
          <w:noProof/>
        </w:rPr>
        <w:drawing>
          <wp:inline distT="0" distB="0" distL="0" distR="0" wp14:anchorId="6E951EFF" wp14:editId="5B7978A6">
            <wp:extent cx="1532904" cy="1800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32904" cy="180000"/>
                    </a:xfrm>
                    <a:prstGeom prst="rect">
                      <a:avLst/>
                    </a:prstGeom>
                  </pic:spPr>
                </pic:pic>
              </a:graphicData>
            </a:graphic>
          </wp:inline>
        </w:drawing>
      </w:r>
      <w:r w:rsidRPr="00F049AD">
        <w:t xml:space="preserve">», введите название и сохраните изменения. </w:t>
      </w:r>
      <w:r w:rsidR="007C2E9F">
        <w:t>Со</w:t>
      </w:r>
      <w:r w:rsidR="00F92E1E">
        <w:t>зда</w:t>
      </w:r>
      <w:r w:rsidR="007C2E9F">
        <w:t xml:space="preserve">нный </w:t>
      </w:r>
      <w:r w:rsidRPr="00F049AD">
        <w:t xml:space="preserve">фильтр </w:t>
      </w:r>
      <w:r w:rsidR="007C2E9F">
        <w:t xml:space="preserve">отобразится в верхней части окна фильтрации </w:t>
      </w:r>
      <w:r w:rsidRPr="002862FA">
        <w:rPr>
          <w:rStyle w:val="affc"/>
        </w:rPr>
        <w:t>(</w:t>
      </w:r>
      <w:r w:rsidR="006A655D">
        <w:rPr>
          <w:rStyle w:val="affc"/>
        </w:rPr>
        <w:t xml:space="preserve">выделено красным – </w:t>
      </w:r>
      <w:r w:rsidR="006A655D">
        <w:rPr>
          <w:rStyle w:val="affc"/>
        </w:rPr>
        <w:fldChar w:fldCharType="begin"/>
      </w:r>
      <w:r w:rsidR="006A655D">
        <w:rPr>
          <w:rStyle w:val="affc"/>
        </w:rPr>
        <w:instrText xml:space="preserve"> REF _Ref74066106 \h </w:instrText>
      </w:r>
      <w:r w:rsidR="006A655D">
        <w:rPr>
          <w:rStyle w:val="affc"/>
        </w:rPr>
      </w:r>
      <w:r w:rsidR="006A655D">
        <w:rPr>
          <w:rStyle w:val="affc"/>
        </w:rPr>
        <w:fldChar w:fldCharType="separate"/>
      </w:r>
      <w:r w:rsidR="002A4330">
        <w:t xml:space="preserve">Рисунок </w:t>
      </w:r>
      <w:r w:rsidR="002A4330">
        <w:rPr>
          <w:noProof/>
        </w:rPr>
        <w:t>5</w:t>
      </w:r>
      <w:r w:rsidR="006A655D">
        <w:rPr>
          <w:rStyle w:val="affc"/>
        </w:rPr>
        <w:fldChar w:fldCharType="end"/>
      </w:r>
      <w:r w:rsidRPr="00F049AD">
        <w:t>). Для</w:t>
      </w:r>
      <w:r w:rsidR="007C2E9F">
        <w:t xml:space="preserve"> повторного использования сохраненного фильтра щелкните по его названию в окне фильтрации и нажмите «</w:t>
      </w:r>
      <w:r w:rsidR="007C2E9F">
        <w:rPr>
          <w:noProof/>
        </w:rPr>
        <w:drawing>
          <wp:inline distT="0" distB="0" distL="0" distR="0" wp14:anchorId="2F06B034" wp14:editId="2EA29209">
            <wp:extent cx="551374" cy="168275"/>
            <wp:effectExtent l="0" t="0" r="1270" b="3175"/>
            <wp:docPr id="1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6"/>
                    <pic:cNvPicPr>
                      <a:picLocks noChangeAspect="1" noChangeArrowheads="1"/>
                    </pic:cNvPicPr>
                  </pic:nvPicPr>
                  <pic:blipFill>
                    <a:blip r:embed="rId31"/>
                    <a:stretch>
                      <a:fillRect/>
                    </a:stretch>
                  </pic:blipFill>
                  <pic:spPr bwMode="auto">
                    <a:xfrm>
                      <a:off x="0" y="0"/>
                      <a:ext cx="625878" cy="191013"/>
                    </a:xfrm>
                    <a:prstGeom prst="rect">
                      <a:avLst/>
                    </a:prstGeom>
                  </pic:spPr>
                </pic:pic>
              </a:graphicData>
            </a:graphic>
          </wp:inline>
        </w:drawing>
      </w:r>
      <w:r w:rsidR="007C2E9F">
        <w:t xml:space="preserve">». Для </w:t>
      </w:r>
      <w:r w:rsidRPr="00F049AD">
        <w:t xml:space="preserve">удаления </w:t>
      </w:r>
      <w:r w:rsidR="007C2E9F">
        <w:t xml:space="preserve">фильтра </w:t>
      </w:r>
      <w:r w:rsidRPr="00F049AD">
        <w:t>нажмите</w:t>
      </w:r>
      <w:r w:rsidR="007C2E9F">
        <w:t xml:space="preserve"> «</w:t>
      </w:r>
      <w:r w:rsidR="007C2E9F">
        <w:rPr>
          <w:noProof/>
        </w:rPr>
        <w:drawing>
          <wp:inline distT="0" distB="0" distL="0" distR="0" wp14:anchorId="4A46C76F" wp14:editId="25151183">
            <wp:extent cx="121444" cy="1143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83" cy="114807"/>
                    </a:xfrm>
                    <a:prstGeom prst="rect">
                      <a:avLst/>
                    </a:prstGeom>
                    <a:noFill/>
                    <a:ln>
                      <a:noFill/>
                    </a:ln>
                  </pic:spPr>
                </pic:pic>
              </a:graphicData>
            </a:graphic>
          </wp:inline>
        </w:drawing>
      </w:r>
      <w:r w:rsidR="007C2E9F">
        <w:t>» возле его названия</w:t>
      </w:r>
      <w:r w:rsidRPr="00F049AD">
        <w:t>.</w:t>
      </w:r>
    </w:p>
    <w:p w14:paraId="3C460517" w14:textId="73338184" w:rsidR="00E61080" w:rsidRPr="00AE57AE" w:rsidRDefault="00E61080" w:rsidP="00E61080">
      <w:pPr>
        <w:pStyle w:val="affd"/>
        <w:rPr>
          <w:b/>
          <w:caps/>
        </w:rPr>
      </w:pPr>
      <w:r>
        <w:t xml:space="preserve">Для сброса всех установленных фильтров </w:t>
      </w:r>
      <w:r w:rsidR="00905824">
        <w:t xml:space="preserve">нажмите </w:t>
      </w:r>
      <w:r>
        <w:t>кнопку «</w:t>
      </w:r>
      <w:r>
        <w:rPr>
          <w:noProof/>
        </w:rPr>
        <w:drawing>
          <wp:inline distT="0" distB="0" distL="0" distR="0" wp14:anchorId="707F66B1" wp14:editId="62938F1B">
            <wp:extent cx="228600" cy="247650"/>
            <wp:effectExtent l="0" t="0" r="0" b="0"/>
            <wp:docPr id="81"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52"/>
                    <pic:cNvPicPr>
                      <a:picLocks noChangeAspect="1" noChangeArrowheads="1"/>
                    </pic:cNvPicPr>
                  </pic:nvPicPr>
                  <pic:blipFill>
                    <a:blip r:embed="rId35"/>
                    <a:stretch>
                      <a:fillRect/>
                    </a:stretch>
                  </pic:blipFill>
                  <pic:spPr bwMode="auto">
                    <a:xfrm>
                      <a:off x="0" y="0"/>
                      <a:ext cx="228600" cy="247650"/>
                    </a:xfrm>
                    <a:prstGeom prst="rect">
                      <a:avLst/>
                    </a:prstGeom>
                  </pic:spPr>
                </pic:pic>
              </a:graphicData>
            </a:graphic>
          </wp:inline>
        </w:drawing>
      </w:r>
      <w:r>
        <w:t>»</w:t>
      </w:r>
      <w:r w:rsidR="00905824">
        <w:t xml:space="preserve"> либо откройте меню сортировки и фильтрации и нажмите «</w:t>
      </w:r>
      <w:r w:rsidR="00905824" w:rsidRPr="004959CE">
        <w:rPr>
          <w:noProof/>
        </w:rPr>
        <w:drawing>
          <wp:inline distT="0" distB="0" distL="0" distR="0" wp14:anchorId="19FC8C35" wp14:editId="089B8C6C">
            <wp:extent cx="1059630" cy="180000"/>
            <wp:effectExtent l="0" t="0" r="7620" b="0"/>
            <wp:docPr id="597" name="Рисунок 597" descr="C:\Users\User\Desktop\Новая папка\ui\сбросить_все_фильт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ui\сбросить_все_фильтры.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9630" cy="180000"/>
                    </a:xfrm>
                    <a:prstGeom prst="rect">
                      <a:avLst/>
                    </a:prstGeom>
                    <a:noFill/>
                    <a:ln>
                      <a:noFill/>
                    </a:ln>
                  </pic:spPr>
                </pic:pic>
              </a:graphicData>
            </a:graphic>
          </wp:inline>
        </w:drawing>
      </w:r>
      <w:r w:rsidR="00905824">
        <w:t>»</w:t>
      </w:r>
      <w:r>
        <w:t>.</w:t>
      </w:r>
    </w:p>
    <w:bookmarkEnd w:id="17"/>
    <w:p w14:paraId="162DBBD5" w14:textId="4118EF7F" w:rsidR="00B3355E" w:rsidRPr="00BA1C95" w:rsidRDefault="00B3355E" w:rsidP="00976465">
      <w:pPr>
        <w:pStyle w:val="affd"/>
        <w:numPr>
          <w:ilvl w:val="0"/>
          <w:numId w:val="29"/>
        </w:numPr>
        <w:ind w:left="0" w:firstLine="709"/>
      </w:pPr>
      <w:r>
        <w:t xml:space="preserve">Настройки таблицы рабочего поля. </w:t>
      </w:r>
      <w:r w:rsidR="002668C6">
        <w:t xml:space="preserve">Для выбора </w:t>
      </w:r>
      <w:r>
        <w:t xml:space="preserve">отображаемых </w:t>
      </w:r>
      <w:r w:rsidR="002668C6">
        <w:t xml:space="preserve">в таблице </w:t>
      </w:r>
      <w:r>
        <w:t>столб</w:t>
      </w:r>
      <w:r w:rsidR="00FD74C6">
        <w:t>ц</w:t>
      </w:r>
      <w:r>
        <w:t xml:space="preserve">ов, </w:t>
      </w:r>
      <w:r w:rsidR="002668C6">
        <w:t>изменения их расположения и плотности</w:t>
      </w:r>
      <w:r>
        <w:t xml:space="preserve"> расположения строк</w:t>
      </w:r>
      <w:r w:rsidR="0050711B">
        <w:t xml:space="preserve"> </w:t>
      </w:r>
      <w:r>
        <w:t>нажмите кнопку «</w:t>
      </w:r>
      <w:r w:rsidR="007E65C3" w:rsidRPr="007E65C3">
        <w:rPr>
          <w:noProof/>
        </w:rPr>
        <w:drawing>
          <wp:inline distT="0" distB="0" distL="0" distR="0" wp14:anchorId="099EAEF9" wp14:editId="45C7F0E7">
            <wp:extent cx="70598" cy="180000"/>
            <wp:effectExtent l="0" t="0" r="5715" b="0"/>
            <wp:docPr id="598" name="Рисунок 598" descr="C:\Users\User\Desktop\Новая папка\ui\меню_действий_сини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User\Desktop\Новая папка\ui\меню_действий_синий_фон.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598" cy="180000"/>
                    </a:xfrm>
                    <a:prstGeom prst="rect">
                      <a:avLst/>
                    </a:prstGeom>
                    <a:noFill/>
                    <a:ln>
                      <a:noFill/>
                    </a:ln>
                  </pic:spPr>
                </pic:pic>
              </a:graphicData>
            </a:graphic>
          </wp:inline>
        </w:drawing>
      </w:r>
      <w:r>
        <w:t>»</w:t>
      </w:r>
      <w:r w:rsidR="003445AB">
        <w:t xml:space="preserve"> (</w:t>
      </w:r>
      <w:r w:rsidR="006A655D">
        <w:t>7</w:t>
      </w:r>
      <w:r w:rsidR="003445AB">
        <w:t xml:space="preserve"> –</w:t>
      </w:r>
      <w:r w:rsidR="003F35FE">
        <w:t xml:space="preserve"> </w:t>
      </w:r>
      <w:r w:rsidR="003F35FE">
        <w:fldChar w:fldCharType="begin"/>
      </w:r>
      <w:r w:rsidR="003F35FE">
        <w:instrText xml:space="preserve"> REF _Ref82566482 \h </w:instrText>
      </w:r>
      <w:r w:rsidR="003F35FE">
        <w:fldChar w:fldCharType="separate"/>
      </w:r>
      <w:r w:rsidR="002A4330">
        <w:t xml:space="preserve">Рисунок </w:t>
      </w:r>
      <w:r w:rsidR="002A4330">
        <w:rPr>
          <w:noProof/>
        </w:rPr>
        <w:t>2</w:t>
      </w:r>
      <w:r w:rsidR="003F35FE">
        <w:fldChar w:fldCharType="end"/>
      </w:r>
      <w:r w:rsidR="003445AB">
        <w:t>)</w:t>
      </w:r>
      <w:r>
        <w:t>, в появившемся окне (</w:t>
      </w:r>
      <w:r w:rsidR="006A655D">
        <w:fldChar w:fldCharType="begin"/>
      </w:r>
      <w:r w:rsidR="006A655D">
        <w:instrText xml:space="preserve"> REF _Ref79133526 \h </w:instrText>
      </w:r>
      <w:r w:rsidR="006A655D">
        <w:fldChar w:fldCharType="separate"/>
      </w:r>
      <w:r w:rsidR="002A4330">
        <w:t xml:space="preserve">Рисунок </w:t>
      </w:r>
      <w:r w:rsidR="002A4330">
        <w:rPr>
          <w:noProof/>
        </w:rPr>
        <w:t>6</w:t>
      </w:r>
      <w:r w:rsidR="006A655D">
        <w:fldChar w:fldCharType="end"/>
      </w:r>
      <w:r>
        <w:t xml:space="preserve">) снимите </w:t>
      </w:r>
      <w:r w:rsidR="00A42EAE">
        <w:t xml:space="preserve">отметки </w:t>
      </w:r>
      <w:r>
        <w:t>с</w:t>
      </w:r>
      <w:r w:rsidR="003445AB">
        <w:t xml:space="preserve"> </w:t>
      </w:r>
      <w:r>
        <w:t>тех столбцов, которые необходимо скрыть. Для изменения порядка</w:t>
      </w:r>
      <w:r w:rsidR="003445AB">
        <w:t xml:space="preserve"> отображения</w:t>
      </w:r>
      <w:r>
        <w:t xml:space="preserve"> столбцов передвигайте их в списке, зажав «</w:t>
      </w:r>
      <w:r w:rsidRPr="00EA437B">
        <w:rPr>
          <w:noProof/>
        </w:rPr>
        <w:drawing>
          <wp:inline distT="0" distB="0" distL="0" distR="0" wp14:anchorId="7BBF7D35" wp14:editId="7C335030">
            <wp:extent cx="103505" cy="142875"/>
            <wp:effectExtent l="0" t="0" r="0" b="9525"/>
            <wp:docPr id="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l="31891" t="24051" r="29842" b="35443"/>
                    <a:stretch>
                      <a:fillRect/>
                    </a:stretch>
                  </pic:blipFill>
                  <pic:spPr bwMode="auto">
                    <a:xfrm>
                      <a:off x="0" y="0"/>
                      <a:ext cx="103505" cy="142875"/>
                    </a:xfrm>
                    <a:prstGeom prst="rect">
                      <a:avLst/>
                    </a:prstGeom>
                    <a:noFill/>
                    <a:ln>
                      <a:noFill/>
                    </a:ln>
                  </pic:spPr>
                </pic:pic>
              </a:graphicData>
            </a:graphic>
          </wp:inline>
        </w:drawing>
      </w:r>
      <w:r>
        <w:t xml:space="preserve">» ЛКМ. </w:t>
      </w:r>
      <w:r w:rsidR="003F35FE">
        <w:t xml:space="preserve">Для настройки количества строк, одновременно выводимых в таблицу, отметьте радиокнопку с нужным уровнем в блоке «Плотность». </w:t>
      </w:r>
      <w:r>
        <w:t>Для сохранения параметров нажмите кнопку «</w:t>
      </w:r>
      <w:r w:rsidR="002759F7">
        <w:rPr>
          <w:noProof/>
        </w:rPr>
        <w:drawing>
          <wp:inline distT="0" distB="0" distL="0" distR="0" wp14:anchorId="1AEFBD0C" wp14:editId="69DBF526">
            <wp:extent cx="590231" cy="18000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231" cy="180000"/>
                    </a:xfrm>
                    <a:prstGeom prst="rect">
                      <a:avLst/>
                    </a:prstGeom>
                  </pic:spPr>
                </pic:pic>
              </a:graphicData>
            </a:graphic>
          </wp:inline>
        </w:drawing>
      </w:r>
      <w:r>
        <w:t xml:space="preserve">». </w:t>
      </w:r>
      <w:r w:rsidRPr="003F35FE">
        <w:rPr>
          <w:b/>
        </w:rPr>
        <w:t>Набор столбцов в разных разделах системы отличается.</w:t>
      </w:r>
    </w:p>
    <w:p w14:paraId="740F50EE" w14:textId="77777777" w:rsidR="006A655D" w:rsidRDefault="006A655D" w:rsidP="006A655D">
      <w:pPr>
        <w:pStyle w:val="afff0"/>
        <w:keepNext/>
        <w:ind w:left="0" w:firstLine="0"/>
        <w:jc w:val="center"/>
      </w:pPr>
      <w:r>
        <w:rPr>
          <w:noProof/>
          <w:lang w:eastAsia="ru-RU"/>
        </w:rPr>
        <w:drawing>
          <wp:inline distT="0" distB="0" distL="0" distR="0" wp14:anchorId="7F02FB55" wp14:editId="23145F7C">
            <wp:extent cx="2850940" cy="4371975"/>
            <wp:effectExtent l="19050" t="19050" r="2603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366" cy="4426302"/>
                    </a:xfrm>
                    <a:prstGeom prst="rect">
                      <a:avLst/>
                    </a:prstGeom>
                    <a:noFill/>
                    <a:ln>
                      <a:solidFill>
                        <a:schemeClr val="bg1">
                          <a:lumMod val="75000"/>
                        </a:schemeClr>
                      </a:solidFill>
                    </a:ln>
                  </pic:spPr>
                </pic:pic>
              </a:graphicData>
            </a:graphic>
          </wp:inline>
        </w:drawing>
      </w:r>
    </w:p>
    <w:p w14:paraId="37C0803D" w14:textId="1CD445EB" w:rsidR="002668C6" w:rsidRDefault="006A655D" w:rsidP="006A655D">
      <w:pPr>
        <w:pStyle w:val="af3"/>
      </w:pPr>
      <w:bookmarkStart w:id="19" w:name="_Ref79133526"/>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6</w:t>
      </w:r>
      <w:r w:rsidR="00807A1F">
        <w:rPr>
          <w:noProof/>
        </w:rPr>
        <w:fldChar w:fldCharType="end"/>
      </w:r>
      <w:bookmarkEnd w:id="19"/>
      <w:r w:rsidR="003F35FE">
        <w:t xml:space="preserve"> –</w:t>
      </w:r>
      <w:r>
        <w:t xml:space="preserve"> </w:t>
      </w:r>
      <w:r w:rsidRPr="00161912">
        <w:t>Настройка таблицы рабочего поля</w:t>
      </w:r>
    </w:p>
    <w:p w14:paraId="11E6C860" w14:textId="77777777" w:rsidR="00AC6998" w:rsidRDefault="00AC6998" w:rsidP="00AC6998">
      <w:pPr>
        <w:pStyle w:val="affd"/>
        <w:rPr>
          <w:noProof/>
        </w:rPr>
      </w:pPr>
      <w:bookmarkStart w:id="20" w:name="_Ref26968310"/>
      <w:bookmarkStart w:id="21" w:name="_Toc26958778"/>
      <w:r>
        <w:rPr>
          <w:noProof/>
        </w:rPr>
        <w:lastRenderedPageBreak/>
        <w:t>При работе с системой используются следующие инструменты:</w:t>
      </w:r>
    </w:p>
    <w:p w14:paraId="158AA945" w14:textId="7F3D13F4" w:rsidR="003F35FE" w:rsidRDefault="003F35FE" w:rsidP="003F35FE">
      <w:pPr>
        <w:pStyle w:val="af3"/>
        <w:keepNext/>
        <w:jc w:val="both"/>
      </w:pPr>
      <w:r>
        <w:t xml:space="preserve">Таблица </w:t>
      </w:r>
      <w:r w:rsidR="00807A1F">
        <w:rPr>
          <w:noProof/>
        </w:rPr>
        <w:fldChar w:fldCharType="begin"/>
      </w:r>
      <w:r w:rsidR="00807A1F">
        <w:rPr>
          <w:noProof/>
        </w:rPr>
        <w:instrText xml:space="preserve"> SEQ Таблица \* ARABIC </w:instrText>
      </w:r>
      <w:r w:rsidR="00807A1F">
        <w:rPr>
          <w:noProof/>
        </w:rPr>
        <w:fldChar w:fldCharType="separate"/>
      </w:r>
      <w:r w:rsidR="002A4330">
        <w:rPr>
          <w:noProof/>
        </w:rPr>
        <w:t>1</w:t>
      </w:r>
      <w:r w:rsidR="00807A1F">
        <w:rPr>
          <w:noProof/>
        </w:rPr>
        <w:fldChar w:fldCharType="end"/>
      </w:r>
      <w:r>
        <w:t xml:space="preserve"> – Основные инструменты системы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4540"/>
        <w:gridCol w:w="4819"/>
      </w:tblGrid>
      <w:tr w:rsidR="00AC6998" w14:paraId="1B9047CE" w14:textId="77777777" w:rsidTr="009328A3">
        <w:trPr>
          <w:tblHeader/>
        </w:trPr>
        <w:tc>
          <w:tcPr>
            <w:tcW w:w="5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7A7618" w14:textId="77777777" w:rsidR="00AC6998" w:rsidRDefault="00AC6998" w:rsidP="00CA5309">
            <w:pPr>
              <w:keepNext/>
              <w:ind w:firstLine="0"/>
              <w:jc w:val="center"/>
              <w:rPr>
                <w:b/>
                <w:noProof/>
              </w:rPr>
            </w:pPr>
            <w:r>
              <w:rPr>
                <w:b/>
                <w:noProof/>
              </w:rPr>
              <w:t>№</w:t>
            </w:r>
          </w:p>
        </w:tc>
        <w:tc>
          <w:tcPr>
            <w:tcW w:w="4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114CBC" w14:textId="77777777" w:rsidR="00AC6998" w:rsidRDefault="00AC6998" w:rsidP="00CA5309">
            <w:pPr>
              <w:keepNext/>
              <w:ind w:firstLine="0"/>
              <w:jc w:val="center"/>
              <w:rPr>
                <w:b/>
                <w:noProof/>
              </w:rPr>
            </w:pPr>
            <w:r>
              <w:rPr>
                <w:b/>
                <w:noProof/>
              </w:rPr>
              <w:t>Изображение элемента</w:t>
            </w:r>
          </w:p>
        </w:tc>
        <w:tc>
          <w:tcPr>
            <w:tcW w:w="48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B9B638" w14:textId="77777777" w:rsidR="00AC6998" w:rsidRDefault="00AC6998" w:rsidP="00CA5309">
            <w:pPr>
              <w:keepNext/>
              <w:ind w:firstLine="0"/>
              <w:jc w:val="center"/>
              <w:rPr>
                <w:b/>
                <w:noProof/>
              </w:rPr>
            </w:pPr>
            <w:r>
              <w:rPr>
                <w:b/>
                <w:noProof/>
              </w:rPr>
              <w:t>Описание/ Назначение</w:t>
            </w:r>
          </w:p>
        </w:tc>
      </w:tr>
      <w:tr w:rsidR="00AC6998" w14:paraId="157C1E85" w14:textId="77777777" w:rsidTr="009328A3">
        <w:tc>
          <w:tcPr>
            <w:tcW w:w="9923" w:type="dxa"/>
            <w:gridSpan w:val="3"/>
            <w:tcBorders>
              <w:top w:val="single" w:sz="4" w:space="0" w:color="auto"/>
              <w:left w:val="single" w:sz="4" w:space="0" w:color="auto"/>
              <w:bottom w:val="single" w:sz="4" w:space="0" w:color="auto"/>
              <w:right w:val="single" w:sz="4" w:space="0" w:color="auto"/>
            </w:tcBorders>
            <w:vAlign w:val="center"/>
            <w:hideMark/>
          </w:tcPr>
          <w:p w14:paraId="091F6BED" w14:textId="77777777" w:rsidR="00AC6998" w:rsidRDefault="00AC6998" w:rsidP="00CA5309">
            <w:pPr>
              <w:keepNext/>
              <w:ind w:firstLine="0"/>
              <w:jc w:val="center"/>
              <w:rPr>
                <w:b/>
                <w:noProof/>
                <w:sz w:val="28"/>
                <w:szCs w:val="28"/>
              </w:rPr>
            </w:pPr>
            <w:r>
              <w:rPr>
                <w:b/>
                <w:noProof/>
                <w:sz w:val="28"/>
                <w:szCs w:val="28"/>
              </w:rPr>
              <w:t>Поля</w:t>
            </w:r>
          </w:p>
        </w:tc>
      </w:tr>
      <w:tr w:rsidR="00AC6998" w14:paraId="3A310ED3"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55AB895D" w14:textId="77777777" w:rsidR="00AC6998" w:rsidRDefault="00AC6998" w:rsidP="00976465">
            <w:pPr>
              <w:keepNext/>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30C1A5B4" w14:textId="10E513D7" w:rsidR="00AC6998" w:rsidRDefault="009328A3" w:rsidP="00CA5309">
            <w:pPr>
              <w:keepNext/>
              <w:ind w:firstLine="0"/>
              <w:jc w:val="center"/>
              <w:rPr>
                <w:noProof/>
              </w:rPr>
            </w:pPr>
            <w:r>
              <w:rPr>
                <w:noProof/>
              </w:rPr>
              <w:drawing>
                <wp:inline distT="0" distB="0" distL="0" distR="0" wp14:anchorId="3F36CE63" wp14:editId="3498770B">
                  <wp:extent cx="1871331" cy="427068"/>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04384" cy="434611"/>
                          </a:xfrm>
                          <a:prstGeom prst="rect">
                            <a:avLst/>
                          </a:prstGeom>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0FFEB9F8" w14:textId="77777777" w:rsidR="00AC6998" w:rsidRDefault="00AC6998" w:rsidP="00CA5309">
            <w:pPr>
              <w:keepNext/>
              <w:ind w:firstLine="0"/>
              <w:rPr>
                <w:noProof/>
              </w:rPr>
            </w:pPr>
            <w:r>
              <w:rPr>
                <w:noProof/>
              </w:rPr>
              <w:t>Поле для ввода произвольных данных</w:t>
            </w:r>
          </w:p>
        </w:tc>
      </w:tr>
      <w:tr w:rsidR="00AC6998" w14:paraId="60B32597"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0712832E" w14:textId="77777777" w:rsidR="00AC6998" w:rsidRDefault="00AC6998" w:rsidP="00976465">
            <w:pPr>
              <w:keepNext/>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6C3F3CF9" w14:textId="32B3128B" w:rsidR="00AC6998" w:rsidRDefault="009328A3" w:rsidP="00CA5309">
            <w:pPr>
              <w:keepNext/>
              <w:ind w:firstLine="0"/>
              <w:jc w:val="center"/>
              <w:rPr>
                <w:noProof/>
              </w:rPr>
            </w:pPr>
            <w:r>
              <w:rPr>
                <w:noProof/>
              </w:rPr>
              <w:drawing>
                <wp:inline distT="0" distB="0" distL="0" distR="0" wp14:anchorId="1ADB3CE9" wp14:editId="67BC6506">
                  <wp:extent cx="1860698" cy="408446"/>
                  <wp:effectExtent l="0" t="0" r="635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4995" cy="415975"/>
                          </a:xfrm>
                          <a:prstGeom prst="rect">
                            <a:avLst/>
                          </a:prstGeom>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5112FE50" w14:textId="21591CB4" w:rsidR="00AC6998" w:rsidRDefault="00AC6998" w:rsidP="00CA5309">
            <w:pPr>
              <w:keepNext/>
              <w:ind w:firstLine="0"/>
              <w:rPr>
                <w:noProof/>
              </w:rPr>
            </w:pPr>
            <w:r>
              <w:rPr>
                <w:noProof/>
              </w:rPr>
              <w:t>Поля, отмеченные «</w:t>
            </w:r>
            <w:r>
              <w:rPr>
                <w:noProof/>
                <w:color w:val="FF0000"/>
              </w:rPr>
              <w:t>*</w:t>
            </w:r>
            <w:r w:rsidR="007E65C3">
              <w:rPr>
                <w:noProof/>
              </w:rPr>
              <w:t>»</w:t>
            </w:r>
            <w:r>
              <w:rPr>
                <w:noProof/>
              </w:rPr>
              <w:t>, обязательны для заполнения.</w:t>
            </w:r>
          </w:p>
        </w:tc>
      </w:tr>
      <w:tr w:rsidR="00AC6998" w14:paraId="5C716F17"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53B60C96" w14:textId="77777777" w:rsidR="00AC6998" w:rsidRDefault="00AC6998"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0A0DC491" w14:textId="3E051CAF" w:rsidR="00AC6998" w:rsidRDefault="00AC6998" w:rsidP="00CA5309">
            <w:pPr>
              <w:ind w:firstLine="0"/>
              <w:jc w:val="center"/>
              <w:rPr>
                <w:noProof/>
              </w:rPr>
            </w:pPr>
            <w:r>
              <w:rPr>
                <w:noProof/>
              </w:rPr>
              <w:drawing>
                <wp:inline distT="0" distB="0" distL="0" distR="0" wp14:anchorId="38C4DC26" wp14:editId="39A3050A">
                  <wp:extent cx="1249680" cy="388620"/>
                  <wp:effectExtent l="0" t="0" r="7620" b="0"/>
                  <wp:docPr id="2832" name="Рисунок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680" cy="38862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4D3A9BA2" w14:textId="6EC27265" w:rsidR="00AC6998" w:rsidRDefault="00AC6998" w:rsidP="00CA5309">
            <w:pPr>
              <w:ind w:firstLine="0"/>
              <w:rPr>
                <w:noProof/>
              </w:rPr>
            </w:pPr>
            <w:r>
              <w:rPr>
                <w:noProof/>
              </w:rPr>
              <w:t>Поле для ввода даты. Заполняется вручную либо с помощью встроенного календаря (для открытия нажмите «</w:t>
            </w:r>
            <w:r w:rsidR="00CD0FAF" w:rsidRPr="00986B64">
              <w:rPr>
                <w:noProof/>
              </w:rPr>
              <w:drawing>
                <wp:inline distT="0" distB="0" distL="0" distR="0" wp14:anchorId="34AB7D03" wp14:editId="31E79A5B">
                  <wp:extent cx="190500" cy="161925"/>
                  <wp:effectExtent l="0" t="0" r="0" b="9525"/>
                  <wp:docPr id="60" name="Рисунок 60" descr="C:\Users\User\Desktop\Новая папка\ui\календа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ui\календарь.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noProof/>
              </w:rPr>
              <w:t>»).</w:t>
            </w:r>
          </w:p>
        </w:tc>
      </w:tr>
      <w:tr w:rsidR="009328A3" w14:paraId="5882579C"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06BFAC03"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tcPr>
          <w:p w14:paraId="1EC25AEB" w14:textId="77777777" w:rsidR="009328A3" w:rsidRPr="008828A2" w:rsidRDefault="009328A3" w:rsidP="00CA5309">
            <w:pPr>
              <w:widowControl w:val="0"/>
              <w:autoSpaceDN w:val="0"/>
              <w:adjustRightInd w:val="0"/>
              <w:ind w:firstLine="0"/>
              <w:jc w:val="center"/>
              <w:textAlignment w:val="baseline"/>
              <w:rPr>
                <w:noProof/>
              </w:rPr>
            </w:pPr>
            <w:r w:rsidRPr="008828A2">
              <w:rPr>
                <w:noProof/>
              </w:rPr>
              <w:t xml:space="preserve">1) </w:t>
            </w:r>
            <w:r w:rsidRPr="008828A2">
              <w:rPr>
                <w:noProof/>
              </w:rPr>
              <w:drawing>
                <wp:inline distT="0" distB="0" distL="0" distR="0" wp14:anchorId="61C93D96" wp14:editId="004CA01A">
                  <wp:extent cx="1047750" cy="248151"/>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60320" cy="251128"/>
                          </a:xfrm>
                          <a:prstGeom prst="rect">
                            <a:avLst/>
                          </a:prstGeom>
                        </pic:spPr>
                      </pic:pic>
                    </a:graphicData>
                  </a:graphic>
                </wp:inline>
              </w:drawing>
            </w:r>
          </w:p>
          <w:p w14:paraId="02369CBA" w14:textId="21269FB2" w:rsidR="009328A3" w:rsidRDefault="009328A3" w:rsidP="00CA5309">
            <w:pPr>
              <w:widowControl w:val="0"/>
              <w:autoSpaceDN w:val="0"/>
              <w:adjustRightInd w:val="0"/>
              <w:spacing w:before="120"/>
              <w:ind w:firstLine="0"/>
              <w:jc w:val="center"/>
              <w:textAlignment w:val="baseline"/>
              <w:rPr>
                <w:noProof/>
              </w:rPr>
            </w:pPr>
            <w:r w:rsidRPr="008828A2">
              <w:rPr>
                <w:noProof/>
              </w:rPr>
              <w:t>2)</w:t>
            </w:r>
            <w:r>
              <w:rPr>
                <w:noProof/>
              </w:rPr>
              <w:t xml:space="preserve"> </w:t>
            </w:r>
            <w:r>
              <w:rPr>
                <w:noProof/>
              </w:rPr>
              <w:drawing>
                <wp:inline distT="0" distB="0" distL="0" distR="0" wp14:anchorId="16A6BB8C" wp14:editId="1575A2E2">
                  <wp:extent cx="1419225" cy="405493"/>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42174" cy="412050"/>
                          </a:xfrm>
                          <a:prstGeom prst="rect">
                            <a:avLst/>
                          </a:prstGeom>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tcPr>
          <w:p w14:paraId="78015E81" w14:textId="339AAB31" w:rsidR="009328A3" w:rsidRDefault="00D27270" w:rsidP="00CA5309">
            <w:pPr>
              <w:ind w:firstLine="0"/>
              <w:rPr>
                <w:noProof/>
              </w:rPr>
            </w:pPr>
            <w:r>
              <w:rPr>
                <w:noProof/>
              </w:rPr>
              <w:t>Поле</w:t>
            </w:r>
            <w:r w:rsidR="009328A3">
              <w:rPr>
                <w:noProof/>
              </w:rPr>
              <w:t xml:space="preserve"> для загрузки файла. </w:t>
            </w:r>
          </w:p>
          <w:p w14:paraId="6E79FA40" w14:textId="509E1608" w:rsidR="009328A3" w:rsidRDefault="009328A3" w:rsidP="00D27270">
            <w:pPr>
              <w:ind w:firstLine="0"/>
              <w:rPr>
                <w:noProof/>
              </w:rPr>
            </w:pPr>
            <w:r>
              <w:rPr>
                <w:noProof/>
              </w:rPr>
              <w:t xml:space="preserve">Для открытия окна выбора файла нажмите кнопку </w:t>
            </w:r>
            <w:r w:rsidR="00CD0FAF" w:rsidRPr="00CD0FAF">
              <w:rPr>
                <w:noProof/>
              </w:rPr>
              <w:drawing>
                <wp:inline distT="0" distB="0" distL="0" distR="0" wp14:anchorId="3D3DFCC5" wp14:editId="3FB889A6">
                  <wp:extent cx="818518" cy="180000"/>
                  <wp:effectExtent l="0" t="0" r="635" b="0"/>
                  <wp:docPr id="61" name="Рисунок 61" descr="C:\Users\User\Desktop\Новая папка\ui\выбрать_фай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ui\выбрать_файл.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8518" cy="180000"/>
                          </a:xfrm>
                          <a:prstGeom prst="rect">
                            <a:avLst/>
                          </a:prstGeom>
                          <a:noFill/>
                          <a:ln>
                            <a:noFill/>
                          </a:ln>
                        </pic:spPr>
                      </pic:pic>
                    </a:graphicData>
                  </a:graphic>
                </wp:inline>
              </w:drawing>
            </w:r>
            <w:r>
              <w:rPr>
                <w:noProof/>
              </w:rPr>
              <w:t xml:space="preserve"> (1). Для удаления загруженного файла нажмите «</w:t>
            </w:r>
            <w:r w:rsidR="003B74CD">
              <w:object w:dxaOrig="300" w:dyaOrig="90" w14:anchorId="5CF68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25pt" o:ole="">
                  <v:imagedata r:id="rId47" o:title=""/>
                </v:shape>
                <o:OLEObject Type="Embed" ProgID="PBrush" ShapeID="_x0000_i1025" DrawAspect="Content" ObjectID="_1709545471" r:id="rId48"/>
              </w:object>
            </w:r>
            <w:r>
              <w:rPr>
                <w:noProof/>
              </w:rPr>
              <w:t>» в конце строки (2)</w:t>
            </w:r>
          </w:p>
        </w:tc>
      </w:tr>
      <w:tr w:rsidR="009328A3" w14:paraId="7E5AAB7F"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1B67DBA8"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574406B2" w14:textId="77777777" w:rsidR="009328A3" w:rsidRPr="009328A3" w:rsidRDefault="009328A3" w:rsidP="00CA5309">
            <w:pPr>
              <w:ind w:firstLine="0"/>
              <w:jc w:val="center"/>
              <w:rPr>
                <w:noProof/>
                <w:lang w:val="en-US"/>
              </w:rPr>
            </w:pPr>
            <w:r w:rsidRPr="009328A3">
              <w:rPr>
                <w:noProof/>
              </w:rPr>
              <w:t>1</w:t>
            </w:r>
            <w:r w:rsidRPr="009328A3">
              <w:rPr>
                <w:noProof/>
                <w:lang w:val="en-US"/>
              </w:rPr>
              <w:t xml:space="preserve">) </w:t>
            </w:r>
            <w:r w:rsidRPr="009328A3">
              <w:rPr>
                <w:noProof/>
              </w:rPr>
              <w:drawing>
                <wp:inline distT="0" distB="0" distL="0" distR="0" wp14:anchorId="614687B4" wp14:editId="69D0F0BC">
                  <wp:extent cx="1659549" cy="340242"/>
                  <wp:effectExtent l="0" t="0" r="0" b="317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38344" cy="356397"/>
                          </a:xfrm>
                          <a:prstGeom prst="rect">
                            <a:avLst/>
                          </a:prstGeom>
                        </pic:spPr>
                      </pic:pic>
                    </a:graphicData>
                  </a:graphic>
                </wp:inline>
              </w:drawing>
            </w:r>
          </w:p>
          <w:p w14:paraId="0DF721E0" w14:textId="77777777" w:rsidR="009328A3" w:rsidRPr="009328A3" w:rsidRDefault="009328A3" w:rsidP="00CA5309">
            <w:pPr>
              <w:pStyle w:val="afff0"/>
              <w:spacing w:after="120"/>
              <w:ind w:left="0" w:firstLine="0"/>
              <w:jc w:val="center"/>
              <w:rPr>
                <w:rFonts w:ascii="Times New Roman" w:hAnsi="Times New Roman"/>
                <w:noProof/>
                <w:sz w:val="24"/>
                <w:szCs w:val="24"/>
              </w:rPr>
            </w:pPr>
          </w:p>
          <w:p w14:paraId="5CDB39D5" w14:textId="77777777" w:rsidR="009328A3" w:rsidRDefault="009328A3" w:rsidP="00CA5309">
            <w:pPr>
              <w:pStyle w:val="afff0"/>
              <w:spacing w:after="120"/>
              <w:ind w:left="0" w:firstLine="0"/>
              <w:jc w:val="center"/>
              <w:rPr>
                <w:b/>
                <w:caps/>
                <w:lang w:val="en-US"/>
              </w:rPr>
            </w:pPr>
            <w:r w:rsidRPr="009328A3">
              <w:rPr>
                <w:rFonts w:ascii="Times New Roman" w:hAnsi="Times New Roman"/>
                <w:noProof/>
                <w:sz w:val="24"/>
                <w:szCs w:val="24"/>
              </w:rPr>
              <w:t>2)</w:t>
            </w:r>
            <w:r>
              <w:rPr>
                <w:noProof/>
              </w:rPr>
              <w:t xml:space="preserve"> </w:t>
            </w:r>
            <w:r>
              <w:rPr>
                <w:noProof/>
                <w:lang w:eastAsia="ru-RU"/>
              </w:rPr>
              <w:drawing>
                <wp:inline distT="0" distB="0" distL="0" distR="0" wp14:anchorId="0FB04F2A" wp14:editId="1EDFF5B5">
                  <wp:extent cx="1334567" cy="749833"/>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83666" cy="777420"/>
                          </a:xfrm>
                          <a:prstGeom prst="rect">
                            <a:avLst/>
                          </a:prstGeom>
                        </pic:spPr>
                      </pic:pic>
                    </a:graphicData>
                  </a:graphic>
                </wp:inline>
              </w:drawing>
            </w:r>
          </w:p>
          <w:p w14:paraId="3147D2C4" w14:textId="291FF4BA" w:rsidR="009328A3" w:rsidRPr="009328A3" w:rsidRDefault="009328A3" w:rsidP="00CA5309">
            <w:pPr>
              <w:pStyle w:val="afff0"/>
              <w:spacing w:after="120" w:line="360" w:lineRule="auto"/>
              <w:ind w:left="0" w:firstLine="0"/>
              <w:rPr>
                <w:noProof/>
              </w:rPr>
            </w:pPr>
          </w:p>
        </w:tc>
        <w:tc>
          <w:tcPr>
            <w:tcW w:w="4819" w:type="dxa"/>
            <w:tcBorders>
              <w:top w:val="single" w:sz="4" w:space="0" w:color="auto"/>
              <w:left w:val="single" w:sz="4" w:space="0" w:color="auto"/>
              <w:bottom w:val="single" w:sz="4" w:space="0" w:color="auto"/>
              <w:right w:val="single" w:sz="4" w:space="0" w:color="auto"/>
            </w:tcBorders>
            <w:vAlign w:val="center"/>
            <w:hideMark/>
          </w:tcPr>
          <w:p w14:paraId="5F534615" w14:textId="30586631" w:rsidR="009328A3" w:rsidRDefault="009328A3" w:rsidP="00CA5309">
            <w:pPr>
              <w:ind w:firstLine="0"/>
              <w:rPr>
                <w:noProof/>
              </w:rPr>
            </w:pPr>
            <w:r>
              <w:rPr>
                <w:noProof/>
              </w:rPr>
              <w:t>Поля с выбором значения из выпадающего списка (1). Для отображения значений нажмите на стрелку в конце поля.</w:t>
            </w:r>
          </w:p>
          <w:p w14:paraId="20692FC7" w14:textId="25856A2A" w:rsidR="009328A3" w:rsidRDefault="009328A3" w:rsidP="00CD0FAF">
            <w:pPr>
              <w:ind w:firstLine="0"/>
              <w:rPr>
                <w:noProof/>
              </w:rPr>
            </w:pPr>
            <w:r>
              <w:rPr>
                <w:noProof/>
              </w:rPr>
              <w:t>Поля с большим количеством значений предполагают встроенный элемент поиска (</w:t>
            </w:r>
            <w:r w:rsidRPr="002913F8">
              <w:rPr>
                <w:noProof/>
              </w:rPr>
              <w:t>2</w:t>
            </w:r>
            <w:r>
              <w:rPr>
                <w:noProof/>
              </w:rPr>
              <w:t xml:space="preserve">). Введите в строку начальные символы искомого значения, в списке ниже появятся все варианты с указанным сочетанием. </w:t>
            </w:r>
            <w:r w:rsidRPr="00565484">
              <w:rPr>
                <w:noProof/>
              </w:rPr>
              <w:t xml:space="preserve">При появлении в результатах поиска нужного </w:t>
            </w:r>
            <w:r>
              <w:rPr>
                <w:noProof/>
              </w:rPr>
              <w:t xml:space="preserve">значения </w:t>
            </w:r>
            <w:r w:rsidRPr="00565484">
              <w:rPr>
                <w:noProof/>
              </w:rPr>
              <w:t>нажмите на него для внесения в поле</w:t>
            </w:r>
            <w:r>
              <w:rPr>
                <w:noProof/>
              </w:rPr>
              <w:t>.</w:t>
            </w:r>
          </w:p>
        </w:tc>
      </w:tr>
      <w:tr w:rsidR="009328A3" w14:paraId="27F77CBA"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77722EE7"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727E5936" w14:textId="01F80938" w:rsidR="009328A3" w:rsidRDefault="009328A3" w:rsidP="00CA5309">
            <w:pPr>
              <w:ind w:firstLine="0"/>
              <w:jc w:val="center"/>
              <w:rPr>
                <w:noProof/>
              </w:rPr>
            </w:pPr>
            <w:r>
              <w:rPr>
                <w:noProof/>
              </w:rPr>
              <w:drawing>
                <wp:inline distT="0" distB="0" distL="0" distR="0" wp14:anchorId="23865747" wp14:editId="73CEFF88">
                  <wp:extent cx="1173892" cy="404037"/>
                  <wp:effectExtent l="0" t="0" r="762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14583" cy="418042"/>
                          </a:xfrm>
                          <a:prstGeom prst="rect">
                            <a:avLst/>
                          </a:prstGeom>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74317236" w14:textId="77777777" w:rsidR="009328A3" w:rsidRDefault="009328A3" w:rsidP="00CA5309">
            <w:pPr>
              <w:ind w:firstLine="0"/>
              <w:rPr>
                <w:noProof/>
              </w:rPr>
            </w:pPr>
            <w:r>
              <w:rPr>
                <w:noProof/>
              </w:rPr>
              <w:t xml:space="preserve">Поле, недоступное для редактирования данных. Выделяется серой заливкой. </w:t>
            </w:r>
          </w:p>
        </w:tc>
      </w:tr>
      <w:tr w:rsidR="009328A3" w14:paraId="7B086E25"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5C78AFD4"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0B9865E4" w14:textId="77777777" w:rsidR="009328A3" w:rsidRDefault="009328A3" w:rsidP="00CA5309">
            <w:pPr>
              <w:widowControl w:val="0"/>
              <w:autoSpaceDN w:val="0"/>
              <w:adjustRightInd w:val="0"/>
              <w:ind w:firstLine="0"/>
              <w:jc w:val="center"/>
              <w:textAlignment w:val="baseline"/>
              <w:rPr>
                <w:noProof/>
              </w:rPr>
            </w:pPr>
            <w:r>
              <w:rPr>
                <w:noProof/>
              </w:rPr>
              <w:t>1)</w:t>
            </w:r>
            <w:r w:rsidRPr="00530169">
              <w:rPr>
                <w:noProof/>
              </w:rPr>
              <w:drawing>
                <wp:inline distT="0" distB="0" distL="0" distR="0" wp14:anchorId="6951093D" wp14:editId="64DC4B3D">
                  <wp:extent cx="638175" cy="620395"/>
                  <wp:effectExtent l="0" t="0" r="9525" b="8255"/>
                  <wp:docPr id="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2">
                            <a:extLst>
                              <a:ext uri="{28A0092B-C50C-407E-A947-70E740481C1C}">
                                <a14:useLocalDpi xmlns:a14="http://schemas.microsoft.com/office/drawing/2010/main" val="0"/>
                              </a:ext>
                            </a:extLst>
                          </a:blip>
                          <a:srcRect t="23492" r="47900"/>
                          <a:stretch/>
                        </pic:blipFill>
                        <pic:spPr bwMode="auto">
                          <a:xfrm>
                            <a:off x="0" y="0"/>
                            <a:ext cx="638175" cy="620395"/>
                          </a:xfrm>
                          <a:prstGeom prst="rect">
                            <a:avLst/>
                          </a:prstGeom>
                          <a:noFill/>
                          <a:ln>
                            <a:noFill/>
                          </a:ln>
                          <a:extLst>
                            <a:ext uri="{53640926-AAD7-44D8-BBD7-CCE9431645EC}">
                              <a14:shadowObscured xmlns:a14="http://schemas.microsoft.com/office/drawing/2010/main"/>
                            </a:ext>
                          </a:extLst>
                        </pic:spPr>
                      </pic:pic>
                    </a:graphicData>
                  </a:graphic>
                </wp:inline>
              </w:drawing>
            </w:r>
          </w:p>
          <w:p w14:paraId="6185F0CD" w14:textId="12B1259B" w:rsidR="009328A3" w:rsidRDefault="009328A3" w:rsidP="00CA5309">
            <w:pPr>
              <w:widowControl w:val="0"/>
              <w:autoSpaceDN w:val="0"/>
              <w:adjustRightInd w:val="0"/>
              <w:ind w:firstLine="0"/>
              <w:jc w:val="center"/>
              <w:textAlignment w:val="baseline"/>
              <w:rPr>
                <w:noProof/>
              </w:rPr>
            </w:pPr>
            <w:r>
              <w:rPr>
                <w:noProof/>
              </w:rPr>
              <w:t>2)</w:t>
            </w:r>
            <w:r w:rsidRPr="008344A4">
              <w:rPr>
                <w:noProof/>
              </w:rPr>
              <w:drawing>
                <wp:inline distT="0" distB="0" distL="0" distR="0" wp14:anchorId="723F5A71" wp14:editId="037DA7DA">
                  <wp:extent cx="750570" cy="414020"/>
                  <wp:effectExtent l="0" t="0" r="0" b="5080"/>
                  <wp:docPr id="240" name="Рисунок 21" descr="п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п"/>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0570" cy="41402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6A73E440" w14:textId="1CD284AC" w:rsidR="009328A3" w:rsidRDefault="009328A3" w:rsidP="00CA5309">
            <w:pPr>
              <w:ind w:firstLine="0"/>
              <w:rPr>
                <w:noProof/>
              </w:rPr>
            </w:pPr>
            <w:r>
              <w:rPr>
                <w:noProof/>
              </w:rPr>
              <w:t>Поля с выбором значения из нескольких вариантов. Поле с чекбоксами (1) позволяет выбрать несколько значений</w:t>
            </w:r>
            <w:r w:rsidR="00DD2122">
              <w:rPr>
                <w:noProof/>
              </w:rPr>
              <w:t xml:space="preserve"> одновременно</w:t>
            </w:r>
            <w:r>
              <w:rPr>
                <w:noProof/>
              </w:rPr>
              <w:t>, поле с радио-кнопками (2) – только одно.</w:t>
            </w:r>
          </w:p>
        </w:tc>
      </w:tr>
      <w:tr w:rsidR="009328A3" w14:paraId="491AD177"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0D768E29"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1838732B" w14:textId="0C303B65" w:rsidR="009328A3" w:rsidRDefault="009328A3" w:rsidP="00CA5309">
            <w:pPr>
              <w:ind w:firstLine="0"/>
              <w:jc w:val="center"/>
              <w:rPr>
                <w:noProof/>
              </w:rPr>
            </w:pPr>
            <w:r>
              <w:rPr>
                <w:noProof/>
              </w:rPr>
              <w:drawing>
                <wp:inline distT="0" distB="0" distL="0" distR="0" wp14:anchorId="05BC7DB7" wp14:editId="365C40D7">
                  <wp:extent cx="2438400" cy="266700"/>
                  <wp:effectExtent l="0" t="0" r="0" b="0"/>
                  <wp:docPr id="2822" name="Рисунок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26670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48A6FBE8" w14:textId="77777777" w:rsidR="009328A3" w:rsidRDefault="009328A3" w:rsidP="00CA5309">
            <w:pPr>
              <w:ind w:firstLine="0"/>
              <w:rPr>
                <w:noProof/>
              </w:rPr>
            </w:pPr>
            <w:r>
              <w:rPr>
                <w:noProof/>
              </w:rPr>
              <w:t>Поле установления признака. Установка признака может приводить к скрытию либо раскрытию дополнительных полей формы.</w:t>
            </w:r>
          </w:p>
        </w:tc>
      </w:tr>
      <w:tr w:rsidR="009328A3" w14:paraId="26647AE0" w14:textId="77777777" w:rsidTr="009328A3">
        <w:tc>
          <w:tcPr>
            <w:tcW w:w="9923" w:type="dxa"/>
            <w:gridSpan w:val="3"/>
            <w:tcBorders>
              <w:top w:val="single" w:sz="4" w:space="0" w:color="auto"/>
              <w:left w:val="single" w:sz="4" w:space="0" w:color="auto"/>
              <w:bottom w:val="single" w:sz="4" w:space="0" w:color="auto"/>
              <w:right w:val="single" w:sz="4" w:space="0" w:color="auto"/>
            </w:tcBorders>
            <w:vAlign w:val="center"/>
            <w:hideMark/>
          </w:tcPr>
          <w:p w14:paraId="24E2A86F" w14:textId="77777777" w:rsidR="009328A3" w:rsidRDefault="009328A3" w:rsidP="00CA5309">
            <w:pPr>
              <w:ind w:firstLine="0"/>
              <w:jc w:val="center"/>
              <w:rPr>
                <w:b/>
                <w:noProof/>
              </w:rPr>
            </w:pPr>
            <w:r>
              <w:rPr>
                <w:b/>
                <w:noProof/>
              </w:rPr>
              <w:t>Кнопки</w:t>
            </w:r>
          </w:p>
        </w:tc>
      </w:tr>
      <w:tr w:rsidR="009328A3" w14:paraId="3DEBA91A"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77CAA0F7"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338E0969" w14:textId="75024E25" w:rsidR="009328A3" w:rsidRDefault="009328A3" w:rsidP="00CA5309">
            <w:pPr>
              <w:ind w:firstLine="0"/>
              <w:jc w:val="center"/>
              <w:rPr>
                <w:noProof/>
              </w:rPr>
            </w:pPr>
            <w:r>
              <w:rPr>
                <w:noProof/>
              </w:rPr>
              <w:drawing>
                <wp:inline distT="0" distB="0" distL="0" distR="0" wp14:anchorId="2B2F8609" wp14:editId="3BB39FB2">
                  <wp:extent cx="228600" cy="190500"/>
                  <wp:effectExtent l="0" t="0" r="0" b="0"/>
                  <wp:docPr id="2821" name="Рисунок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6B0BC75A" w14:textId="77777777" w:rsidR="009328A3" w:rsidRDefault="009328A3" w:rsidP="00CA5309">
            <w:pPr>
              <w:ind w:firstLine="0"/>
              <w:rPr>
                <w:noProof/>
              </w:rPr>
            </w:pPr>
            <w:r>
              <w:rPr>
                <w:noProof/>
              </w:rPr>
              <w:t>Кнопка просмотра. При нажатии отображаются детальные сведения по указанным в поле данным.</w:t>
            </w:r>
          </w:p>
        </w:tc>
      </w:tr>
      <w:tr w:rsidR="009328A3" w14:paraId="66C646D0"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14C32962"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1E174D66" w14:textId="07D9497B" w:rsidR="009328A3" w:rsidRDefault="009328A3" w:rsidP="00CA5309">
            <w:pPr>
              <w:ind w:firstLine="0"/>
              <w:jc w:val="center"/>
              <w:rPr>
                <w:noProof/>
              </w:rPr>
            </w:pPr>
            <w:r>
              <w:rPr>
                <w:noProof/>
              </w:rPr>
              <w:drawing>
                <wp:inline distT="0" distB="0" distL="0" distR="0" wp14:anchorId="5935D5B8" wp14:editId="53EB6046">
                  <wp:extent cx="190500" cy="160020"/>
                  <wp:effectExtent l="0" t="0" r="0" b="0"/>
                  <wp:docPr id="2820" name="Рисунок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6002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7F010FC0" w14:textId="77777777" w:rsidR="009328A3" w:rsidRDefault="009328A3" w:rsidP="00CA5309">
            <w:pPr>
              <w:ind w:firstLine="0"/>
              <w:rPr>
                <w:noProof/>
              </w:rPr>
            </w:pPr>
            <w:r>
              <w:rPr>
                <w:noProof/>
              </w:rPr>
              <w:t>Кнопка загрузки. При нажатии данные, содержащиеся в поле, выгружаются в файл.</w:t>
            </w:r>
          </w:p>
        </w:tc>
      </w:tr>
      <w:tr w:rsidR="009328A3" w14:paraId="0BCE9D2B"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5F978263"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5271EE39" w14:textId="5B0BA601" w:rsidR="009328A3" w:rsidRDefault="009328A3" w:rsidP="00CA5309">
            <w:pPr>
              <w:ind w:firstLine="0"/>
              <w:jc w:val="center"/>
              <w:rPr>
                <w:noProof/>
              </w:rPr>
            </w:pPr>
            <w:r>
              <w:rPr>
                <w:noProof/>
              </w:rPr>
              <w:drawing>
                <wp:inline distT="0" distB="0" distL="0" distR="0" wp14:anchorId="0154D481" wp14:editId="589EB17B">
                  <wp:extent cx="190500" cy="175260"/>
                  <wp:effectExtent l="0" t="0" r="0" b="0"/>
                  <wp:docPr id="2819" name="Рисунок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77CCEDE0" w14:textId="77777777" w:rsidR="009328A3" w:rsidRDefault="009328A3" w:rsidP="00CA5309">
            <w:pPr>
              <w:ind w:firstLine="0"/>
              <w:rPr>
                <w:noProof/>
              </w:rPr>
            </w:pPr>
            <w:r>
              <w:rPr>
                <w:noProof/>
              </w:rPr>
              <w:t>Кнопка «Перезагрузить». При нажатии система обновляет данные, внесенные в поле. Рекомендуется использовать после совершения действий, приводящих к изменению первоначальных данных.</w:t>
            </w:r>
          </w:p>
        </w:tc>
      </w:tr>
      <w:tr w:rsidR="009328A3" w14:paraId="44B8867A"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10703897"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3C37B4A6" w14:textId="0E224CB1" w:rsidR="009328A3" w:rsidRDefault="009328A3" w:rsidP="00CA5309">
            <w:pPr>
              <w:ind w:firstLine="0"/>
              <w:jc w:val="center"/>
              <w:rPr>
                <w:noProof/>
              </w:rPr>
            </w:pPr>
            <w:r>
              <w:rPr>
                <w:noProof/>
              </w:rPr>
              <w:drawing>
                <wp:inline distT="0" distB="0" distL="0" distR="0" wp14:anchorId="2E69187B" wp14:editId="42212F59">
                  <wp:extent cx="236220" cy="213360"/>
                  <wp:effectExtent l="0" t="0" r="0" b="0"/>
                  <wp:docPr id="2818" name="Рисунок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1336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401A1C32" w14:textId="77777777" w:rsidR="009328A3" w:rsidRDefault="009328A3" w:rsidP="00CA5309">
            <w:pPr>
              <w:ind w:firstLine="0"/>
              <w:rPr>
                <w:noProof/>
              </w:rPr>
            </w:pPr>
            <w:r>
              <w:rPr>
                <w:noProof/>
              </w:rPr>
              <w:t>Кнопка «Редактировать». Используется для изменения атрибутов.</w:t>
            </w:r>
          </w:p>
        </w:tc>
      </w:tr>
      <w:tr w:rsidR="009328A3" w14:paraId="7BDC3015"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288859A0"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11E321ED" w14:textId="51EDCEDF" w:rsidR="009328A3" w:rsidRDefault="009328A3" w:rsidP="00CA5309">
            <w:pPr>
              <w:ind w:firstLine="0"/>
              <w:jc w:val="center"/>
              <w:rPr>
                <w:noProof/>
              </w:rPr>
            </w:pPr>
            <w:r>
              <w:rPr>
                <w:noProof/>
              </w:rPr>
              <w:drawing>
                <wp:inline distT="0" distB="0" distL="0" distR="0" wp14:anchorId="27976E4C" wp14:editId="22FFFF31">
                  <wp:extent cx="1021080" cy="289560"/>
                  <wp:effectExtent l="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1080" cy="28956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5199298F" w14:textId="77777777" w:rsidR="009328A3" w:rsidRDefault="009328A3" w:rsidP="00CA5309">
            <w:pPr>
              <w:ind w:firstLine="0"/>
              <w:rPr>
                <w:noProof/>
              </w:rPr>
            </w:pPr>
            <w:r>
              <w:rPr>
                <w:noProof/>
              </w:rPr>
              <w:t>Кнопка «Добавить». Используется для внесения нового значения в выпадающий список.</w:t>
            </w:r>
          </w:p>
        </w:tc>
      </w:tr>
      <w:tr w:rsidR="009328A3" w14:paraId="438BFDC7"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492D8D5D"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73950CD0" w14:textId="7D17B7A1" w:rsidR="009328A3" w:rsidRDefault="00CD0FAF" w:rsidP="00CA5309">
            <w:pPr>
              <w:ind w:firstLine="0"/>
              <w:jc w:val="center"/>
              <w:rPr>
                <w:noProof/>
              </w:rPr>
            </w:pPr>
            <w:r w:rsidRPr="00986B64">
              <w:rPr>
                <w:b/>
                <w:caps/>
                <w:noProof/>
              </w:rPr>
              <w:drawing>
                <wp:inline distT="0" distB="0" distL="0" distR="0" wp14:anchorId="11EC8B6F" wp14:editId="3AADE330">
                  <wp:extent cx="171450" cy="152400"/>
                  <wp:effectExtent l="0" t="0" r="0" b="0"/>
                  <wp:docPr id="460" name="Рисунок 460" descr="C:\Users\User\Desktop\Новая папка\ui\закры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ui\закрыть.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38197436" w14:textId="77777777" w:rsidR="009328A3" w:rsidRDefault="009328A3" w:rsidP="00CA5309">
            <w:pPr>
              <w:ind w:firstLine="0"/>
              <w:rPr>
                <w:noProof/>
              </w:rPr>
            </w:pPr>
            <w:r>
              <w:rPr>
                <w:noProof/>
              </w:rPr>
              <w:t>Кнопка закрытия. Закрывает окно меню/формы/поля без сохранения внесенных данных.</w:t>
            </w:r>
          </w:p>
        </w:tc>
      </w:tr>
      <w:tr w:rsidR="009328A3" w14:paraId="54ECED8F"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6C93A40A"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77091149" w14:textId="61EC8502" w:rsidR="009328A3" w:rsidRDefault="009328A3" w:rsidP="00CA5309">
            <w:pPr>
              <w:ind w:firstLine="0"/>
              <w:jc w:val="center"/>
              <w:rPr>
                <w:noProof/>
              </w:rPr>
            </w:pPr>
            <w:r>
              <w:rPr>
                <w:noProof/>
              </w:rPr>
              <w:drawing>
                <wp:inline distT="0" distB="0" distL="0" distR="0" wp14:anchorId="7EC6B383" wp14:editId="1ACDBD86">
                  <wp:extent cx="182880" cy="160020"/>
                  <wp:effectExtent l="0" t="0" r="762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31E90EE3" w14:textId="77777777" w:rsidR="009328A3" w:rsidRDefault="009328A3" w:rsidP="00CA5309">
            <w:pPr>
              <w:ind w:firstLine="0"/>
              <w:rPr>
                <w:noProof/>
              </w:rPr>
            </w:pPr>
            <w:r>
              <w:rPr>
                <w:noProof/>
              </w:rPr>
              <w:t>Кнопка «Сохранить черновик». При нажатии все внесенные в поля формы данные сохраняются с возможностью дальнейшего использования.</w:t>
            </w:r>
          </w:p>
        </w:tc>
      </w:tr>
      <w:tr w:rsidR="009328A3" w14:paraId="78476D51"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206271A6"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7BAEB9F4" w14:textId="6F54B0AF" w:rsidR="009328A3" w:rsidRDefault="009328A3" w:rsidP="00CA5309">
            <w:pPr>
              <w:ind w:firstLine="0"/>
              <w:jc w:val="center"/>
              <w:rPr>
                <w:noProof/>
              </w:rPr>
            </w:pPr>
            <w:r>
              <w:rPr>
                <w:noProof/>
              </w:rPr>
              <w:drawing>
                <wp:inline distT="0" distB="0" distL="0" distR="0" wp14:anchorId="27E1A8F2" wp14:editId="0E1FA6F5">
                  <wp:extent cx="228600" cy="182880"/>
                  <wp:effectExtent l="0" t="0" r="0" b="762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7920BEDF" w14:textId="77777777" w:rsidR="009328A3" w:rsidRDefault="009328A3" w:rsidP="00CA5309">
            <w:pPr>
              <w:ind w:firstLine="0"/>
              <w:rPr>
                <w:noProof/>
              </w:rPr>
            </w:pPr>
            <w:r>
              <w:rPr>
                <w:noProof/>
              </w:rPr>
              <w:t>Кнопка «Восстановить из черновика». При нажатии автоматически загружает ранее сохраненные данные в соответствующие поля формы.</w:t>
            </w:r>
          </w:p>
        </w:tc>
      </w:tr>
      <w:tr w:rsidR="009328A3" w14:paraId="147BD882"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6739A373"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294069B1" w14:textId="20437878" w:rsidR="009328A3" w:rsidRDefault="009328A3" w:rsidP="00CA5309">
            <w:pPr>
              <w:ind w:firstLine="0"/>
              <w:jc w:val="center"/>
              <w:rPr>
                <w:noProof/>
              </w:rPr>
            </w:pPr>
            <w:r>
              <w:rPr>
                <w:noProof/>
              </w:rPr>
              <w:drawing>
                <wp:inline distT="0" distB="0" distL="0" distR="0" wp14:anchorId="171B053D" wp14:editId="04CBFA06">
                  <wp:extent cx="190500" cy="1905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272368E5" w14:textId="77777777" w:rsidR="009328A3" w:rsidRDefault="009328A3" w:rsidP="00CA5309">
            <w:pPr>
              <w:ind w:firstLine="0"/>
              <w:rPr>
                <w:noProof/>
              </w:rPr>
            </w:pPr>
            <w:r>
              <w:rPr>
                <w:noProof/>
              </w:rPr>
              <w:t>Кнопка «Показать фоновые задачи». При нажатии открывает список всех задач.</w:t>
            </w:r>
          </w:p>
        </w:tc>
      </w:tr>
      <w:tr w:rsidR="009328A3" w14:paraId="32E6FF8D"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6E2DB95B"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6B2CD8DC" w14:textId="52EAC961" w:rsidR="009328A3" w:rsidRDefault="009328A3" w:rsidP="00CA5309">
            <w:pPr>
              <w:ind w:firstLine="0"/>
              <w:jc w:val="center"/>
              <w:rPr>
                <w:noProof/>
              </w:rPr>
            </w:pPr>
            <w:r>
              <w:rPr>
                <w:noProof/>
              </w:rPr>
              <w:drawing>
                <wp:inline distT="0" distB="0" distL="0" distR="0" wp14:anchorId="02A4A6EB" wp14:editId="4A1641E5">
                  <wp:extent cx="190500" cy="1524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3288530E" w14:textId="77777777" w:rsidR="009328A3" w:rsidRDefault="009328A3" w:rsidP="00CA5309">
            <w:pPr>
              <w:ind w:firstLine="0"/>
              <w:rPr>
                <w:noProof/>
              </w:rPr>
            </w:pPr>
            <w:r>
              <w:rPr>
                <w:noProof/>
              </w:rPr>
              <w:t>Кнопка «Свернуть». При нажатии скрывает форму.</w:t>
            </w:r>
          </w:p>
        </w:tc>
      </w:tr>
      <w:tr w:rsidR="009328A3" w14:paraId="7966B24C" w14:textId="77777777" w:rsidTr="009328A3">
        <w:tc>
          <w:tcPr>
            <w:tcW w:w="564" w:type="dxa"/>
            <w:tcBorders>
              <w:top w:val="single" w:sz="4" w:space="0" w:color="auto"/>
              <w:left w:val="single" w:sz="4" w:space="0" w:color="auto"/>
              <w:bottom w:val="single" w:sz="4" w:space="0" w:color="auto"/>
              <w:right w:val="single" w:sz="4" w:space="0" w:color="auto"/>
            </w:tcBorders>
            <w:vAlign w:val="center"/>
          </w:tcPr>
          <w:p w14:paraId="62E6984A" w14:textId="77777777" w:rsidR="009328A3" w:rsidRDefault="009328A3" w:rsidP="00976465">
            <w:pPr>
              <w:numPr>
                <w:ilvl w:val="0"/>
                <w:numId w:val="33"/>
              </w:numPr>
              <w:ind w:left="0" w:firstLine="0"/>
              <w:jc w:val="center"/>
              <w:rPr>
                <w:noProof/>
              </w:rPr>
            </w:pPr>
          </w:p>
        </w:tc>
        <w:tc>
          <w:tcPr>
            <w:tcW w:w="4540" w:type="dxa"/>
            <w:tcBorders>
              <w:top w:val="single" w:sz="4" w:space="0" w:color="auto"/>
              <w:left w:val="single" w:sz="4" w:space="0" w:color="auto"/>
              <w:bottom w:val="single" w:sz="4" w:space="0" w:color="auto"/>
              <w:right w:val="single" w:sz="4" w:space="0" w:color="auto"/>
            </w:tcBorders>
            <w:vAlign w:val="center"/>
            <w:hideMark/>
          </w:tcPr>
          <w:p w14:paraId="436D4771" w14:textId="592BA1CC" w:rsidR="009328A3" w:rsidRDefault="009328A3" w:rsidP="00CA5309">
            <w:pPr>
              <w:ind w:firstLine="0"/>
              <w:jc w:val="center"/>
              <w:rPr>
                <w:noProof/>
              </w:rPr>
            </w:pPr>
            <w:r>
              <w:rPr>
                <w:noProof/>
              </w:rPr>
              <w:drawing>
                <wp:inline distT="0" distB="0" distL="0" distR="0" wp14:anchorId="01A429DE" wp14:editId="536808EF">
                  <wp:extent cx="213360" cy="3276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3360" cy="32766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vAlign w:val="center"/>
            <w:hideMark/>
          </w:tcPr>
          <w:p w14:paraId="525A9DDB" w14:textId="4405B289" w:rsidR="009328A3" w:rsidRDefault="009328A3" w:rsidP="00CD0FAF">
            <w:pPr>
              <w:ind w:firstLine="0"/>
              <w:rPr>
                <w:noProof/>
              </w:rPr>
            </w:pPr>
            <w:r>
              <w:rPr>
                <w:noProof/>
              </w:rPr>
              <w:t>Меню действий над содержимым рабочего поля. Набор дейс</w:t>
            </w:r>
            <w:r w:rsidR="00CD0FAF">
              <w:rPr>
                <w:noProof/>
              </w:rPr>
              <w:t>твий, вызыв</w:t>
            </w:r>
            <w:r>
              <w:rPr>
                <w:noProof/>
              </w:rPr>
              <w:t>аемых нажатием на кнопку, уникален для каждого раздела.</w:t>
            </w:r>
          </w:p>
        </w:tc>
      </w:tr>
    </w:tbl>
    <w:p w14:paraId="41C3C665" w14:textId="10B0C036" w:rsidR="0035606A" w:rsidRDefault="0035606A">
      <w:pPr>
        <w:pStyle w:val="a7"/>
      </w:pPr>
      <w:bookmarkStart w:id="22" w:name="_Toc98932005"/>
      <w:bookmarkEnd w:id="20"/>
      <w:bookmarkEnd w:id="21"/>
      <w:r>
        <w:t>Профиль пользователя</w:t>
      </w:r>
      <w:bookmarkEnd w:id="22"/>
    </w:p>
    <w:p w14:paraId="14DBEA89" w14:textId="447D3BF8" w:rsidR="00CD0FAF" w:rsidRDefault="00C17BAC" w:rsidP="0035606A">
      <w:pPr>
        <w:pStyle w:val="affd"/>
      </w:pPr>
      <w:r>
        <w:t>Ч</w:t>
      </w:r>
      <w:r w:rsidR="0035606A">
        <w:t>тобы открыть профиль пользователя в правом верхнем углу интерфейса системы нажмите на имя пользователя и выберите «Профиль»</w:t>
      </w:r>
      <w:r w:rsidR="00CD0FAF">
        <w:t xml:space="preserve"> (</w:t>
      </w:r>
      <w:r w:rsidR="003F35FE">
        <w:fldChar w:fldCharType="begin"/>
      </w:r>
      <w:r w:rsidR="003F35FE">
        <w:instrText xml:space="preserve"> REF _Ref82567068 \h </w:instrText>
      </w:r>
      <w:r w:rsidR="003F35FE">
        <w:fldChar w:fldCharType="separate"/>
      </w:r>
      <w:r w:rsidR="002A4330">
        <w:t xml:space="preserve">Рисунок </w:t>
      </w:r>
      <w:r w:rsidR="002A4330">
        <w:rPr>
          <w:noProof/>
        </w:rPr>
        <w:t>7</w:t>
      </w:r>
      <w:r w:rsidR="003F35FE">
        <w:fldChar w:fldCharType="end"/>
      </w:r>
      <w:r w:rsidR="00CD0FAF">
        <w:t>)</w:t>
      </w:r>
      <w:r w:rsidR="0035606A">
        <w:t xml:space="preserve">. </w:t>
      </w:r>
    </w:p>
    <w:p w14:paraId="7ADFD3AB" w14:textId="77777777" w:rsidR="003F35FE" w:rsidRDefault="006A655D" w:rsidP="003F35FE">
      <w:pPr>
        <w:pStyle w:val="affd"/>
        <w:keepNext/>
        <w:ind w:firstLine="0"/>
        <w:jc w:val="center"/>
      </w:pPr>
      <w:r>
        <w:rPr>
          <w:noProof/>
        </w:rPr>
        <w:drawing>
          <wp:inline distT="0" distB="0" distL="0" distR="0" wp14:anchorId="07FB99EE" wp14:editId="7308EFD5">
            <wp:extent cx="1471886" cy="972000"/>
            <wp:effectExtent l="19050" t="19050" r="14605" b="190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71886" cy="972000"/>
                    </a:xfrm>
                    <a:prstGeom prst="rect">
                      <a:avLst/>
                    </a:prstGeom>
                    <a:ln>
                      <a:solidFill>
                        <a:schemeClr val="bg1">
                          <a:lumMod val="75000"/>
                        </a:schemeClr>
                      </a:solidFill>
                    </a:ln>
                  </pic:spPr>
                </pic:pic>
              </a:graphicData>
            </a:graphic>
          </wp:inline>
        </w:drawing>
      </w:r>
    </w:p>
    <w:p w14:paraId="496DB92F" w14:textId="081BD9FC" w:rsidR="006A655D" w:rsidRDefault="003F35FE" w:rsidP="003F35FE">
      <w:pPr>
        <w:pStyle w:val="af3"/>
      </w:pPr>
      <w:bookmarkStart w:id="23" w:name="_Ref82567068"/>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7</w:t>
      </w:r>
      <w:r w:rsidR="00807A1F">
        <w:rPr>
          <w:noProof/>
        </w:rPr>
        <w:fldChar w:fldCharType="end"/>
      </w:r>
      <w:bookmarkEnd w:id="23"/>
      <w:r>
        <w:t xml:space="preserve"> – </w:t>
      </w:r>
      <w:r w:rsidRPr="00DB543E">
        <w:t>Переход к профилю пользователя</w:t>
      </w:r>
    </w:p>
    <w:p w14:paraId="770C01D0" w14:textId="3F0DB69D" w:rsidR="0035606A" w:rsidRDefault="0035606A" w:rsidP="0035606A">
      <w:pPr>
        <w:pStyle w:val="affd"/>
      </w:pPr>
      <w:r>
        <w:t>В открывшейся форме (</w:t>
      </w:r>
      <w:r w:rsidR="003F35FE">
        <w:fldChar w:fldCharType="begin"/>
      </w:r>
      <w:r w:rsidR="003F35FE">
        <w:instrText xml:space="preserve"> REF _Ref74747924 \h </w:instrText>
      </w:r>
      <w:r w:rsidR="003F35FE">
        <w:fldChar w:fldCharType="separate"/>
      </w:r>
      <w:r w:rsidR="002A4330">
        <w:t xml:space="preserve">Рисунок </w:t>
      </w:r>
      <w:r w:rsidR="002A4330">
        <w:rPr>
          <w:noProof/>
        </w:rPr>
        <w:t>8</w:t>
      </w:r>
      <w:r w:rsidR="003F35FE">
        <w:fldChar w:fldCharType="end"/>
      </w:r>
      <w:r>
        <w:t>) отображается по</w:t>
      </w:r>
      <w:r w:rsidR="00267E51">
        <w:t>лная информация по текущему пользователю</w:t>
      </w:r>
      <w:r>
        <w:t>. Поля, отмеченные «</w:t>
      </w:r>
      <w:r w:rsidR="00267E51" w:rsidRPr="00267E51">
        <w:rPr>
          <w:noProof/>
        </w:rPr>
        <w:drawing>
          <wp:inline distT="0" distB="0" distL="0" distR="0" wp14:anchorId="3A5FC983" wp14:editId="1CD940BB">
            <wp:extent cx="119444" cy="108000"/>
            <wp:effectExtent l="0" t="0" r="0" b="6350"/>
            <wp:docPr id="95" name="Рисунок 95" descr="C:\Users\User\Desktop\Новая папка\ui\звездо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ui\звездочка.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444" cy="108000"/>
                    </a:xfrm>
                    <a:prstGeom prst="rect">
                      <a:avLst/>
                    </a:prstGeom>
                    <a:noFill/>
                    <a:ln>
                      <a:noFill/>
                    </a:ln>
                  </pic:spPr>
                </pic:pic>
              </a:graphicData>
            </a:graphic>
          </wp:inline>
        </w:drawing>
      </w:r>
      <w:r>
        <w:t>», являются обязательными для заполнения.</w:t>
      </w:r>
      <w:r w:rsidR="00267E51">
        <w:t xml:space="preserve"> Поля, недоступные для заполнения, выделены серой заливкой.</w:t>
      </w:r>
      <w:r>
        <w:t xml:space="preserve"> В случае необходимости изменения</w:t>
      </w:r>
      <w:r w:rsidR="00267E51">
        <w:t xml:space="preserve"> информации в полях</w:t>
      </w:r>
      <w:r>
        <w:t>, недоступных для редактирования, обратитесь к администратору системы.</w:t>
      </w:r>
    </w:p>
    <w:p w14:paraId="23EDAB50" w14:textId="2431251D" w:rsidR="00CD0FAF" w:rsidRDefault="00CD0FAF" w:rsidP="00CD0FAF">
      <w:pPr>
        <w:pStyle w:val="affd"/>
        <w:keepNext/>
        <w:ind w:firstLine="0"/>
        <w:jc w:val="center"/>
      </w:pPr>
      <w:r>
        <w:rPr>
          <w:noProof/>
        </w:rPr>
        <w:drawing>
          <wp:inline distT="0" distB="0" distL="0" distR="0" wp14:anchorId="23DEFAF8" wp14:editId="25F771EB">
            <wp:extent cx="4417750" cy="3171401"/>
            <wp:effectExtent l="19050" t="19050" r="20955" b="1016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23381" cy="3175443"/>
                    </a:xfrm>
                    <a:prstGeom prst="rect">
                      <a:avLst/>
                    </a:prstGeom>
                    <a:ln>
                      <a:solidFill>
                        <a:schemeClr val="bg1">
                          <a:lumMod val="75000"/>
                        </a:schemeClr>
                      </a:solidFill>
                    </a:ln>
                  </pic:spPr>
                </pic:pic>
              </a:graphicData>
            </a:graphic>
          </wp:inline>
        </w:drawing>
      </w:r>
    </w:p>
    <w:p w14:paraId="1E6FC07B" w14:textId="48D1829B" w:rsidR="00C17BAC" w:rsidRDefault="00CD0FAF" w:rsidP="00CD0FAF">
      <w:pPr>
        <w:pStyle w:val="af3"/>
      </w:pPr>
      <w:bookmarkStart w:id="24" w:name="_Ref74747924"/>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8</w:t>
      </w:r>
      <w:r w:rsidR="003C01F7">
        <w:rPr>
          <w:noProof/>
        </w:rPr>
        <w:fldChar w:fldCharType="end"/>
      </w:r>
      <w:bookmarkEnd w:id="24"/>
      <w:r w:rsidR="003F35FE">
        <w:rPr>
          <w:noProof/>
        </w:rPr>
        <w:t xml:space="preserve"> –</w:t>
      </w:r>
      <w:r>
        <w:t xml:space="preserve"> Профиль пользователя</w:t>
      </w:r>
    </w:p>
    <w:p w14:paraId="24BAEB37" w14:textId="211F4CD0" w:rsidR="0035606A" w:rsidRPr="00C803E0" w:rsidRDefault="0035606A" w:rsidP="0035606A">
      <w:pPr>
        <w:pStyle w:val="affd"/>
      </w:pPr>
      <w:r>
        <w:t xml:space="preserve">Для изменения пароля </w:t>
      </w:r>
      <w:r w:rsidR="00C17BAC">
        <w:t xml:space="preserve">отметьте чекбокс </w:t>
      </w:r>
      <w:r>
        <w:t>«Изменить пароль»,</w:t>
      </w:r>
      <w:r w:rsidR="00DC0000">
        <w:t xml:space="preserve"> раскроется</w:t>
      </w:r>
      <w:r w:rsidR="00267E51">
        <w:t xml:space="preserve"> блок</w:t>
      </w:r>
      <w:r>
        <w:t xml:space="preserve"> полей «Изменение пароля» </w:t>
      </w:r>
      <w:r w:rsidRPr="00C803E0">
        <w:t>(</w:t>
      </w:r>
      <w:r w:rsidR="003F35FE">
        <w:fldChar w:fldCharType="begin"/>
      </w:r>
      <w:r w:rsidR="003F35FE">
        <w:instrText xml:space="preserve"> REF _Ref74068721 \h </w:instrText>
      </w:r>
      <w:r w:rsidR="003F35FE">
        <w:fldChar w:fldCharType="separate"/>
      </w:r>
      <w:r w:rsidR="002A4330">
        <w:t xml:space="preserve">Рисунок </w:t>
      </w:r>
      <w:r w:rsidR="002A4330">
        <w:rPr>
          <w:noProof/>
        </w:rPr>
        <w:t>9</w:t>
      </w:r>
      <w:r w:rsidR="003F35FE">
        <w:fldChar w:fldCharType="end"/>
      </w:r>
      <w:r w:rsidRPr="00C803E0">
        <w:t>)</w:t>
      </w:r>
      <w:r>
        <w:t>.</w:t>
      </w:r>
    </w:p>
    <w:p w14:paraId="19977D36" w14:textId="77777777" w:rsidR="00C17BAC" w:rsidRDefault="0035606A" w:rsidP="00C17BAC">
      <w:pPr>
        <w:pStyle w:val="affd"/>
        <w:keepNext/>
        <w:ind w:firstLine="0"/>
        <w:jc w:val="center"/>
      </w:pPr>
      <w:r>
        <w:rPr>
          <w:noProof/>
        </w:rPr>
        <w:lastRenderedPageBreak/>
        <w:drawing>
          <wp:inline distT="0" distB="0" distL="0" distR="0" wp14:anchorId="0A96265F" wp14:editId="2BE23F13">
            <wp:extent cx="3940031" cy="1444827"/>
            <wp:effectExtent l="19050" t="19050" r="22860" b="22225"/>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09696" cy="1470374"/>
                    </a:xfrm>
                    <a:prstGeom prst="rect">
                      <a:avLst/>
                    </a:prstGeom>
                    <a:ln>
                      <a:solidFill>
                        <a:schemeClr val="bg1">
                          <a:lumMod val="75000"/>
                        </a:schemeClr>
                      </a:solidFill>
                    </a:ln>
                  </pic:spPr>
                </pic:pic>
              </a:graphicData>
            </a:graphic>
          </wp:inline>
        </w:drawing>
      </w:r>
    </w:p>
    <w:p w14:paraId="04230554" w14:textId="7B6E7388" w:rsidR="0035606A" w:rsidRDefault="00C17BAC" w:rsidP="00C17BAC">
      <w:pPr>
        <w:pStyle w:val="af3"/>
      </w:pPr>
      <w:bookmarkStart w:id="25" w:name="_Ref74068721"/>
      <w:r>
        <w:t xml:space="preserve">Рисунок </w:t>
      </w:r>
      <w:r w:rsidR="006B5B20">
        <w:rPr>
          <w:noProof/>
        </w:rPr>
        <w:fldChar w:fldCharType="begin"/>
      </w:r>
      <w:r w:rsidR="006B5B20">
        <w:rPr>
          <w:noProof/>
        </w:rPr>
        <w:instrText xml:space="preserve"> SEQ Рисунок \* ARABIC </w:instrText>
      </w:r>
      <w:r w:rsidR="006B5B20">
        <w:rPr>
          <w:noProof/>
        </w:rPr>
        <w:fldChar w:fldCharType="separate"/>
      </w:r>
      <w:r w:rsidR="002A4330">
        <w:rPr>
          <w:noProof/>
        </w:rPr>
        <w:t>9</w:t>
      </w:r>
      <w:r w:rsidR="006B5B20">
        <w:rPr>
          <w:noProof/>
        </w:rPr>
        <w:fldChar w:fldCharType="end"/>
      </w:r>
      <w:bookmarkEnd w:id="25"/>
      <w:r w:rsidR="003F35FE">
        <w:rPr>
          <w:noProof/>
        </w:rPr>
        <w:t xml:space="preserve"> –</w:t>
      </w:r>
      <w:r>
        <w:t xml:space="preserve"> Изменение пароля</w:t>
      </w:r>
    </w:p>
    <w:p w14:paraId="21A00467" w14:textId="1EA70D3F" w:rsidR="0035606A" w:rsidRDefault="00267E51" w:rsidP="0035606A">
      <w:pPr>
        <w:pStyle w:val="affd"/>
      </w:pPr>
      <w:r>
        <w:t>Заполните поля в блоке «Изменени</w:t>
      </w:r>
      <w:r w:rsidR="00EB720D">
        <w:t>е</w:t>
      </w:r>
      <w:r>
        <w:t xml:space="preserve"> пароля». Для отображения в поле вводимых символов вместо точек нажмите кнопку «</w:t>
      </w:r>
      <w:r w:rsidRPr="00267E51">
        <w:rPr>
          <w:noProof/>
        </w:rPr>
        <w:drawing>
          <wp:inline distT="0" distB="0" distL="0" distR="0" wp14:anchorId="1D5BB5E5" wp14:editId="63177569">
            <wp:extent cx="177958" cy="162000"/>
            <wp:effectExtent l="0" t="0" r="0" b="0"/>
            <wp:docPr id="2836" name="Рисунок 2836" descr="C:\Users\User\Desktop\Новая папка\ui\показать_паро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ая папка\ui\показать_пароль.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958" cy="162000"/>
                    </a:xfrm>
                    <a:prstGeom prst="rect">
                      <a:avLst/>
                    </a:prstGeom>
                    <a:noFill/>
                    <a:ln>
                      <a:noFill/>
                    </a:ln>
                  </pic:spPr>
                </pic:pic>
              </a:graphicData>
            </a:graphic>
          </wp:inline>
        </w:drawing>
      </w:r>
      <w:r>
        <w:t>»</w:t>
      </w:r>
      <w:r w:rsidR="0035606A">
        <w:t>.</w:t>
      </w:r>
      <w:r w:rsidR="0035606A" w:rsidRPr="005059D9">
        <w:t xml:space="preserve"> </w:t>
      </w:r>
      <w:r w:rsidR="0035606A">
        <w:t xml:space="preserve">После </w:t>
      </w:r>
      <w:r>
        <w:t>заполнения полей</w:t>
      </w:r>
      <w:r w:rsidR="0035606A">
        <w:t xml:space="preserve"> нажмите кнопку «</w:t>
      </w:r>
      <w:r w:rsidRPr="00267E51">
        <w:rPr>
          <w:sz w:val="2"/>
          <w:szCs w:val="2"/>
        </w:rPr>
        <w:t> </w:t>
      </w:r>
      <w:r w:rsidRPr="00267E51">
        <w:rPr>
          <w:noProof/>
        </w:rPr>
        <w:drawing>
          <wp:inline distT="0" distB="0" distL="0" distR="0" wp14:anchorId="3C6DBB63" wp14:editId="307F4E1B">
            <wp:extent cx="614074" cy="180000"/>
            <wp:effectExtent l="0" t="0" r="0" b="0"/>
            <wp:docPr id="2838" name="Рисунок 2838"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4074" cy="180000"/>
                    </a:xfrm>
                    <a:prstGeom prst="rect">
                      <a:avLst/>
                    </a:prstGeom>
                    <a:noFill/>
                    <a:ln>
                      <a:noFill/>
                    </a:ln>
                  </pic:spPr>
                </pic:pic>
              </a:graphicData>
            </a:graphic>
          </wp:inline>
        </w:drawing>
      </w:r>
      <w:r w:rsidR="0035606A">
        <w:t>».</w:t>
      </w:r>
    </w:p>
    <w:p w14:paraId="12D59912" w14:textId="642DF4FF" w:rsidR="0035606A" w:rsidRDefault="0035606A" w:rsidP="0035606A">
      <w:pPr>
        <w:pStyle w:val="affd"/>
      </w:pPr>
      <w:r>
        <w:t>В профиле пользователя доступна настройка получения уведомлений</w:t>
      </w:r>
      <w:r w:rsidR="00267E51">
        <w:t xml:space="preserve"> о заявлениях и/или запросах</w:t>
      </w:r>
      <w:r>
        <w:t xml:space="preserve"> (</w:t>
      </w:r>
      <w:r w:rsidR="003F35FE">
        <w:fldChar w:fldCharType="begin"/>
      </w:r>
      <w:r w:rsidR="003F35FE">
        <w:instrText xml:space="preserve"> REF _Ref74068815 \h </w:instrText>
      </w:r>
      <w:r w:rsidR="003F35FE">
        <w:fldChar w:fldCharType="separate"/>
      </w:r>
      <w:r w:rsidR="002A4330">
        <w:t xml:space="preserve">Рисунок </w:t>
      </w:r>
      <w:r w:rsidR="002A4330">
        <w:rPr>
          <w:noProof/>
        </w:rPr>
        <w:t>10</w:t>
      </w:r>
      <w:r w:rsidR="003F35FE">
        <w:fldChar w:fldCharType="end"/>
      </w:r>
      <w:r>
        <w:t>).</w:t>
      </w:r>
    </w:p>
    <w:p w14:paraId="241396E3" w14:textId="526A71CE" w:rsidR="00C17BAC" w:rsidRDefault="00DC0000" w:rsidP="00C17BAC">
      <w:pPr>
        <w:pStyle w:val="affd"/>
        <w:keepNext/>
        <w:ind w:firstLine="0"/>
        <w:jc w:val="center"/>
      </w:pPr>
      <w:r>
        <w:rPr>
          <w:noProof/>
        </w:rPr>
        <w:drawing>
          <wp:inline distT="0" distB="0" distL="0" distR="0" wp14:anchorId="589CD496" wp14:editId="3CEC9D70">
            <wp:extent cx="2028825" cy="1811043"/>
            <wp:effectExtent l="19050" t="19050" r="9525" b="1778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65546" cy="1843822"/>
                    </a:xfrm>
                    <a:prstGeom prst="rect">
                      <a:avLst/>
                    </a:prstGeom>
                    <a:ln>
                      <a:solidFill>
                        <a:schemeClr val="bg1">
                          <a:lumMod val="75000"/>
                        </a:schemeClr>
                      </a:solidFill>
                    </a:ln>
                  </pic:spPr>
                </pic:pic>
              </a:graphicData>
            </a:graphic>
          </wp:inline>
        </w:drawing>
      </w:r>
    </w:p>
    <w:p w14:paraId="69CA748E" w14:textId="7FE26B09" w:rsidR="0035606A" w:rsidRDefault="00C17BAC" w:rsidP="00C17BAC">
      <w:pPr>
        <w:pStyle w:val="af3"/>
      </w:pPr>
      <w:bookmarkStart w:id="26" w:name="_Ref74068815"/>
      <w:r>
        <w:t xml:space="preserve">Рисунок </w:t>
      </w:r>
      <w:r w:rsidR="006B5B20">
        <w:rPr>
          <w:noProof/>
        </w:rPr>
        <w:fldChar w:fldCharType="begin"/>
      </w:r>
      <w:r w:rsidR="006B5B20">
        <w:rPr>
          <w:noProof/>
        </w:rPr>
        <w:instrText xml:space="preserve"> SEQ Рисунок \* ARABIC </w:instrText>
      </w:r>
      <w:r w:rsidR="006B5B20">
        <w:rPr>
          <w:noProof/>
        </w:rPr>
        <w:fldChar w:fldCharType="separate"/>
      </w:r>
      <w:r w:rsidR="002A4330">
        <w:rPr>
          <w:noProof/>
        </w:rPr>
        <w:t>10</w:t>
      </w:r>
      <w:r w:rsidR="006B5B20">
        <w:rPr>
          <w:noProof/>
        </w:rPr>
        <w:fldChar w:fldCharType="end"/>
      </w:r>
      <w:bookmarkEnd w:id="26"/>
      <w:r w:rsidR="003F35FE">
        <w:t xml:space="preserve"> –</w:t>
      </w:r>
      <w:r>
        <w:t xml:space="preserve"> Настройки </w:t>
      </w:r>
      <w:r w:rsidR="00DC0000">
        <w:t>уведомлений</w:t>
      </w:r>
    </w:p>
    <w:p w14:paraId="47DCD7E7" w14:textId="31205AC7" w:rsidR="00C17BAC" w:rsidRDefault="00C17BAC" w:rsidP="0035606A">
      <w:pPr>
        <w:pStyle w:val="affd"/>
      </w:pPr>
      <w:r w:rsidRPr="00C17BAC">
        <w:t xml:space="preserve">Для включения уведомлений отметьте </w:t>
      </w:r>
      <w:proofErr w:type="spellStart"/>
      <w:r w:rsidRPr="00C17BAC">
        <w:t>чекбоксы</w:t>
      </w:r>
      <w:proofErr w:type="spellEnd"/>
      <w:r w:rsidRPr="00C17BAC">
        <w:t xml:space="preserve"> в блоке «Настройки пользователя»</w:t>
      </w:r>
      <w:r w:rsidR="00267E51">
        <w:t xml:space="preserve"> и нажмите «</w:t>
      </w:r>
      <w:r w:rsidR="00267E51" w:rsidRPr="00267E51">
        <w:rPr>
          <w:noProof/>
        </w:rPr>
        <w:drawing>
          <wp:inline distT="0" distB="0" distL="0" distR="0" wp14:anchorId="56D3C618" wp14:editId="3DD6CB1A">
            <wp:extent cx="614074" cy="180000"/>
            <wp:effectExtent l="0" t="0" r="0" b="0"/>
            <wp:docPr id="2842" name="Рисунок 2842"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4074" cy="180000"/>
                    </a:xfrm>
                    <a:prstGeom prst="rect">
                      <a:avLst/>
                    </a:prstGeom>
                    <a:noFill/>
                    <a:ln>
                      <a:noFill/>
                    </a:ln>
                  </pic:spPr>
                </pic:pic>
              </a:graphicData>
            </a:graphic>
          </wp:inline>
        </w:drawing>
      </w:r>
      <w:r w:rsidR="00267E51">
        <w:t>»</w:t>
      </w:r>
      <w:r w:rsidRPr="00C17BAC">
        <w:t>.</w:t>
      </w:r>
    </w:p>
    <w:p w14:paraId="0BE2C221" w14:textId="23F5D46D" w:rsidR="0035606A" w:rsidRDefault="0035606A" w:rsidP="0035606A">
      <w:pPr>
        <w:pStyle w:val="affd"/>
      </w:pPr>
      <w:r>
        <w:t>Все уведомления будут приходить на электронный адрес, указанный в профиле пользователя.</w:t>
      </w:r>
    </w:p>
    <w:p w14:paraId="6E50EA6A" w14:textId="77777777" w:rsidR="00B25CBD" w:rsidRDefault="00DD5732" w:rsidP="00106CD1">
      <w:pPr>
        <w:pStyle w:val="a5"/>
      </w:pPr>
      <w:bookmarkStart w:id="27" w:name="_Toc98932006"/>
      <w:r>
        <w:lastRenderedPageBreak/>
        <w:t xml:space="preserve">Работа с </w:t>
      </w:r>
      <w:r w:rsidR="00550A95">
        <w:t>з</w:t>
      </w:r>
      <w:r w:rsidR="00DD26FE">
        <w:t>аявлениями</w:t>
      </w:r>
      <w:bookmarkEnd w:id="27"/>
    </w:p>
    <w:p w14:paraId="313DE0AA" w14:textId="3BAF0FFE" w:rsidR="00C74F3B" w:rsidRDefault="00C74F3B" w:rsidP="00C74F3B">
      <w:pPr>
        <w:pStyle w:val="affd"/>
      </w:pPr>
      <w:r>
        <w:t xml:space="preserve">Все заявки на оказание услуг поступают в </w:t>
      </w:r>
      <w:r w:rsidR="00240DB6">
        <w:t>раздел</w:t>
      </w:r>
      <w:r w:rsidR="003B74CD">
        <w:t xml:space="preserve"> «Работа с заявлениями» </w:t>
      </w:r>
      <w:r w:rsidR="00240DB6">
        <w:t xml:space="preserve">– подраздел «Актуальные заявления» </w:t>
      </w:r>
      <w:r w:rsidR="00586A11">
        <w:t>(</w:t>
      </w:r>
      <w:r w:rsidR="003F35FE">
        <w:fldChar w:fldCharType="begin"/>
      </w:r>
      <w:r w:rsidR="003F35FE">
        <w:instrText xml:space="preserve"> REF _Ref82566482 \h </w:instrText>
      </w:r>
      <w:r w:rsidR="003F35FE">
        <w:fldChar w:fldCharType="separate"/>
      </w:r>
      <w:r w:rsidR="002A4330">
        <w:t xml:space="preserve">Рисунок </w:t>
      </w:r>
      <w:r w:rsidR="002A4330">
        <w:rPr>
          <w:noProof/>
        </w:rPr>
        <w:t>2</w:t>
      </w:r>
      <w:r w:rsidR="003F35FE">
        <w:fldChar w:fldCharType="end"/>
      </w:r>
      <w:r w:rsidR="00586A11">
        <w:t>)</w:t>
      </w:r>
      <w:r>
        <w:t xml:space="preserve">. </w:t>
      </w:r>
      <w:r w:rsidR="00586A11">
        <w:t>Заявления, поступающие из внешних систем</w:t>
      </w:r>
      <w:r w:rsidR="00890117">
        <w:t xml:space="preserve"> (ЕПГУ, РПГУ, МФЦ)</w:t>
      </w:r>
      <w:r w:rsidR="00240DB6">
        <w:t xml:space="preserve">, </w:t>
      </w:r>
      <w:r w:rsidR="00586A11" w:rsidRPr="00586A11">
        <w:t>обрабатываются в том же порядке</w:t>
      </w:r>
      <w:r w:rsidR="00586A11">
        <w:t>,</w:t>
      </w:r>
      <w:r w:rsidR="00586A11" w:rsidRPr="00586A11">
        <w:t xml:space="preserve"> что и заявления, заведенные вручную. По мере оказания услуги заявителю направляется автоматический статус по вынесенному исполнителем решению или о промежуточных результатах. Комментарии и файлы, приложенные исполнителем в ходе обработки заявки, также на</w:t>
      </w:r>
      <w:r w:rsidR="00333D90">
        <w:t xml:space="preserve">правляются в </w:t>
      </w:r>
      <w:r w:rsidR="00277A3B">
        <w:t>Единый личный кабинет</w:t>
      </w:r>
      <w:r w:rsidR="00586A11" w:rsidRPr="00586A11">
        <w:t xml:space="preserve"> заявителя</w:t>
      </w:r>
      <w:r w:rsidR="00586A11">
        <w:t>.</w:t>
      </w:r>
    </w:p>
    <w:p w14:paraId="203A078D" w14:textId="16B0142B" w:rsidR="00B25CBD" w:rsidRDefault="00586A11" w:rsidP="00106CD1">
      <w:pPr>
        <w:pStyle w:val="a6"/>
      </w:pPr>
      <w:bookmarkStart w:id="28" w:name="Архив_заявлений"/>
      <w:bookmarkStart w:id="29" w:name="_Ref491783535"/>
      <w:bookmarkStart w:id="30" w:name="_Toc98932007"/>
      <w:bookmarkEnd w:id="28"/>
      <w:r>
        <w:t>Создание</w:t>
      </w:r>
      <w:r w:rsidR="00DD4B7F">
        <w:t xml:space="preserve"> и редактирование</w:t>
      </w:r>
      <w:r>
        <w:t xml:space="preserve"> заявления</w:t>
      </w:r>
      <w:bookmarkEnd w:id="29"/>
      <w:bookmarkEnd w:id="30"/>
    </w:p>
    <w:p w14:paraId="1F0DC737" w14:textId="73E42541" w:rsidR="00B61E2C" w:rsidRDefault="00B61E2C" w:rsidP="00B61E2C">
      <w:bookmarkStart w:id="31" w:name="_Ref484010738"/>
      <w:bookmarkStart w:id="32" w:name="_Ref485208282"/>
      <w:bookmarkStart w:id="33" w:name="Отправка_мв_запроса"/>
      <w:r>
        <w:t>Нажмите кнопку «</w:t>
      </w:r>
      <w:r w:rsidR="00333D90" w:rsidRPr="00333D90">
        <w:rPr>
          <w:noProof/>
        </w:rPr>
        <w:drawing>
          <wp:inline distT="0" distB="0" distL="0" distR="0" wp14:anchorId="23CD0FF6" wp14:editId="0840BACA">
            <wp:extent cx="1010741" cy="180000"/>
            <wp:effectExtent l="0" t="0" r="0" b="0"/>
            <wp:docPr id="2846" name="Рисунок 2846" descr="C:\Users\User\Desktop\Новая папка\ui\создать_заяв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ая папка\ui\создать_заявление.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0741" cy="180000"/>
                    </a:xfrm>
                    <a:prstGeom prst="rect">
                      <a:avLst/>
                    </a:prstGeom>
                    <a:noFill/>
                    <a:ln>
                      <a:noFill/>
                    </a:ln>
                  </pic:spPr>
                </pic:pic>
              </a:graphicData>
            </a:graphic>
          </wp:inline>
        </w:drawing>
      </w:r>
      <w:r>
        <w:t xml:space="preserve">» в рабочем поле </w:t>
      </w:r>
      <w:r w:rsidR="00801699">
        <w:t>под</w:t>
      </w:r>
      <w:r>
        <w:t>раздела «Актуальные заявления» (</w:t>
      </w:r>
      <w:r w:rsidR="003F35FE">
        <w:fldChar w:fldCharType="begin"/>
      </w:r>
      <w:r w:rsidR="003F35FE">
        <w:instrText xml:space="preserve"> REF _Ref82566482 \h </w:instrText>
      </w:r>
      <w:r w:rsidR="003F35FE">
        <w:fldChar w:fldCharType="separate"/>
      </w:r>
      <w:r w:rsidR="002A4330">
        <w:t xml:space="preserve">Рисунок </w:t>
      </w:r>
      <w:r w:rsidR="002A4330">
        <w:rPr>
          <w:noProof/>
        </w:rPr>
        <w:t>2</w:t>
      </w:r>
      <w:r w:rsidR="003F35FE">
        <w:fldChar w:fldCharType="end"/>
      </w:r>
      <w:r>
        <w:t>). В открывшейся форме выберите из выпадающих списков структурное подразделение</w:t>
      </w:r>
      <w:r w:rsidR="008870B3">
        <w:t xml:space="preserve"> и</w:t>
      </w:r>
      <w:r>
        <w:t xml:space="preserve"> исполнителя (</w:t>
      </w:r>
      <w:r w:rsidR="003F35FE">
        <w:fldChar w:fldCharType="begin"/>
      </w:r>
      <w:r w:rsidR="003F35FE">
        <w:instrText xml:space="preserve"> REF _Ref74127198 \h </w:instrText>
      </w:r>
      <w:r w:rsidR="003F35FE">
        <w:fldChar w:fldCharType="separate"/>
      </w:r>
      <w:r w:rsidR="002A4330">
        <w:t xml:space="preserve">Рисунок </w:t>
      </w:r>
      <w:r w:rsidR="002A4330">
        <w:rPr>
          <w:noProof/>
        </w:rPr>
        <w:t>11</w:t>
      </w:r>
      <w:r w:rsidR="003F35FE">
        <w:fldChar w:fldCharType="end"/>
      </w:r>
      <w:r>
        <w:t>).</w:t>
      </w:r>
      <w:r w:rsidR="008870B3">
        <w:t xml:space="preserve"> </w:t>
      </w:r>
      <w:r w:rsidR="00333D90">
        <w:t>Список услуг в таблице «Выберите услугу» меняется в</w:t>
      </w:r>
      <w:r w:rsidR="008870B3">
        <w:t xml:space="preserve"> </w:t>
      </w:r>
      <w:r w:rsidR="00333D90">
        <w:t xml:space="preserve">зависимости от </w:t>
      </w:r>
      <w:r w:rsidR="008870B3">
        <w:t xml:space="preserve">выбранного структурного подразделения». </w:t>
      </w:r>
      <w:r w:rsidR="003E0B6E">
        <w:t>Если список услуг пуст, нажмите «</w:t>
      </w:r>
      <w:r w:rsidR="000E08D0" w:rsidRPr="000E08D0">
        <w:rPr>
          <w:noProof/>
        </w:rPr>
        <w:drawing>
          <wp:inline distT="0" distB="0" distL="0" distR="0" wp14:anchorId="6A757393" wp14:editId="2FD0DDC1">
            <wp:extent cx="180000" cy="180000"/>
            <wp:effectExtent l="0" t="0" r="0" b="0"/>
            <wp:docPr id="31" name="Рисунок 31" descr="C:\Users\User\Desktop\Новая папка\ui\обновить_в_круг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ui\обновить_в_круге.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3E0B6E">
        <w:t xml:space="preserve">». </w:t>
      </w:r>
      <w:r w:rsidR="008870B3">
        <w:t>Для просмотра</w:t>
      </w:r>
      <w:r w:rsidR="00801699">
        <w:t xml:space="preserve"> подробной</w:t>
      </w:r>
      <w:r w:rsidR="008870B3">
        <w:t xml:space="preserve"> информации об услуге нажмите «</w:t>
      </w:r>
      <w:r w:rsidR="003F35FE" w:rsidRPr="003F35FE">
        <w:rPr>
          <w:noProof/>
        </w:rPr>
        <w:drawing>
          <wp:inline distT="0" distB="0" distL="0" distR="0" wp14:anchorId="0E6C37FF" wp14:editId="5DBF619F">
            <wp:extent cx="62308" cy="180000"/>
            <wp:effectExtent l="0" t="0" r="0" b="0"/>
            <wp:docPr id="90" name="Рисунок 90" descr="C:\Users\User\Desktop\Новая папка\ui\ВИС\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Новая папка\ui\ВИС\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308" cy="180000"/>
                    </a:xfrm>
                    <a:prstGeom prst="rect">
                      <a:avLst/>
                    </a:prstGeom>
                    <a:noFill/>
                    <a:ln>
                      <a:noFill/>
                    </a:ln>
                  </pic:spPr>
                </pic:pic>
              </a:graphicData>
            </a:graphic>
          </wp:inline>
        </w:drawing>
      </w:r>
      <w:r w:rsidR="008870B3">
        <w:t>»</w:t>
      </w:r>
      <w:r w:rsidR="000E08D0">
        <w:t xml:space="preserve"> в ее строке</w:t>
      </w:r>
      <w:r w:rsidR="008870B3">
        <w:t xml:space="preserve"> и выберите «Посмотреть».</w:t>
      </w:r>
      <w:r w:rsidR="003B247E">
        <w:t xml:space="preserve"> </w:t>
      </w:r>
    </w:p>
    <w:p w14:paraId="529D6949" w14:textId="77777777" w:rsidR="00EA060C" w:rsidRDefault="00EA060C" w:rsidP="00333D90">
      <w:pPr>
        <w:keepNext/>
        <w:ind w:firstLine="0"/>
        <w:jc w:val="center"/>
      </w:pPr>
      <w:r>
        <w:rPr>
          <w:noProof/>
        </w:rPr>
        <w:drawing>
          <wp:inline distT="0" distB="0" distL="0" distR="0" wp14:anchorId="627852E0" wp14:editId="1DA6382A">
            <wp:extent cx="5588321" cy="2809875"/>
            <wp:effectExtent l="19050" t="19050" r="1270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85853" cy="2858915"/>
                    </a:xfrm>
                    <a:prstGeom prst="rect">
                      <a:avLst/>
                    </a:prstGeom>
                    <a:noFill/>
                    <a:ln>
                      <a:solidFill>
                        <a:schemeClr val="bg1">
                          <a:lumMod val="75000"/>
                        </a:schemeClr>
                      </a:solidFill>
                    </a:ln>
                  </pic:spPr>
                </pic:pic>
              </a:graphicData>
            </a:graphic>
          </wp:inline>
        </w:drawing>
      </w:r>
    </w:p>
    <w:p w14:paraId="30474C3D" w14:textId="7FE52486" w:rsidR="008870B3" w:rsidRDefault="00EA060C" w:rsidP="00EA060C">
      <w:pPr>
        <w:pStyle w:val="af3"/>
      </w:pPr>
      <w:bookmarkStart w:id="34" w:name="_Ref74127198"/>
      <w:r>
        <w:t xml:space="preserve">Рисунок </w:t>
      </w:r>
      <w:r w:rsidR="00147E6C">
        <w:rPr>
          <w:noProof/>
        </w:rPr>
        <w:fldChar w:fldCharType="begin"/>
      </w:r>
      <w:r w:rsidR="00147E6C">
        <w:rPr>
          <w:noProof/>
        </w:rPr>
        <w:instrText xml:space="preserve"> SEQ Рисунок \* ARABIC </w:instrText>
      </w:r>
      <w:r w:rsidR="00147E6C">
        <w:rPr>
          <w:noProof/>
        </w:rPr>
        <w:fldChar w:fldCharType="separate"/>
      </w:r>
      <w:r w:rsidR="002A4330">
        <w:rPr>
          <w:noProof/>
        </w:rPr>
        <w:t>11</w:t>
      </w:r>
      <w:r w:rsidR="00147E6C">
        <w:rPr>
          <w:noProof/>
        </w:rPr>
        <w:fldChar w:fldCharType="end"/>
      </w:r>
      <w:bookmarkEnd w:id="34"/>
      <w:r w:rsidR="003F35FE">
        <w:rPr>
          <w:noProof/>
        </w:rPr>
        <w:t xml:space="preserve"> –</w:t>
      </w:r>
      <w:r>
        <w:t xml:space="preserve"> Форма </w:t>
      </w:r>
      <w:r w:rsidR="00FC2DE5">
        <w:t>создания заявления</w:t>
      </w:r>
    </w:p>
    <w:p w14:paraId="5A987E3C" w14:textId="31390352" w:rsidR="00B61E2C" w:rsidRPr="00DC0000" w:rsidRDefault="00DC0000" w:rsidP="00B61E2C">
      <w:pPr>
        <w:rPr>
          <w:b/>
        </w:rPr>
      </w:pPr>
      <w:r w:rsidRPr="00DC0000">
        <w:rPr>
          <w:b/>
          <w:u w:val="single"/>
        </w:rPr>
        <w:t>Для</w:t>
      </w:r>
      <w:r>
        <w:rPr>
          <w:b/>
          <w:u w:val="single"/>
        </w:rPr>
        <w:t xml:space="preserve"> </w:t>
      </w:r>
      <w:r w:rsidRPr="00DC0000">
        <w:rPr>
          <w:b/>
          <w:u w:val="single"/>
        </w:rPr>
        <w:t xml:space="preserve">создания </w:t>
      </w:r>
      <w:r w:rsidR="003B247E" w:rsidRPr="00DC0000">
        <w:rPr>
          <w:b/>
          <w:u w:val="single"/>
        </w:rPr>
        <w:t>заявления</w:t>
      </w:r>
      <w:r w:rsidR="003B247E">
        <w:t xml:space="preserve"> нажмите «</w:t>
      </w:r>
      <w:r w:rsidR="00333D90" w:rsidRPr="00333D90">
        <w:rPr>
          <w:noProof/>
        </w:rPr>
        <w:drawing>
          <wp:inline distT="0" distB="0" distL="0" distR="0" wp14:anchorId="7B71C51C" wp14:editId="7EE07C97">
            <wp:extent cx="171000" cy="144000"/>
            <wp:effectExtent l="0" t="0" r="635" b="8890"/>
            <wp:docPr id="2847" name="Рисунок 2847" descr="C:\Users\User\Desktop\Новая папка\ui\оказать_услуг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овая папка\ui\оказать_услугу.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000" cy="144000"/>
                    </a:xfrm>
                    <a:prstGeom prst="rect">
                      <a:avLst/>
                    </a:prstGeom>
                    <a:noFill/>
                    <a:ln>
                      <a:noFill/>
                    </a:ln>
                  </pic:spPr>
                </pic:pic>
              </a:graphicData>
            </a:graphic>
          </wp:inline>
        </w:drawing>
      </w:r>
      <w:r w:rsidR="00801699">
        <w:t>» в строке услуги</w:t>
      </w:r>
      <w:r>
        <w:t xml:space="preserve"> и заполните открывшуюся </w:t>
      </w:r>
      <w:r w:rsidR="00B61E2C">
        <w:t>форма (</w:t>
      </w:r>
      <w:r w:rsidR="003F35FE">
        <w:fldChar w:fldCharType="begin"/>
      </w:r>
      <w:r w:rsidR="003F35FE">
        <w:instrText xml:space="preserve"> REF _Ref74821946 \h </w:instrText>
      </w:r>
      <w:r w:rsidR="003F35FE">
        <w:fldChar w:fldCharType="separate"/>
      </w:r>
      <w:r w:rsidR="002A4330">
        <w:t xml:space="preserve">Рисунок </w:t>
      </w:r>
      <w:r w:rsidR="002A4330">
        <w:rPr>
          <w:noProof/>
        </w:rPr>
        <w:t>12</w:t>
      </w:r>
      <w:r w:rsidR="003F35FE">
        <w:fldChar w:fldCharType="end"/>
      </w:r>
      <w:r w:rsidR="00B61E2C">
        <w:t>).</w:t>
      </w:r>
      <w:r>
        <w:t xml:space="preserve"> </w:t>
      </w:r>
      <w:r>
        <w:rPr>
          <w:b/>
        </w:rPr>
        <w:t>Обратите внимание, форма заявления может отличаться в зависимости от выбранной услуги.</w:t>
      </w:r>
    </w:p>
    <w:p w14:paraId="64DD1E07" w14:textId="294CDBB7" w:rsidR="003B74CD" w:rsidRDefault="00F60DDE" w:rsidP="00F60DDE">
      <w:pPr>
        <w:pStyle w:val="affd"/>
      </w:pPr>
      <w:r>
        <w:t>Поле «Номер заявления» заполня</w:t>
      </w:r>
      <w:r w:rsidR="00DC0000">
        <w:t>е</w:t>
      </w:r>
      <w:r>
        <w:t>тся вручную, либо автоматически (если администратором настроена авто</w:t>
      </w:r>
      <w:r w:rsidR="000E08D0">
        <w:t>м</w:t>
      </w:r>
      <w:r w:rsidR="003B74CD">
        <w:t>атическая нумерация заявлений).</w:t>
      </w:r>
      <w:r>
        <w:t xml:space="preserve"> </w:t>
      </w:r>
      <w:r w:rsidR="003B74CD">
        <w:t>Д</w:t>
      </w:r>
      <w:r>
        <w:t xml:space="preserve">ля </w:t>
      </w:r>
      <w:r w:rsidR="00240DB6">
        <w:t xml:space="preserve">включения </w:t>
      </w:r>
      <w:proofErr w:type="spellStart"/>
      <w:r w:rsidR="003B74CD">
        <w:t>автонумерации</w:t>
      </w:r>
      <w:proofErr w:type="spellEnd"/>
      <w:r w:rsidR="003B74CD">
        <w:t xml:space="preserve"> </w:t>
      </w:r>
      <w:r>
        <w:t xml:space="preserve">отметьте </w:t>
      </w:r>
      <w:proofErr w:type="spellStart"/>
      <w:r>
        <w:t>чекбокс</w:t>
      </w:r>
      <w:proofErr w:type="spellEnd"/>
      <w:r>
        <w:t xml:space="preserve"> «Применить </w:t>
      </w:r>
      <w:proofErr w:type="spellStart"/>
      <w:r>
        <w:t>автонумерацию</w:t>
      </w:r>
      <w:proofErr w:type="spellEnd"/>
      <w:r>
        <w:t xml:space="preserve">». </w:t>
      </w:r>
    </w:p>
    <w:p w14:paraId="49D41EFB" w14:textId="11D5CC63" w:rsidR="00F60DDE" w:rsidRDefault="00F60DDE" w:rsidP="00F60DDE">
      <w:pPr>
        <w:pStyle w:val="affd"/>
      </w:pPr>
      <w:r>
        <w:lastRenderedPageBreak/>
        <w:t>Поля «Дата и время подачи» и «Дата и время внесения в систему» автоматически заполняются текущей датой и недоступны для редактирования. При отметке чекбокса «Дата регистрации отличается от даты внесения в систему» поле «Дата и время подачи» становится доступным для редактирования.</w:t>
      </w:r>
    </w:p>
    <w:p w14:paraId="2BC6E337" w14:textId="77777777" w:rsidR="00FF33B1" w:rsidRDefault="00FF33B1" w:rsidP="00FF33B1">
      <w:pPr>
        <w:keepNext/>
        <w:ind w:firstLine="0"/>
        <w:jc w:val="center"/>
      </w:pPr>
      <w:r>
        <w:rPr>
          <w:noProof/>
        </w:rPr>
        <w:drawing>
          <wp:inline distT="0" distB="0" distL="0" distR="0" wp14:anchorId="0C2924E8" wp14:editId="29059D91">
            <wp:extent cx="4678877" cy="2762638"/>
            <wp:effectExtent l="19050" t="19050" r="26670" b="190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33768" cy="2795049"/>
                    </a:xfrm>
                    <a:prstGeom prst="rect">
                      <a:avLst/>
                    </a:prstGeom>
                    <a:ln>
                      <a:solidFill>
                        <a:schemeClr val="bg1">
                          <a:lumMod val="75000"/>
                        </a:schemeClr>
                      </a:solidFill>
                    </a:ln>
                  </pic:spPr>
                </pic:pic>
              </a:graphicData>
            </a:graphic>
          </wp:inline>
        </w:drawing>
      </w:r>
    </w:p>
    <w:p w14:paraId="2272442A" w14:textId="06A4D74F" w:rsidR="00FF33B1" w:rsidRDefault="00FF33B1" w:rsidP="00FF33B1">
      <w:pPr>
        <w:pStyle w:val="af3"/>
      </w:pPr>
      <w:bookmarkStart w:id="35" w:name="_Ref74821946"/>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12</w:t>
      </w:r>
      <w:r w:rsidR="003C01F7">
        <w:rPr>
          <w:noProof/>
        </w:rPr>
        <w:fldChar w:fldCharType="end"/>
      </w:r>
      <w:bookmarkEnd w:id="35"/>
      <w:r w:rsidR="003F35FE">
        <w:rPr>
          <w:noProof/>
        </w:rPr>
        <w:t xml:space="preserve"> –</w:t>
      </w:r>
      <w:r>
        <w:t xml:space="preserve"> </w:t>
      </w:r>
      <w:r w:rsidRPr="001361E3">
        <w:t>Форма заявления</w:t>
      </w:r>
      <w:r w:rsidR="003F35FE">
        <w:t>.</w:t>
      </w:r>
      <w:r w:rsidRPr="001361E3">
        <w:t xml:space="preserve"> </w:t>
      </w:r>
      <w:r w:rsidR="003F35FE">
        <w:t>В</w:t>
      </w:r>
      <w:r w:rsidRPr="001361E3">
        <w:t>кладка «Данные заявления»</w:t>
      </w:r>
    </w:p>
    <w:p w14:paraId="5B241F11" w14:textId="2A2EDF3D" w:rsidR="00B61E2C" w:rsidRDefault="00EA060C" w:rsidP="00B3355E">
      <w:pPr>
        <w:pStyle w:val="affd"/>
      </w:pPr>
      <w:r>
        <w:t>Поле</w:t>
      </w:r>
      <w:r w:rsidR="00B3355E" w:rsidRPr="009A30D0">
        <w:t xml:space="preserve"> </w:t>
      </w:r>
      <w:r w:rsidR="00B61E2C" w:rsidRPr="009A30D0">
        <w:t>«Способ подачи» заполняется автоматически без возможности редактирования. По умолчанию для всех создаваемых в системе заявлений устанавливается значение «Личный прием».</w:t>
      </w:r>
    </w:p>
    <w:p w14:paraId="53BAFD30" w14:textId="16EC50BD" w:rsidR="003445AB" w:rsidRDefault="00EA060C" w:rsidP="00B61E2C">
      <w:pPr>
        <w:pStyle w:val="affd"/>
      </w:pPr>
      <w:r>
        <w:t xml:space="preserve">Во </w:t>
      </w:r>
      <w:r w:rsidR="0050711B">
        <w:t>вкладке</w:t>
      </w:r>
      <w:r w:rsidR="00B61E2C">
        <w:t xml:space="preserve"> «Данные заявителя» </w:t>
      </w:r>
      <w:r w:rsidR="00EA6A06">
        <w:t>(</w:t>
      </w:r>
      <w:r w:rsidR="003F35FE">
        <w:fldChar w:fldCharType="begin"/>
      </w:r>
      <w:r w:rsidR="003F35FE">
        <w:instrText xml:space="preserve"> REF _Ref74127753 \h </w:instrText>
      </w:r>
      <w:r w:rsidR="003F35FE">
        <w:fldChar w:fldCharType="separate"/>
      </w:r>
      <w:r w:rsidR="002A4330">
        <w:t xml:space="preserve">Рисунок </w:t>
      </w:r>
      <w:r w:rsidR="002A4330">
        <w:rPr>
          <w:noProof/>
        </w:rPr>
        <w:t>13</w:t>
      </w:r>
      <w:r w:rsidR="003F35FE">
        <w:fldChar w:fldCharType="end"/>
      </w:r>
      <w:r w:rsidR="006A655D">
        <w:t xml:space="preserve">) </w:t>
      </w:r>
      <w:r w:rsidR="00377815">
        <w:t>вносятся данные о заявител</w:t>
      </w:r>
      <w:r w:rsidR="00D94160">
        <w:t>е</w:t>
      </w:r>
      <w:r w:rsidR="00377815">
        <w:t xml:space="preserve">. В зависимости от выбранной услуги </w:t>
      </w:r>
      <w:r w:rsidR="00B61E2C">
        <w:t xml:space="preserve">тип заявителя </w:t>
      </w:r>
      <w:r w:rsidR="00F60DDE">
        <w:t>либо определен по умолчанию и недоступен для редактирования, либо доступен выбора из списка вариантов</w:t>
      </w:r>
      <w:r w:rsidR="00B61E2C">
        <w:t>.</w:t>
      </w:r>
      <w:r w:rsidR="00377815">
        <w:t xml:space="preserve"> При выборе определенного типа заявителя состав полей для ввода данных </w:t>
      </w:r>
      <w:r w:rsidR="003B74CD">
        <w:t>меняется</w:t>
      </w:r>
      <w:r w:rsidR="00377815">
        <w:t>.</w:t>
      </w:r>
      <w:r w:rsidR="003E0B6E">
        <w:t xml:space="preserve"> </w:t>
      </w:r>
    </w:p>
    <w:p w14:paraId="13C8B3BC" w14:textId="478FED9C" w:rsidR="00B61E2C" w:rsidRDefault="003E0B6E" w:rsidP="00B61E2C">
      <w:pPr>
        <w:pStyle w:val="affd"/>
      </w:pPr>
      <w:r>
        <w:t xml:space="preserve">Если заявление подается представителем заявителя, </w:t>
      </w:r>
      <w:r w:rsidR="00A42EAE">
        <w:t>отметьте чекбокс</w:t>
      </w:r>
      <w:r w:rsidR="00D94160">
        <w:t xml:space="preserve"> «Заявление</w:t>
      </w:r>
      <w:r>
        <w:t xml:space="preserve"> подается представителем» и внесите данные в появившиеся поля.</w:t>
      </w:r>
    </w:p>
    <w:p w14:paraId="078CA45C" w14:textId="23B1A910" w:rsidR="00EA060C" w:rsidRDefault="00DD4B7F" w:rsidP="00EA060C">
      <w:pPr>
        <w:pStyle w:val="affd"/>
        <w:keepNext/>
        <w:ind w:firstLine="0"/>
        <w:jc w:val="center"/>
      </w:pPr>
      <w:r>
        <w:rPr>
          <w:noProof/>
        </w:rPr>
        <w:drawing>
          <wp:inline distT="0" distB="0" distL="0" distR="0" wp14:anchorId="71AFA22D" wp14:editId="396CB737">
            <wp:extent cx="5378409" cy="2491226"/>
            <wp:effectExtent l="19050" t="19050" r="13335" b="2349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9697" cy="2501087"/>
                    </a:xfrm>
                    <a:prstGeom prst="rect">
                      <a:avLst/>
                    </a:prstGeom>
                    <a:noFill/>
                    <a:ln>
                      <a:solidFill>
                        <a:schemeClr val="bg1">
                          <a:lumMod val="75000"/>
                        </a:schemeClr>
                      </a:solidFill>
                    </a:ln>
                  </pic:spPr>
                </pic:pic>
              </a:graphicData>
            </a:graphic>
          </wp:inline>
        </w:drawing>
      </w:r>
    </w:p>
    <w:p w14:paraId="379EC72E" w14:textId="78184992" w:rsidR="00EA060C" w:rsidRDefault="00EA060C" w:rsidP="00EA060C">
      <w:pPr>
        <w:pStyle w:val="af3"/>
      </w:pPr>
      <w:bookmarkStart w:id="36" w:name="_Ref74127753"/>
      <w:r>
        <w:t xml:space="preserve">Рисунок </w:t>
      </w:r>
      <w:r w:rsidR="00147E6C">
        <w:rPr>
          <w:noProof/>
        </w:rPr>
        <w:fldChar w:fldCharType="begin"/>
      </w:r>
      <w:r w:rsidR="00147E6C">
        <w:rPr>
          <w:noProof/>
        </w:rPr>
        <w:instrText xml:space="preserve"> SEQ Рисунок \* ARABIC </w:instrText>
      </w:r>
      <w:r w:rsidR="00147E6C">
        <w:rPr>
          <w:noProof/>
        </w:rPr>
        <w:fldChar w:fldCharType="separate"/>
      </w:r>
      <w:r w:rsidR="002A4330">
        <w:rPr>
          <w:noProof/>
        </w:rPr>
        <w:t>13</w:t>
      </w:r>
      <w:r w:rsidR="00147E6C">
        <w:rPr>
          <w:noProof/>
        </w:rPr>
        <w:fldChar w:fldCharType="end"/>
      </w:r>
      <w:bookmarkEnd w:id="36"/>
      <w:r w:rsidR="003F35FE">
        <w:t xml:space="preserve"> –</w:t>
      </w:r>
      <w:r>
        <w:t xml:space="preserve"> Форма заявления</w:t>
      </w:r>
      <w:r w:rsidR="003F35FE">
        <w:t>. В</w:t>
      </w:r>
      <w:r>
        <w:t>кладка «Данные заявителя»</w:t>
      </w:r>
    </w:p>
    <w:p w14:paraId="397F34BB" w14:textId="77777777" w:rsidR="00B61E2C" w:rsidRPr="00C916A5" w:rsidRDefault="00B61E2C" w:rsidP="00B61E2C">
      <w:pPr>
        <w:pStyle w:val="affd"/>
        <w:keepNext/>
        <w:spacing w:before="120"/>
        <w:rPr>
          <w:b/>
          <w:u w:val="single"/>
        </w:rPr>
      </w:pPr>
      <w:r w:rsidRPr="00C916A5">
        <w:rPr>
          <w:b/>
          <w:u w:val="single"/>
        </w:rPr>
        <w:lastRenderedPageBreak/>
        <w:t>Заполнение сведений о заявителе (на примере физического лица)</w:t>
      </w:r>
    </w:p>
    <w:p w14:paraId="458ED971" w14:textId="1801FE00" w:rsidR="00F60DDE" w:rsidRDefault="00377815" w:rsidP="00B61E2C">
      <w:r>
        <w:t xml:space="preserve">Для использования </w:t>
      </w:r>
      <w:r w:rsidR="00944F92">
        <w:t xml:space="preserve">уже имеющихся в системе </w:t>
      </w:r>
      <w:r>
        <w:t xml:space="preserve">сведений о заявителе </w:t>
      </w:r>
      <w:r w:rsidR="00DD4B7F">
        <w:t>выберите соответствующую строку «Данные физического лица»</w:t>
      </w:r>
      <w:r w:rsidR="00F60DDE">
        <w:t>.</w:t>
      </w:r>
      <w:r w:rsidR="00224868">
        <w:t xml:space="preserve"> </w:t>
      </w:r>
      <w:r w:rsidR="00F60DDE">
        <w:t>Для поиска определенных данных в выпадающем списке введите их в поле «Данные физического лица». Д</w:t>
      </w:r>
      <w:r w:rsidR="00224868">
        <w:t xml:space="preserve">ля редактирования </w:t>
      </w:r>
      <w:r w:rsidR="00F60DDE">
        <w:t xml:space="preserve">выбранных данных </w:t>
      </w:r>
      <w:r w:rsidR="00224868">
        <w:t>нажмите «</w:t>
      </w:r>
      <w:r w:rsidR="00F60DDE" w:rsidRPr="00F60DDE">
        <w:rPr>
          <w:noProof/>
        </w:rPr>
        <w:drawing>
          <wp:inline distT="0" distB="0" distL="0" distR="0" wp14:anchorId="3C586BC2" wp14:editId="6B80A492">
            <wp:extent cx="195653" cy="180000"/>
            <wp:effectExtent l="0" t="0" r="0" b="0"/>
            <wp:docPr id="2849" name="Рисунок 2849" descr="C:\Users\User\Desktop\Новая папка\ui\редактиров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овая папка\ui\редактировать.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5653" cy="180000"/>
                    </a:xfrm>
                    <a:prstGeom prst="rect">
                      <a:avLst/>
                    </a:prstGeom>
                    <a:noFill/>
                    <a:ln>
                      <a:noFill/>
                    </a:ln>
                  </pic:spPr>
                </pic:pic>
              </a:graphicData>
            </a:graphic>
          </wp:inline>
        </w:drawing>
      </w:r>
      <w:r w:rsidR="00224868">
        <w:t>»</w:t>
      </w:r>
      <w:r w:rsidR="00D94160">
        <w:t xml:space="preserve"> </w:t>
      </w:r>
      <w:r w:rsidR="00F60DDE">
        <w:t xml:space="preserve">рядом с полем </w:t>
      </w:r>
      <w:r w:rsidR="00D94160">
        <w:t>(кнопка появится после выбора данных)</w:t>
      </w:r>
      <w:r w:rsidR="00F60DDE">
        <w:t xml:space="preserve">. </w:t>
      </w:r>
    </w:p>
    <w:p w14:paraId="6016BD54" w14:textId="35196563" w:rsidR="00B61E2C" w:rsidRDefault="00E046BA" w:rsidP="00B61E2C">
      <w:r>
        <w:t xml:space="preserve">Для добавления данных о новом заявителе нажмите </w:t>
      </w:r>
      <w:r w:rsidR="00944F92">
        <w:t>на кнопку «</w:t>
      </w:r>
      <w:r w:rsidR="00F60DDE" w:rsidRPr="00F60DDE">
        <w:rPr>
          <w:noProof/>
          <w:sz w:val="2"/>
          <w:szCs w:val="2"/>
        </w:rPr>
        <w:drawing>
          <wp:inline distT="0" distB="0" distL="0" distR="0" wp14:anchorId="334A0C3E" wp14:editId="30439587">
            <wp:extent cx="910000" cy="180000"/>
            <wp:effectExtent l="0" t="0" r="4445" b="0"/>
            <wp:docPr id="2850" name="Рисунок 2850" descr="C:\Users\User\Desktop\Новая папка\ui\добавить_из_спи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овая папка\ui\добавить_из_списка.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0000" cy="180000"/>
                    </a:xfrm>
                    <a:prstGeom prst="rect">
                      <a:avLst/>
                    </a:prstGeom>
                    <a:noFill/>
                    <a:ln>
                      <a:noFill/>
                    </a:ln>
                  </pic:spPr>
                </pic:pic>
              </a:graphicData>
            </a:graphic>
          </wp:inline>
        </w:drawing>
      </w:r>
      <w:r w:rsidR="00B61E2C">
        <w:t xml:space="preserve">» </w:t>
      </w:r>
      <w:r w:rsidR="00377815">
        <w:t>в нижней части выпадающего списка</w:t>
      </w:r>
      <w:r w:rsidR="00944F92">
        <w:t xml:space="preserve"> (</w:t>
      </w:r>
      <w:r w:rsidR="003F35FE">
        <w:fldChar w:fldCharType="begin"/>
      </w:r>
      <w:r w:rsidR="003F35FE">
        <w:instrText xml:space="preserve"> REF _Ref74128459 \h </w:instrText>
      </w:r>
      <w:r w:rsidR="003F35FE">
        <w:fldChar w:fldCharType="separate"/>
      </w:r>
      <w:r w:rsidR="002A4330">
        <w:t xml:space="preserve">Рисунок </w:t>
      </w:r>
      <w:r w:rsidR="002A4330">
        <w:rPr>
          <w:noProof/>
        </w:rPr>
        <w:t>14</w:t>
      </w:r>
      <w:r w:rsidR="003F35FE">
        <w:fldChar w:fldCharType="end"/>
      </w:r>
      <w:r w:rsidR="00944F92">
        <w:t>)</w:t>
      </w:r>
      <w:r>
        <w:t>.</w:t>
      </w:r>
      <w:r w:rsidR="00377815">
        <w:t xml:space="preserve"> </w:t>
      </w:r>
    </w:p>
    <w:p w14:paraId="08DEA2BF" w14:textId="77777777" w:rsidR="00377815" w:rsidRDefault="00377815" w:rsidP="00377815">
      <w:pPr>
        <w:keepNext/>
        <w:ind w:firstLine="0"/>
        <w:jc w:val="center"/>
      </w:pPr>
      <w:r>
        <w:rPr>
          <w:noProof/>
        </w:rPr>
        <w:drawing>
          <wp:inline distT="0" distB="0" distL="0" distR="0" wp14:anchorId="08EB5D4F" wp14:editId="7662CC33">
            <wp:extent cx="4125380" cy="1616149"/>
            <wp:effectExtent l="19050" t="19050" r="27940" b="222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74441" cy="1635369"/>
                    </a:xfrm>
                    <a:prstGeom prst="rect">
                      <a:avLst/>
                    </a:prstGeom>
                    <a:ln>
                      <a:solidFill>
                        <a:schemeClr val="bg1">
                          <a:lumMod val="75000"/>
                        </a:schemeClr>
                      </a:solidFill>
                    </a:ln>
                  </pic:spPr>
                </pic:pic>
              </a:graphicData>
            </a:graphic>
          </wp:inline>
        </w:drawing>
      </w:r>
    </w:p>
    <w:p w14:paraId="61F38AC6" w14:textId="2CE173AE" w:rsidR="00377815" w:rsidRDefault="00377815" w:rsidP="00377815">
      <w:pPr>
        <w:pStyle w:val="af3"/>
      </w:pPr>
      <w:bookmarkStart w:id="37" w:name="_Ref74128459"/>
      <w:r>
        <w:t xml:space="preserve">Рисунок </w:t>
      </w:r>
      <w:r w:rsidR="00147E6C">
        <w:rPr>
          <w:noProof/>
        </w:rPr>
        <w:fldChar w:fldCharType="begin"/>
      </w:r>
      <w:r w:rsidR="00147E6C">
        <w:rPr>
          <w:noProof/>
        </w:rPr>
        <w:instrText xml:space="preserve"> SEQ Рисунок \* ARABIC </w:instrText>
      </w:r>
      <w:r w:rsidR="00147E6C">
        <w:rPr>
          <w:noProof/>
        </w:rPr>
        <w:fldChar w:fldCharType="separate"/>
      </w:r>
      <w:r w:rsidR="002A4330">
        <w:rPr>
          <w:noProof/>
        </w:rPr>
        <w:t>14</w:t>
      </w:r>
      <w:r w:rsidR="00147E6C">
        <w:rPr>
          <w:noProof/>
        </w:rPr>
        <w:fldChar w:fldCharType="end"/>
      </w:r>
      <w:bookmarkEnd w:id="37"/>
      <w:r w:rsidR="00A35804">
        <w:rPr>
          <w:noProof/>
        </w:rPr>
        <w:t xml:space="preserve"> –</w:t>
      </w:r>
      <w:r>
        <w:t xml:space="preserve"> Добавление данных о заявителе</w:t>
      </w:r>
    </w:p>
    <w:p w14:paraId="32C6933F" w14:textId="0F8A88F4" w:rsidR="00DD4B7F" w:rsidRDefault="00DD4B7F" w:rsidP="00DD4B7F">
      <w:r>
        <w:t>Заполните открывшуюся форму (</w:t>
      </w:r>
      <w:r w:rsidR="003F35FE">
        <w:fldChar w:fldCharType="begin"/>
      </w:r>
      <w:r w:rsidR="003F35FE">
        <w:instrText xml:space="preserve"> REF _Ref74751644 \h </w:instrText>
      </w:r>
      <w:r w:rsidR="003F35FE">
        <w:fldChar w:fldCharType="separate"/>
      </w:r>
      <w:r w:rsidR="002A4330">
        <w:t xml:space="preserve">Рисунок </w:t>
      </w:r>
      <w:r w:rsidR="002A4330">
        <w:rPr>
          <w:noProof/>
        </w:rPr>
        <w:t>15</w:t>
      </w:r>
      <w:r w:rsidR="003F35FE">
        <w:fldChar w:fldCharType="end"/>
      </w:r>
      <w:r>
        <w:t xml:space="preserve">) </w:t>
      </w:r>
      <w:r w:rsidR="006A655D">
        <w:t xml:space="preserve">ввода данных </w:t>
      </w:r>
      <w:r>
        <w:t>о заявителе.</w:t>
      </w:r>
    </w:p>
    <w:p w14:paraId="01E5BF74" w14:textId="77777777" w:rsidR="001754F0" w:rsidRDefault="001754F0" w:rsidP="001754F0">
      <w:pPr>
        <w:keepNext/>
        <w:ind w:firstLine="0"/>
        <w:jc w:val="center"/>
      </w:pPr>
      <w:r>
        <w:rPr>
          <w:noProof/>
        </w:rPr>
        <w:drawing>
          <wp:inline distT="0" distB="0" distL="0" distR="0" wp14:anchorId="7BA377FB" wp14:editId="53CDADE4">
            <wp:extent cx="4718459" cy="4827181"/>
            <wp:effectExtent l="19050" t="19050" r="25400" b="12065"/>
            <wp:docPr id="2855" name="Рисунок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28851" cy="4837812"/>
                    </a:xfrm>
                    <a:prstGeom prst="rect">
                      <a:avLst/>
                    </a:prstGeom>
                    <a:noFill/>
                    <a:ln>
                      <a:solidFill>
                        <a:schemeClr val="bg1">
                          <a:lumMod val="75000"/>
                        </a:schemeClr>
                      </a:solidFill>
                    </a:ln>
                  </pic:spPr>
                </pic:pic>
              </a:graphicData>
            </a:graphic>
          </wp:inline>
        </w:drawing>
      </w:r>
    </w:p>
    <w:p w14:paraId="48CCDDC4" w14:textId="6FC3C4F9" w:rsidR="00944F92" w:rsidRDefault="001754F0" w:rsidP="001754F0">
      <w:pPr>
        <w:pStyle w:val="af3"/>
      </w:pPr>
      <w:bookmarkStart w:id="38" w:name="_Ref74751644"/>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15</w:t>
      </w:r>
      <w:r w:rsidR="003C01F7">
        <w:rPr>
          <w:noProof/>
        </w:rPr>
        <w:fldChar w:fldCharType="end"/>
      </w:r>
      <w:bookmarkEnd w:id="38"/>
      <w:r w:rsidR="003F35FE">
        <w:t xml:space="preserve"> –</w:t>
      </w:r>
      <w:r>
        <w:t xml:space="preserve"> </w:t>
      </w:r>
      <w:r w:rsidRPr="00B52197">
        <w:t>Форма ввода данных о заявителе</w:t>
      </w:r>
    </w:p>
    <w:p w14:paraId="424FBE5D" w14:textId="02B26154" w:rsidR="00372C96" w:rsidRDefault="00E031A5" w:rsidP="00372C96">
      <w:r>
        <w:lastRenderedPageBreak/>
        <w:t>Для внесения данных о документе, удостоверяющем личность, нажмите «</w:t>
      </w:r>
      <w:r>
        <w:rPr>
          <w:noProof/>
        </w:rPr>
        <w:drawing>
          <wp:inline distT="0" distB="0" distL="0" distR="0" wp14:anchorId="73D18A4C" wp14:editId="18299523">
            <wp:extent cx="171450" cy="171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или «</w:t>
      </w:r>
      <w:r w:rsidR="00DD4B7F" w:rsidRPr="00DD4B7F">
        <w:rPr>
          <w:sz w:val="2"/>
          <w:szCs w:val="2"/>
        </w:rPr>
        <w:t> </w:t>
      </w:r>
      <w:r w:rsidR="00E046BA" w:rsidRPr="00E046BA">
        <w:rPr>
          <w:noProof/>
        </w:rPr>
        <w:drawing>
          <wp:inline distT="0" distB="0" distL="0" distR="0" wp14:anchorId="5AF050BB" wp14:editId="149C4FDD">
            <wp:extent cx="1237091" cy="144000"/>
            <wp:effectExtent l="0" t="0" r="1270" b="8890"/>
            <wp:docPr id="2852" name="Рисунок 2852" descr="C:\Users\User\Desktop\Новая папка\ui\ничего_не_выбра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Новая папка\ui\ничего_не_выбрано.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7091" cy="144000"/>
                    </a:xfrm>
                    <a:prstGeom prst="rect">
                      <a:avLst/>
                    </a:prstGeom>
                    <a:noFill/>
                    <a:ln>
                      <a:noFill/>
                    </a:ln>
                  </pic:spPr>
                </pic:pic>
              </a:graphicData>
            </a:graphic>
          </wp:inline>
        </w:drawing>
      </w:r>
      <w:r>
        <w:t>»</w:t>
      </w:r>
      <w:r w:rsidR="00B96F87">
        <w:t xml:space="preserve"> в блоке «Документ, удостоверяющий личность»</w:t>
      </w:r>
      <w:r>
        <w:t xml:space="preserve">, заполните </w:t>
      </w:r>
      <w:r w:rsidR="00DD4B7F">
        <w:t>открывшуюся форму</w:t>
      </w:r>
      <w:r w:rsidR="001754F0">
        <w:t xml:space="preserve"> (</w:t>
      </w:r>
      <w:r w:rsidR="003F35FE">
        <w:fldChar w:fldCharType="begin"/>
      </w:r>
      <w:r w:rsidR="003F35FE">
        <w:instrText xml:space="preserve"> REF _Ref74751086 \h </w:instrText>
      </w:r>
      <w:r w:rsidR="003F35FE">
        <w:fldChar w:fldCharType="separate"/>
      </w:r>
      <w:r w:rsidR="002A4330">
        <w:t xml:space="preserve">Рисунок </w:t>
      </w:r>
      <w:r w:rsidR="002A4330">
        <w:rPr>
          <w:noProof/>
        </w:rPr>
        <w:t>16</w:t>
      </w:r>
      <w:r w:rsidR="003F35FE">
        <w:fldChar w:fldCharType="end"/>
      </w:r>
      <w:r w:rsidR="001754F0">
        <w:t>)</w:t>
      </w:r>
      <w:r>
        <w:t xml:space="preserve"> и нажмите «</w:t>
      </w:r>
      <w:r w:rsidR="00E046BA" w:rsidRPr="00E046BA">
        <w:rPr>
          <w:noProof/>
        </w:rPr>
        <w:drawing>
          <wp:inline distT="0" distB="0" distL="0" distR="0" wp14:anchorId="2E2A5385" wp14:editId="2C631C54">
            <wp:extent cx="618750" cy="180000"/>
            <wp:effectExtent l="0" t="0" r="0" b="0"/>
            <wp:docPr id="2853" name="Рисунок 2853"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t>».</w:t>
      </w:r>
      <w:r w:rsidR="00B96F87">
        <w:t xml:space="preserve"> </w:t>
      </w:r>
      <w:r w:rsidR="001754F0">
        <w:t>В форме ввода данных о заявителе отобразятся</w:t>
      </w:r>
      <w:r w:rsidR="00B96F87">
        <w:t xml:space="preserve"> введенные</w:t>
      </w:r>
      <w:r w:rsidR="001754F0">
        <w:t xml:space="preserve"> сведения о документе.</w:t>
      </w:r>
      <w:r w:rsidR="00372C96" w:rsidRPr="00372C96">
        <w:t xml:space="preserve"> </w:t>
      </w:r>
      <w:r w:rsidR="00372C96">
        <w:t>Для сохранения внесенных данных о заявителе нажмите «</w:t>
      </w:r>
      <w:r w:rsidR="00DD4B7F" w:rsidRPr="00DD4B7F">
        <w:rPr>
          <w:sz w:val="2"/>
          <w:szCs w:val="2"/>
        </w:rPr>
        <w:t> </w:t>
      </w:r>
      <w:r w:rsidR="00372C96" w:rsidRPr="00372C96">
        <w:rPr>
          <w:noProof/>
        </w:rPr>
        <w:drawing>
          <wp:inline distT="0" distB="0" distL="0" distR="0" wp14:anchorId="0846CA75" wp14:editId="1ED1A7B9">
            <wp:extent cx="618750" cy="180000"/>
            <wp:effectExtent l="0" t="0" r="0" b="0"/>
            <wp:docPr id="2856" name="Рисунок 2856"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rsidR="00372C96">
        <w:t xml:space="preserve">». </w:t>
      </w:r>
    </w:p>
    <w:p w14:paraId="672B0CDE" w14:textId="77777777" w:rsidR="001754F0" w:rsidRDefault="001754F0" w:rsidP="001754F0">
      <w:pPr>
        <w:keepNext/>
        <w:ind w:firstLine="0"/>
        <w:jc w:val="center"/>
      </w:pPr>
      <w:r>
        <w:rPr>
          <w:noProof/>
        </w:rPr>
        <w:drawing>
          <wp:inline distT="0" distB="0" distL="0" distR="0" wp14:anchorId="4ECABF43" wp14:editId="61905F35">
            <wp:extent cx="2863970" cy="4333442"/>
            <wp:effectExtent l="19050" t="19050" r="12700" b="10160"/>
            <wp:docPr id="2854" name="Рисунок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82517" cy="4361505"/>
                    </a:xfrm>
                    <a:prstGeom prst="rect">
                      <a:avLst/>
                    </a:prstGeom>
                    <a:ln>
                      <a:solidFill>
                        <a:schemeClr val="bg1">
                          <a:lumMod val="75000"/>
                        </a:schemeClr>
                      </a:solidFill>
                    </a:ln>
                  </pic:spPr>
                </pic:pic>
              </a:graphicData>
            </a:graphic>
          </wp:inline>
        </w:drawing>
      </w:r>
    </w:p>
    <w:p w14:paraId="64670D47" w14:textId="182C6D09" w:rsidR="001754F0" w:rsidRDefault="001754F0" w:rsidP="001754F0">
      <w:pPr>
        <w:pStyle w:val="af3"/>
      </w:pPr>
      <w:bookmarkStart w:id="39" w:name="_Ref74751086"/>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16</w:t>
      </w:r>
      <w:r w:rsidR="003C01F7">
        <w:rPr>
          <w:noProof/>
        </w:rPr>
        <w:fldChar w:fldCharType="end"/>
      </w:r>
      <w:bookmarkEnd w:id="39"/>
      <w:r w:rsidR="003F35FE">
        <w:rPr>
          <w:noProof/>
        </w:rPr>
        <w:t xml:space="preserve"> –</w:t>
      </w:r>
      <w:r>
        <w:t xml:space="preserve"> Форма ввода сведений о документе</w:t>
      </w:r>
    </w:p>
    <w:p w14:paraId="71299653" w14:textId="3BCD8E0D" w:rsidR="00B61E2C" w:rsidRDefault="00E031A5" w:rsidP="00944F92">
      <w:r>
        <w:t xml:space="preserve">Для закрытия только одной формы </w:t>
      </w:r>
      <w:r w:rsidR="001754F0">
        <w:t xml:space="preserve">ввода </w:t>
      </w:r>
      <w:r w:rsidR="00B96F87">
        <w:t xml:space="preserve">без сохранения данных </w:t>
      </w:r>
      <w:r>
        <w:t>нажмите «</w:t>
      </w:r>
      <w:r>
        <w:rPr>
          <w:noProof/>
        </w:rPr>
        <w:drawing>
          <wp:inline distT="0" distB="0" distL="0" distR="0" wp14:anchorId="28183213" wp14:editId="4345C391">
            <wp:extent cx="152400" cy="152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в ее правом верхнем углу.</w:t>
      </w:r>
      <w:r w:rsidR="006B66FD">
        <w:t xml:space="preserve"> </w:t>
      </w:r>
      <w:r w:rsidR="009C3E4B">
        <w:t>Для</w:t>
      </w:r>
      <w:r w:rsidR="00B61E2C">
        <w:t xml:space="preserve"> закрытия всех форм </w:t>
      </w:r>
      <w:r w:rsidR="001754F0">
        <w:t xml:space="preserve">ввода </w:t>
      </w:r>
      <w:r w:rsidR="00B61E2C">
        <w:t xml:space="preserve">без сохранения </w:t>
      </w:r>
      <w:r w:rsidR="001754F0">
        <w:t xml:space="preserve">внесенных </w:t>
      </w:r>
      <w:r w:rsidR="00B61E2C">
        <w:t>данных нажмите «</w:t>
      </w:r>
      <w:r>
        <w:rPr>
          <w:noProof/>
        </w:rPr>
        <w:drawing>
          <wp:inline distT="0" distB="0" distL="0" distR="0" wp14:anchorId="2860DE73" wp14:editId="01CB9222">
            <wp:extent cx="703125" cy="1800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3125" cy="180000"/>
                    </a:xfrm>
                    <a:prstGeom prst="rect">
                      <a:avLst/>
                    </a:prstGeom>
                    <a:noFill/>
                    <a:ln>
                      <a:noFill/>
                    </a:ln>
                  </pic:spPr>
                </pic:pic>
              </a:graphicData>
            </a:graphic>
          </wp:inline>
        </w:drawing>
      </w:r>
      <w:r w:rsidR="00B61E2C">
        <w:t>».</w:t>
      </w:r>
      <w:r>
        <w:t xml:space="preserve"> </w:t>
      </w:r>
    </w:p>
    <w:p w14:paraId="6F5B1BFE" w14:textId="0D176096" w:rsidR="006B66FD" w:rsidRDefault="006B66FD" w:rsidP="00944F92">
      <w:r>
        <w:t xml:space="preserve">Для внесения дополнительных данных о </w:t>
      </w:r>
      <w:r w:rsidR="00DD4B7F">
        <w:t>заявителе, услуге и прикрепления</w:t>
      </w:r>
      <w:r>
        <w:t xml:space="preserve"> к заявлению добавочных документов перейдите на вкладку </w:t>
      </w:r>
      <w:r w:rsidR="00DD4B7F">
        <w:t>«Основные сведения и документы» (</w:t>
      </w:r>
      <w:r w:rsidR="003F35FE">
        <w:fldChar w:fldCharType="begin"/>
      </w:r>
      <w:r w:rsidR="003F35FE">
        <w:instrText xml:space="preserve"> REF _Ref77171900 \h </w:instrText>
      </w:r>
      <w:r w:rsidR="003F35FE">
        <w:fldChar w:fldCharType="separate"/>
      </w:r>
      <w:r w:rsidR="002A4330">
        <w:t xml:space="preserve">Рисунок </w:t>
      </w:r>
      <w:r w:rsidR="002A4330">
        <w:rPr>
          <w:noProof/>
        </w:rPr>
        <w:t>17</w:t>
      </w:r>
      <w:r w:rsidR="003F35FE">
        <w:fldChar w:fldCharType="end"/>
      </w:r>
      <w:r w:rsidR="00DD4B7F">
        <w:t>) и</w:t>
      </w:r>
      <w:r>
        <w:t xml:space="preserve"> заполните нужные поля</w:t>
      </w:r>
      <w:r w:rsidR="00DD4B7F">
        <w:t>.</w:t>
      </w:r>
      <w:r w:rsidR="00372C96">
        <w:t xml:space="preserve"> </w:t>
      </w:r>
      <w:r w:rsidR="00DD4B7F">
        <w:t>Д</w:t>
      </w:r>
      <w:r w:rsidR="00372C96">
        <w:t>ля прикрепления</w:t>
      </w:r>
      <w:r>
        <w:t xml:space="preserve"> </w:t>
      </w:r>
      <w:r w:rsidR="00372C96">
        <w:t>файлов нажмите на кнопку «</w:t>
      </w:r>
      <w:r w:rsidR="00372C96" w:rsidRPr="00372C96">
        <w:rPr>
          <w:noProof/>
        </w:rPr>
        <w:drawing>
          <wp:inline distT="0" distB="0" distL="0" distR="0" wp14:anchorId="7EEE822B" wp14:editId="5335DF98">
            <wp:extent cx="826875" cy="180000"/>
            <wp:effectExtent l="0" t="0" r="0" b="0"/>
            <wp:docPr id="2859" name="Рисунок 2859" descr="C:\Users\User\Desktop\Новая папка\ui\выбрать_фай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Новая папка\ui\выбрать_файл.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6875" cy="180000"/>
                    </a:xfrm>
                    <a:prstGeom prst="rect">
                      <a:avLst/>
                    </a:prstGeom>
                    <a:noFill/>
                    <a:ln>
                      <a:noFill/>
                    </a:ln>
                  </pic:spPr>
                </pic:pic>
              </a:graphicData>
            </a:graphic>
          </wp:inline>
        </w:drawing>
      </w:r>
      <w:r w:rsidR="00372C96">
        <w:t>», в открывшемся окне выберите нужный документ и нажмите «Открыть».</w:t>
      </w:r>
    </w:p>
    <w:p w14:paraId="0527262D" w14:textId="70EB3DBF" w:rsidR="00372C96" w:rsidRDefault="00372C96" w:rsidP="00944F92">
      <w:r>
        <w:t>После ввода всех необходимых данных нажмите «</w:t>
      </w:r>
      <w:r w:rsidRPr="00372C96">
        <w:rPr>
          <w:noProof/>
        </w:rPr>
        <w:drawing>
          <wp:inline distT="0" distB="0" distL="0" distR="0" wp14:anchorId="1FA12C36" wp14:editId="36F4615A">
            <wp:extent cx="1091250" cy="180000"/>
            <wp:effectExtent l="0" t="0" r="0" b="0"/>
            <wp:docPr id="2860" name="Рисунок 2860" descr="C:\Users\User\Desktop\Новая папка\ui\сохранить_и_отправ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Новая папка\ui\сохранить_и_отправить.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91250" cy="180000"/>
                    </a:xfrm>
                    <a:prstGeom prst="rect">
                      <a:avLst/>
                    </a:prstGeom>
                    <a:noFill/>
                    <a:ln>
                      <a:noFill/>
                    </a:ln>
                  </pic:spPr>
                </pic:pic>
              </a:graphicData>
            </a:graphic>
          </wp:inline>
        </w:drawing>
      </w:r>
      <w:r>
        <w:t>» в форме заявления.</w:t>
      </w:r>
    </w:p>
    <w:p w14:paraId="04AFB7D9" w14:textId="1353267B" w:rsidR="00856AEE" w:rsidRDefault="00856AEE" w:rsidP="00856AEE">
      <w:r>
        <w:t xml:space="preserve">После сохранения отобразится уведомление об успешном о создании заявления, и оно </w:t>
      </w:r>
      <w:r w:rsidR="003C635A" w:rsidRPr="003C635A">
        <w:t xml:space="preserve">появится </w:t>
      </w:r>
      <w:r>
        <w:t>в таблице в рабочем поле. Форму создания заявления по услуге</w:t>
      </w:r>
      <w:r w:rsidR="00DD4B7F">
        <w:t xml:space="preserve"> (</w:t>
      </w:r>
      <w:r w:rsidR="003F35FE">
        <w:fldChar w:fldCharType="begin"/>
      </w:r>
      <w:r w:rsidR="003F35FE">
        <w:instrText xml:space="preserve"> REF _Ref74127198 \h </w:instrText>
      </w:r>
      <w:r w:rsidR="003F35FE">
        <w:fldChar w:fldCharType="separate"/>
      </w:r>
      <w:r w:rsidR="002A4330">
        <w:t xml:space="preserve">Рисунок </w:t>
      </w:r>
      <w:r w:rsidR="002A4330">
        <w:rPr>
          <w:noProof/>
        </w:rPr>
        <w:t>11</w:t>
      </w:r>
      <w:r w:rsidR="003F35FE">
        <w:fldChar w:fldCharType="end"/>
      </w:r>
      <w:r w:rsidR="00DD4B7F">
        <w:t>) можно закрыть, либо создать еще одно заявление.</w:t>
      </w:r>
    </w:p>
    <w:p w14:paraId="6C94426B" w14:textId="77777777" w:rsidR="00DD4B7F" w:rsidRDefault="00DD4B7F" w:rsidP="00DD4B7F">
      <w:pPr>
        <w:keepNext/>
        <w:ind w:firstLine="0"/>
        <w:jc w:val="center"/>
      </w:pPr>
      <w:r>
        <w:rPr>
          <w:noProof/>
        </w:rPr>
        <w:lastRenderedPageBreak/>
        <w:drawing>
          <wp:inline distT="0" distB="0" distL="0" distR="0" wp14:anchorId="1B550731" wp14:editId="2A073872">
            <wp:extent cx="3952875" cy="3071268"/>
            <wp:effectExtent l="19050" t="19050" r="9525" b="1524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67757" cy="3082831"/>
                    </a:xfrm>
                    <a:prstGeom prst="rect">
                      <a:avLst/>
                    </a:prstGeom>
                    <a:ln>
                      <a:solidFill>
                        <a:schemeClr val="bg1">
                          <a:lumMod val="75000"/>
                        </a:schemeClr>
                      </a:solidFill>
                    </a:ln>
                  </pic:spPr>
                </pic:pic>
              </a:graphicData>
            </a:graphic>
          </wp:inline>
        </w:drawing>
      </w:r>
    </w:p>
    <w:p w14:paraId="74F5CF5C" w14:textId="17233534" w:rsidR="00DD4B7F" w:rsidRDefault="00DD4B7F" w:rsidP="00DD4B7F">
      <w:pPr>
        <w:pStyle w:val="af3"/>
        <w:rPr>
          <w:b/>
          <w:u w:val="single"/>
        </w:rPr>
      </w:pPr>
      <w:bookmarkStart w:id="40" w:name="_Ref77171900"/>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17</w:t>
      </w:r>
      <w:r w:rsidR="00807A1F">
        <w:rPr>
          <w:noProof/>
        </w:rPr>
        <w:fldChar w:fldCharType="end"/>
      </w:r>
      <w:bookmarkEnd w:id="40"/>
      <w:r w:rsidR="003F35FE">
        <w:t xml:space="preserve"> –</w:t>
      </w:r>
      <w:r>
        <w:t xml:space="preserve"> Форма заявления</w:t>
      </w:r>
      <w:r w:rsidR="003F35FE">
        <w:t>.</w:t>
      </w:r>
      <w:r>
        <w:t xml:space="preserve"> </w:t>
      </w:r>
      <w:r w:rsidR="003F35FE">
        <w:t>В</w:t>
      </w:r>
      <w:r>
        <w:t>кладка «Основные сведения и документы»</w:t>
      </w:r>
    </w:p>
    <w:p w14:paraId="549EAB08" w14:textId="5ADEEEA3" w:rsidR="00B61E2C" w:rsidRDefault="00B61E2C" w:rsidP="00B61E2C">
      <w:r w:rsidRPr="006A1B1F">
        <w:rPr>
          <w:b/>
          <w:u w:val="single"/>
        </w:rPr>
        <w:t>Для редактирования заявления</w:t>
      </w:r>
      <w:r>
        <w:t xml:space="preserve"> нажмите кнопку «</w:t>
      </w:r>
      <w:r w:rsidR="00FD1222">
        <w:rPr>
          <w:noProof/>
        </w:rPr>
        <w:drawing>
          <wp:inline distT="0" distB="0" distL="0" distR="0" wp14:anchorId="58AF51FC" wp14:editId="7AF2F36D">
            <wp:extent cx="136800" cy="180000"/>
            <wp:effectExtent l="0" t="0" r="0" b="0"/>
            <wp:docPr id="50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06"/>
                    <pic:cNvPicPr>
                      <a:picLocks noChangeAspect="1" noChangeArrowheads="1"/>
                    </pic:cNvPicPr>
                  </pic:nvPicPr>
                  <pic:blipFill>
                    <a:blip r:embed="rId91"/>
                    <a:stretch>
                      <a:fillRect/>
                    </a:stretch>
                  </pic:blipFill>
                  <pic:spPr bwMode="auto">
                    <a:xfrm>
                      <a:off x="0" y="0"/>
                      <a:ext cx="136800" cy="180000"/>
                    </a:xfrm>
                    <a:prstGeom prst="rect">
                      <a:avLst/>
                    </a:prstGeom>
                  </pic:spPr>
                </pic:pic>
              </a:graphicData>
            </a:graphic>
          </wp:inline>
        </w:drawing>
      </w:r>
      <w:r w:rsidR="00FD1222">
        <w:t xml:space="preserve">» в </w:t>
      </w:r>
      <w:r w:rsidR="00A308C0">
        <w:t xml:space="preserve">его </w:t>
      </w:r>
      <w:r w:rsidR="00FD1222">
        <w:t xml:space="preserve">строке и выберите пункт «Редактировать заявление». </w:t>
      </w:r>
      <w:r>
        <w:t>Форма редактирования аналогична форме создания (</w:t>
      </w:r>
      <w:r w:rsidR="003F35FE">
        <w:fldChar w:fldCharType="begin"/>
      </w:r>
      <w:r w:rsidR="003F35FE">
        <w:instrText xml:space="preserve"> REF _Ref74821946 \h </w:instrText>
      </w:r>
      <w:r w:rsidR="003F35FE">
        <w:fldChar w:fldCharType="separate"/>
      </w:r>
      <w:r w:rsidR="002A4330">
        <w:t xml:space="preserve">Рисунок </w:t>
      </w:r>
      <w:r w:rsidR="002A4330">
        <w:rPr>
          <w:noProof/>
        </w:rPr>
        <w:t>12</w:t>
      </w:r>
      <w:r w:rsidR="003F35FE">
        <w:fldChar w:fldCharType="end"/>
      </w:r>
      <w:r>
        <w:t>).</w:t>
      </w:r>
    </w:p>
    <w:p w14:paraId="0B968EA1" w14:textId="75E91AC0" w:rsidR="00CF7719" w:rsidRDefault="00CF7719" w:rsidP="00CF7719">
      <w:pPr>
        <w:pStyle w:val="a6"/>
      </w:pPr>
      <w:bookmarkStart w:id="41" w:name="_Toc98932008"/>
      <w:r>
        <w:t>Исполнение заявления</w:t>
      </w:r>
      <w:bookmarkEnd w:id="41"/>
    </w:p>
    <w:p w14:paraId="124E726B" w14:textId="040DB3A2" w:rsidR="00D94160" w:rsidRDefault="00D94160" w:rsidP="00D94160">
      <w:r w:rsidRPr="003F3FB6">
        <w:rPr>
          <w:b/>
          <w:noProof/>
          <w:u w:val="single"/>
        </w:rPr>
        <w:t xml:space="preserve">Для </w:t>
      </w:r>
      <w:r>
        <w:rPr>
          <w:b/>
          <w:noProof/>
          <w:u w:val="single"/>
        </w:rPr>
        <w:t>передачи заявления другому</w:t>
      </w:r>
      <w:r w:rsidRPr="003F3FB6">
        <w:rPr>
          <w:b/>
          <w:noProof/>
          <w:u w:val="single"/>
        </w:rPr>
        <w:t xml:space="preserve"> сотрудник</w:t>
      </w:r>
      <w:r>
        <w:rPr>
          <w:b/>
          <w:noProof/>
          <w:u w:val="single"/>
        </w:rPr>
        <w:t>у</w:t>
      </w:r>
      <w:r>
        <w:rPr>
          <w:noProof/>
        </w:rPr>
        <w:t xml:space="preserve"> нажмите </w:t>
      </w:r>
      <w:r>
        <w:t>на кнопку «</w:t>
      </w:r>
      <w:r>
        <w:rPr>
          <w:noProof/>
        </w:rPr>
        <w:drawing>
          <wp:inline distT="0" distB="0" distL="0" distR="0" wp14:anchorId="6E08A567" wp14:editId="5CBE456B">
            <wp:extent cx="180975" cy="180975"/>
            <wp:effectExtent l="0" t="0" r="9525"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в строке заявления</w:t>
      </w:r>
      <w:r w:rsidR="00890117">
        <w:t xml:space="preserve"> (</w:t>
      </w:r>
      <w:r w:rsidR="00DE3C57">
        <w:t>Интерфейс контролера) или нажмите кнопку «</w:t>
      </w:r>
      <w:r w:rsidR="00DE3C57">
        <w:rPr>
          <w:noProof/>
        </w:rPr>
        <w:drawing>
          <wp:inline distT="0" distB="0" distL="0" distR="0" wp14:anchorId="34474E65" wp14:editId="2E974904">
            <wp:extent cx="136800" cy="180000"/>
            <wp:effectExtent l="0" t="0" r="0" b="0"/>
            <wp:docPr id="2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06"/>
                    <pic:cNvPicPr>
                      <a:picLocks noChangeAspect="1" noChangeArrowheads="1"/>
                    </pic:cNvPicPr>
                  </pic:nvPicPr>
                  <pic:blipFill>
                    <a:blip r:embed="rId91"/>
                    <a:stretch>
                      <a:fillRect/>
                    </a:stretch>
                  </pic:blipFill>
                  <pic:spPr bwMode="auto">
                    <a:xfrm>
                      <a:off x="0" y="0"/>
                      <a:ext cx="136800" cy="180000"/>
                    </a:xfrm>
                    <a:prstGeom prst="rect">
                      <a:avLst/>
                    </a:prstGeom>
                  </pic:spPr>
                </pic:pic>
              </a:graphicData>
            </a:graphic>
          </wp:inline>
        </w:drawing>
      </w:r>
      <w:r w:rsidR="00DE3C57">
        <w:t>» в его строке и выберите пункт «Переназначить заявление» (Личный кабинет),</w:t>
      </w:r>
      <w:r>
        <w:t xml:space="preserve"> и заполните поля в открывшейся форме (</w:t>
      </w:r>
      <w:r w:rsidR="003F35FE">
        <w:fldChar w:fldCharType="begin"/>
      </w:r>
      <w:r w:rsidR="003F35FE">
        <w:instrText xml:space="preserve"> REF _Ref74132970 \h </w:instrText>
      </w:r>
      <w:r w:rsidR="003F35FE">
        <w:fldChar w:fldCharType="separate"/>
      </w:r>
      <w:r w:rsidR="002A4330">
        <w:t xml:space="preserve">Рисунок </w:t>
      </w:r>
      <w:r w:rsidR="002A4330">
        <w:rPr>
          <w:noProof/>
        </w:rPr>
        <w:t>18</w:t>
      </w:r>
      <w:r w:rsidR="003F35FE">
        <w:fldChar w:fldCharType="end"/>
      </w:r>
      <w:r>
        <w:t xml:space="preserve">). </w:t>
      </w:r>
    </w:p>
    <w:p w14:paraId="6688334F" w14:textId="77777777" w:rsidR="00D94160" w:rsidRDefault="00D94160" w:rsidP="00D94160">
      <w:pPr>
        <w:keepNext/>
        <w:ind w:firstLine="0"/>
        <w:jc w:val="center"/>
      </w:pPr>
      <w:r>
        <w:rPr>
          <w:noProof/>
        </w:rPr>
        <w:drawing>
          <wp:inline distT="0" distB="0" distL="0" distR="0" wp14:anchorId="0A7A1462" wp14:editId="3333C639">
            <wp:extent cx="2354278" cy="3456000"/>
            <wp:effectExtent l="19050" t="19050" r="27305" b="1143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54278" cy="3456000"/>
                    </a:xfrm>
                    <a:prstGeom prst="rect">
                      <a:avLst/>
                    </a:prstGeom>
                    <a:noFill/>
                    <a:ln>
                      <a:solidFill>
                        <a:schemeClr val="bg1">
                          <a:lumMod val="75000"/>
                        </a:schemeClr>
                      </a:solidFill>
                    </a:ln>
                  </pic:spPr>
                </pic:pic>
              </a:graphicData>
            </a:graphic>
          </wp:inline>
        </w:drawing>
      </w:r>
    </w:p>
    <w:p w14:paraId="12253FA2" w14:textId="65F971DD" w:rsidR="00D94160" w:rsidRDefault="00D94160" w:rsidP="00D94160">
      <w:pPr>
        <w:pStyle w:val="af3"/>
      </w:pPr>
      <w:bookmarkStart w:id="42" w:name="_Ref74132970"/>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18</w:t>
      </w:r>
      <w:r>
        <w:rPr>
          <w:noProof/>
        </w:rPr>
        <w:fldChar w:fldCharType="end"/>
      </w:r>
      <w:bookmarkEnd w:id="42"/>
      <w:r w:rsidR="003F35FE">
        <w:rPr>
          <w:noProof/>
        </w:rPr>
        <w:t xml:space="preserve"> –</w:t>
      </w:r>
      <w:r>
        <w:t xml:space="preserve"> Форма передачи заявления</w:t>
      </w:r>
    </w:p>
    <w:p w14:paraId="23BD2045" w14:textId="77777777" w:rsidR="001E16EE" w:rsidRDefault="001E16EE" w:rsidP="001E16EE">
      <w:r>
        <w:lastRenderedPageBreak/>
        <w:t>Нажмите на кнопку «</w:t>
      </w:r>
      <w:r w:rsidRPr="00A308C0">
        <w:rPr>
          <w:noProof/>
        </w:rPr>
        <w:drawing>
          <wp:inline distT="0" distB="0" distL="0" distR="0" wp14:anchorId="298BC691" wp14:editId="724D77CC">
            <wp:extent cx="585000" cy="180000"/>
            <wp:effectExtent l="0" t="0" r="5715" b="0"/>
            <wp:docPr id="2861" name="Рисунок 2861" descr="C:\Users\User\Desktop\Новая папка\ui\перед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Новая папка\ui\передать.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000" cy="180000"/>
                    </a:xfrm>
                    <a:prstGeom prst="rect">
                      <a:avLst/>
                    </a:prstGeom>
                    <a:noFill/>
                    <a:ln>
                      <a:noFill/>
                    </a:ln>
                  </pic:spPr>
                </pic:pic>
              </a:graphicData>
            </a:graphic>
          </wp:inline>
        </w:drawing>
      </w:r>
      <w:r>
        <w:t>» для переназначения заявления на выбранного сотрудника.</w:t>
      </w:r>
    </w:p>
    <w:p w14:paraId="36B8B66B" w14:textId="17476722" w:rsidR="00D94160" w:rsidRPr="007B7408" w:rsidRDefault="00D94160" w:rsidP="00D94160">
      <w:pPr>
        <w:rPr>
          <w:noProof/>
        </w:rPr>
      </w:pPr>
      <w:r w:rsidRPr="00A308C0">
        <w:rPr>
          <w:b/>
          <w:noProof/>
          <w:u w:val="single"/>
        </w:rPr>
        <w:t>Для</w:t>
      </w:r>
      <w:r w:rsidR="003445AB">
        <w:rPr>
          <w:b/>
          <w:noProof/>
          <w:u w:val="single"/>
        </w:rPr>
        <w:t xml:space="preserve"> массового</w:t>
      </w:r>
      <w:r w:rsidRPr="00A308C0">
        <w:rPr>
          <w:b/>
          <w:noProof/>
          <w:u w:val="single"/>
        </w:rPr>
        <w:t xml:space="preserve"> переназначения заявлений</w:t>
      </w:r>
      <w:r w:rsidRPr="003445AB">
        <w:rPr>
          <w:noProof/>
        </w:rPr>
        <w:t xml:space="preserve"> </w:t>
      </w:r>
      <w:r w:rsidR="00A42EAE">
        <w:rPr>
          <w:noProof/>
        </w:rPr>
        <w:t>отметьте чекбоксы</w:t>
      </w:r>
      <w:r>
        <w:rPr>
          <w:noProof/>
        </w:rPr>
        <w:t xml:space="preserve"> в начале их строк, нажмите «</w:t>
      </w:r>
      <w:r>
        <w:rPr>
          <w:noProof/>
        </w:rPr>
        <w:drawing>
          <wp:inline distT="0" distB="0" distL="0" distR="0" wp14:anchorId="6AA14D2A" wp14:editId="491A2FB4">
            <wp:extent cx="292500" cy="1800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2500" cy="180000"/>
                    </a:xfrm>
                    <a:prstGeom prst="rect">
                      <a:avLst/>
                    </a:prstGeom>
                    <a:noFill/>
                    <a:ln>
                      <a:noFill/>
                    </a:ln>
                  </pic:spPr>
                </pic:pic>
              </a:graphicData>
            </a:graphic>
          </wp:inline>
        </w:drawing>
      </w:r>
      <w:r>
        <w:rPr>
          <w:noProof/>
        </w:rPr>
        <w:t>» и выберите действие «</w:t>
      </w:r>
      <w:r w:rsidR="00A308C0">
        <w:rPr>
          <w:noProof/>
        </w:rPr>
        <w:drawing>
          <wp:inline distT="0" distB="0" distL="0" distR="0" wp14:anchorId="27DE76FB" wp14:editId="799183A5">
            <wp:extent cx="1293750" cy="180000"/>
            <wp:effectExtent l="0" t="0" r="1905" b="0"/>
            <wp:docPr id="2862" name="Рисунок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93750" cy="180000"/>
                    </a:xfrm>
                    <a:prstGeom prst="rect">
                      <a:avLst/>
                    </a:prstGeom>
                    <a:noFill/>
                    <a:ln>
                      <a:noFill/>
                    </a:ln>
                  </pic:spPr>
                </pic:pic>
              </a:graphicData>
            </a:graphic>
          </wp:inline>
        </w:drawing>
      </w:r>
      <w:r>
        <w:rPr>
          <w:noProof/>
        </w:rPr>
        <w:t>» (</w:t>
      </w:r>
      <w:r w:rsidR="003F35FE">
        <w:rPr>
          <w:noProof/>
        </w:rPr>
        <w:fldChar w:fldCharType="begin"/>
      </w:r>
      <w:r w:rsidR="003F35FE">
        <w:rPr>
          <w:noProof/>
        </w:rPr>
        <w:instrText xml:space="preserve"> REF _Ref74229355 \h </w:instrText>
      </w:r>
      <w:r w:rsidR="003F35FE">
        <w:rPr>
          <w:noProof/>
        </w:rPr>
      </w:r>
      <w:r w:rsidR="003F35FE">
        <w:rPr>
          <w:noProof/>
        </w:rPr>
        <w:fldChar w:fldCharType="separate"/>
      </w:r>
      <w:r w:rsidR="002A4330">
        <w:t xml:space="preserve">Рисунок </w:t>
      </w:r>
      <w:r w:rsidR="002A4330">
        <w:rPr>
          <w:noProof/>
        </w:rPr>
        <w:t>19</w:t>
      </w:r>
      <w:r w:rsidR="003F35FE">
        <w:rPr>
          <w:noProof/>
        </w:rPr>
        <w:fldChar w:fldCharType="end"/>
      </w:r>
      <w:r>
        <w:rPr>
          <w:noProof/>
        </w:rPr>
        <w:t>).</w:t>
      </w:r>
    </w:p>
    <w:p w14:paraId="51A11962" w14:textId="77777777" w:rsidR="000122BC" w:rsidRDefault="000122BC" w:rsidP="00A42EAE">
      <w:pPr>
        <w:keepNext/>
        <w:ind w:firstLine="0"/>
        <w:jc w:val="center"/>
      </w:pPr>
      <w:r>
        <w:rPr>
          <w:noProof/>
        </w:rPr>
        <w:drawing>
          <wp:inline distT="0" distB="0" distL="0" distR="0" wp14:anchorId="3B21F8A5" wp14:editId="6C75ADF6">
            <wp:extent cx="6130712" cy="1666875"/>
            <wp:effectExtent l="19050" t="19050" r="22860" b="9525"/>
            <wp:docPr id="2837" name="Рисунок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65240" cy="1676263"/>
                    </a:xfrm>
                    <a:prstGeom prst="rect">
                      <a:avLst/>
                    </a:prstGeom>
                    <a:noFill/>
                    <a:ln>
                      <a:solidFill>
                        <a:schemeClr val="bg1">
                          <a:lumMod val="75000"/>
                        </a:schemeClr>
                      </a:solidFill>
                    </a:ln>
                  </pic:spPr>
                </pic:pic>
              </a:graphicData>
            </a:graphic>
          </wp:inline>
        </w:drawing>
      </w:r>
    </w:p>
    <w:p w14:paraId="7798864A" w14:textId="7ECAFCE8" w:rsidR="001830EA" w:rsidRDefault="000122BC" w:rsidP="000122BC">
      <w:pPr>
        <w:pStyle w:val="af3"/>
      </w:pPr>
      <w:bookmarkStart w:id="43" w:name="_Ref74229355"/>
      <w:r>
        <w:t xml:space="preserve">Рисунок </w:t>
      </w:r>
      <w:r w:rsidR="007D310F">
        <w:rPr>
          <w:noProof/>
        </w:rPr>
        <w:fldChar w:fldCharType="begin"/>
      </w:r>
      <w:r w:rsidR="007D310F">
        <w:rPr>
          <w:noProof/>
        </w:rPr>
        <w:instrText xml:space="preserve"> SEQ Рисунок \* ARABIC </w:instrText>
      </w:r>
      <w:r w:rsidR="007D310F">
        <w:rPr>
          <w:noProof/>
        </w:rPr>
        <w:fldChar w:fldCharType="separate"/>
      </w:r>
      <w:r w:rsidR="002A4330">
        <w:rPr>
          <w:noProof/>
        </w:rPr>
        <w:t>19</w:t>
      </w:r>
      <w:r w:rsidR="007D310F">
        <w:rPr>
          <w:noProof/>
        </w:rPr>
        <w:fldChar w:fldCharType="end"/>
      </w:r>
      <w:bookmarkEnd w:id="43"/>
      <w:r w:rsidR="003F35FE">
        <w:t xml:space="preserve"> –</w:t>
      </w:r>
      <w:r>
        <w:t xml:space="preserve"> Действие «Переназначить заявление» для множественного выбора</w:t>
      </w:r>
    </w:p>
    <w:p w14:paraId="62B2EFAE" w14:textId="70701395" w:rsidR="00147E6C" w:rsidRDefault="00147E6C" w:rsidP="00B61E2C">
      <w:r w:rsidRPr="00147E6C">
        <w:rPr>
          <w:b/>
          <w:u w:val="single"/>
        </w:rPr>
        <w:t xml:space="preserve">Для </w:t>
      </w:r>
      <w:r>
        <w:rPr>
          <w:b/>
          <w:u w:val="single"/>
        </w:rPr>
        <w:t>просмотра состояния</w:t>
      </w:r>
      <w:r w:rsidRPr="00147E6C">
        <w:rPr>
          <w:b/>
          <w:u w:val="single"/>
        </w:rPr>
        <w:t xml:space="preserve"> заявления</w:t>
      </w:r>
      <w:r>
        <w:t xml:space="preserve"> нажмите кнопку «</w:t>
      </w:r>
      <w:r w:rsidR="003F35FE" w:rsidRPr="003F35FE">
        <w:rPr>
          <w:noProof/>
        </w:rPr>
        <w:drawing>
          <wp:inline distT="0" distB="0" distL="0" distR="0" wp14:anchorId="5D0CAD8B" wp14:editId="015FBF52">
            <wp:extent cx="62308" cy="180000"/>
            <wp:effectExtent l="0" t="0" r="0" b="0"/>
            <wp:docPr id="549" name="Рисунок 549" descr="C:\Users\User\Desktop\Новая папка\ui\ВИС\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esktop\Новая папка\ui\ВИС\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308" cy="180000"/>
                    </a:xfrm>
                    <a:prstGeom prst="rect">
                      <a:avLst/>
                    </a:prstGeom>
                    <a:noFill/>
                    <a:ln>
                      <a:noFill/>
                    </a:ln>
                  </pic:spPr>
                </pic:pic>
              </a:graphicData>
            </a:graphic>
          </wp:inline>
        </w:drawing>
      </w:r>
      <w:r>
        <w:t xml:space="preserve">» в </w:t>
      </w:r>
      <w:r w:rsidR="00DD4B7F">
        <w:t xml:space="preserve">его </w:t>
      </w:r>
      <w:r>
        <w:t>строке и выберите пункт «Открыть процесс</w:t>
      </w:r>
      <w:r w:rsidR="00B772DD">
        <w:t xml:space="preserve"> по заявлению</w:t>
      </w:r>
      <w:r>
        <w:t>»</w:t>
      </w:r>
      <w:r w:rsidR="00DE3C57">
        <w:t xml:space="preserve"> (Интерфейс контролера) или нажмите кнопку «</w:t>
      </w:r>
      <w:r w:rsidR="00DE3C57">
        <w:rPr>
          <w:noProof/>
        </w:rPr>
        <w:drawing>
          <wp:inline distT="0" distB="0" distL="0" distR="0" wp14:anchorId="49AD2990" wp14:editId="1320642A">
            <wp:extent cx="228571" cy="190476"/>
            <wp:effectExtent l="0" t="0" r="63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28571" cy="190476"/>
                    </a:xfrm>
                    <a:prstGeom prst="rect">
                      <a:avLst/>
                    </a:prstGeom>
                  </pic:spPr>
                </pic:pic>
              </a:graphicData>
            </a:graphic>
          </wp:inline>
        </w:drawing>
      </w:r>
      <w:r w:rsidR="00DE3C57">
        <w:t>» (Личный кабинет)</w:t>
      </w:r>
      <w:r w:rsidR="00A308C0">
        <w:t>. Откроется форма исполнения</w:t>
      </w:r>
      <w:r>
        <w:t xml:space="preserve"> (</w:t>
      </w:r>
      <w:r w:rsidR="003F35FE">
        <w:fldChar w:fldCharType="begin"/>
      </w:r>
      <w:r w:rsidR="003F35FE">
        <w:instrText xml:space="preserve"> REF _Ref74822314 \h </w:instrText>
      </w:r>
      <w:r w:rsidR="003F35FE">
        <w:fldChar w:fldCharType="separate"/>
      </w:r>
      <w:r w:rsidR="002A4330">
        <w:t xml:space="preserve">Рисунок </w:t>
      </w:r>
      <w:r w:rsidR="002A4330">
        <w:rPr>
          <w:noProof/>
        </w:rPr>
        <w:t>20</w:t>
      </w:r>
      <w:r w:rsidR="003F35FE">
        <w:fldChar w:fldCharType="end"/>
      </w:r>
      <w:r>
        <w:t>).</w:t>
      </w:r>
    </w:p>
    <w:p w14:paraId="26F57252" w14:textId="0328FEA0" w:rsidR="003C635A" w:rsidRPr="00CF7719" w:rsidRDefault="003C635A" w:rsidP="00B61E2C">
      <w:r>
        <w:t>Текущее состояние заявления отображается в поле «Статус заявления»</w:t>
      </w:r>
      <w:r w:rsidR="004B0AAE">
        <w:t xml:space="preserve"> (1 –</w:t>
      </w:r>
      <w:r w:rsidR="003F35FE">
        <w:t xml:space="preserve"> </w:t>
      </w:r>
      <w:r w:rsidR="003F35FE">
        <w:fldChar w:fldCharType="begin"/>
      </w:r>
      <w:r w:rsidR="003F35FE">
        <w:instrText xml:space="preserve"> REF _Ref74822314 \h </w:instrText>
      </w:r>
      <w:r w:rsidR="003F35FE">
        <w:fldChar w:fldCharType="separate"/>
      </w:r>
      <w:r w:rsidR="002A4330">
        <w:t xml:space="preserve">Рисунок </w:t>
      </w:r>
      <w:r w:rsidR="002A4330">
        <w:rPr>
          <w:noProof/>
        </w:rPr>
        <w:t>20</w:t>
      </w:r>
      <w:r w:rsidR="003F35FE">
        <w:fldChar w:fldCharType="end"/>
      </w:r>
      <w:r w:rsidR="004B0AAE">
        <w:t>)</w:t>
      </w:r>
      <w:r>
        <w:t>.</w:t>
      </w:r>
    </w:p>
    <w:p w14:paraId="022A3576" w14:textId="77777777" w:rsidR="00FF33B1" w:rsidRDefault="00FF33B1" w:rsidP="00FF33B1">
      <w:pPr>
        <w:keepNext/>
        <w:ind w:firstLine="0"/>
        <w:jc w:val="center"/>
      </w:pPr>
      <w:r>
        <w:rPr>
          <w:noProof/>
        </w:rPr>
        <w:drawing>
          <wp:inline distT="0" distB="0" distL="0" distR="0" wp14:anchorId="0A1F4F77" wp14:editId="26CC4FCC">
            <wp:extent cx="5905500" cy="2358571"/>
            <wp:effectExtent l="19050" t="19050" r="19050" b="2286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13964" cy="2361951"/>
                    </a:xfrm>
                    <a:prstGeom prst="rect">
                      <a:avLst/>
                    </a:prstGeom>
                    <a:noFill/>
                    <a:ln>
                      <a:solidFill>
                        <a:schemeClr val="bg1">
                          <a:lumMod val="75000"/>
                        </a:schemeClr>
                      </a:solidFill>
                    </a:ln>
                  </pic:spPr>
                </pic:pic>
              </a:graphicData>
            </a:graphic>
          </wp:inline>
        </w:drawing>
      </w:r>
    </w:p>
    <w:p w14:paraId="62F871B8" w14:textId="5A664D7D" w:rsidR="00FF33B1" w:rsidRDefault="00FF33B1" w:rsidP="00FF33B1">
      <w:pPr>
        <w:pStyle w:val="af3"/>
      </w:pPr>
      <w:bookmarkStart w:id="44" w:name="_Ref74822314"/>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20</w:t>
      </w:r>
      <w:r w:rsidR="003C01F7">
        <w:rPr>
          <w:noProof/>
        </w:rPr>
        <w:fldChar w:fldCharType="end"/>
      </w:r>
      <w:bookmarkEnd w:id="44"/>
      <w:r w:rsidR="003F35FE">
        <w:t xml:space="preserve"> –</w:t>
      </w:r>
      <w:r>
        <w:t xml:space="preserve"> Форма исполнения</w:t>
      </w:r>
    </w:p>
    <w:p w14:paraId="56B21174" w14:textId="195A6664" w:rsidR="00165C06" w:rsidRDefault="00165C06" w:rsidP="00CF7719">
      <w:r>
        <w:t>Статус изменяется после выполнения действия с заявлением.</w:t>
      </w:r>
    </w:p>
    <w:p w14:paraId="45DBB02C" w14:textId="51E78622" w:rsidR="009946EB" w:rsidRDefault="00A705DC" w:rsidP="00CF7719">
      <w:r w:rsidRPr="00A705DC">
        <w:rPr>
          <w:b/>
          <w:u w:val="single"/>
        </w:rPr>
        <w:t xml:space="preserve">Для </w:t>
      </w:r>
      <w:r w:rsidR="007E2D7C">
        <w:rPr>
          <w:b/>
          <w:u w:val="single"/>
        </w:rPr>
        <w:t xml:space="preserve">исполнения </w:t>
      </w:r>
      <w:r w:rsidRPr="00A705DC">
        <w:rPr>
          <w:b/>
          <w:u w:val="single"/>
        </w:rPr>
        <w:t>заявления</w:t>
      </w:r>
      <w:r>
        <w:t xml:space="preserve"> </w:t>
      </w:r>
      <w:r w:rsidR="00E76DD5">
        <w:t xml:space="preserve">откройте форму исполнения и </w:t>
      </w:r>
      <w:r>
        <w:t>в выпадающем поле «Действия с заявлением» выберите нужное действие (</w:t>
      </w:r>
      <w:r w:rsidR="004B0AAE">
        <w:t>2 –</w:t>
      </w:r>
      <w:r w:rsidR="003F35FE">
        <w:t xml:space="preserve"> </w:t>
      </w:r>
      <w:r w:rsidR="003F35FE">
        <w:fldChar w:fldCharType="begin"/>
      </w:r>
      <w:r w:rsidR="003F35FE">
        <w:instrText xml:space="preserve"> REF _Ref74822314 \h </w:instrText>
      </w:r>
      <w:r w:rsidR="003F35FE">
        <w:fldChar w:fldCharType="separate"/>
      </w:r>
      <w:r w:rsidR="002A4330">
        <w:t xml:space="preserve">Рисунок </w:t>
      </w:r>
      <w:r w:rsidR="002A4330">
        <w:rPr>
          <w:noProof/>
        </w:rPr>
        <w:t>20</w:t>
      </w:r>
      <w:r w:rsidR="003F35FE">
        <w:fldChar w:fldCharType="end"/>
      </w:r>
      <w:r>
        <w:t>).</w:t>
      </w:r>
      <w:r w:rsidR="00064F46">
        <w:t xml:space="preserve"> Набор возможных действий меняется в зависимости от услуги и текущего статуса заявления.</w:t>
      </w:r>
    </w:p>
    <w:p w14:paraId="4B6A82C9" w14:textId="77777777" w:rsidR="001676CE" w:rsidRDefault="001676CE" w:rsidP="001676CE">
      <w:pPr>
        <w:pStyle w:val="a7"/>
      </w:pPr>
      <w:bookmarkStart w:id="45" w:name="_Toc98932009"/>
      <w:r>
        <w:t>Действие «Взять в работу»</w:t>
      </w:r>
      <w:bookmarkEnd w:id="45"/>
    </w:p>
    <w:p w14:paraId="5028236C" w14:textId="77777777" w:rsidR="001676CE" w:rsidRDefault="001676CE" w:rsidP="001676CE">
      <w:pPr>
        <w:pStyle w:val="affd"/>
      </w:pPr>
      <w:r w:rsidRPr="00AC64E4">
        <w:t>Действие доступно только дл</w:t>
      </w:r>
      <w:r>
        <w:t xml:space="preserve">я заявок, находящихся в статусе </w:t>
      </w:r>
      <w:r w:rsidRPr="00680F03">
        <w:rPr>
          <w:i/>
        </w:rPr>
        <w:t>«Новое заявление»</w:t>
      </w:r>
      <w:r>
        <w:t>.</w:t>
      </w:r>
    </w:p>
    <w:p w14:paraId="2EE3CE3C" w14:textId="475310A1" w:rsidR="001676CE" w:rsidRDefault="001676CE" w:rsidP="001676CE">
      <w:pPr>
        <w:pStyle w:val="affd"/>
      </w:pPr>
      <w:r w:rsidRPr="00AC64E4">
        <w:t>Действие «</w:t>
      </w:r>
      <w:r>
        <w:t>Взять в работу</w:t>
      </w:r>
      <w:r w:rsidRPr="00AC64E4">
        <w:t xml:space="preserve">» </w:t>
      </w:r>
      <w:r>
        <w:t xml:space="preserve">меняет статус заявления на </w:t>
      </w:r>
      <w:r w:rsidRPr="00680F03">
        <w:rPr>
          <w:i/>
        </w:rPr>
        <w:t>«В работе»</w:t>
      </w:r>
      <w:r>
        <w:t xml:space="preserve"> и назначает текущего пользователя</w:t>
      </w:r>
      <w:r w:rsidR="00B772DD">
        <w:t xml:space="preserve"> системы</w:t>
      </w:r>
      <w:r>
        <w:t xml:space="preserve"> исполнителем заявления.</w:t>
      </w:r>
      <w:r w:rsidRPr="00AC64E4">
        <w:t xml:space="preserve"> </w:t>
      </w:r>
    </w:p>
    <w:p w14:paraId="746BB221" w14:textId="030C8473" w:rsidR="001676CE" w:rsidRPr="00AC64E4" w:rsidRDefault="00DD4B7F" w:rsidP="001676CE">
      <w:pPr>
        <w:pStyle w:val="affd"/>
      </w:pPr>
      <w:r>
        <w:rPr>
          <w:b/>
          <w:u w:val="single"/>
        </w:rPr>
        <w:lastRenderedPageBreak/>
        <w:t>Для взятия заявления в работу</w:t>
      </w:r>
      <w:r w:rsidR="001676CE">
        <w:t xml:space="preserve"> выберите </w:t>
      </w:r>
      <w:r>
        <w:t xml:space="preserve">одноименное действие </w:t>
      </w:r>
      <w:r w:rsidR="001676CE">
        <w:t xml:space="preserve">в поле «Действия с заявлением» </w:t>
      </w:r>
      <w:r>
        <w:t>в форме исполнения (2 –</w:t>
      </w:r>
      <w:r w:rsidR="003F35FE">
        <w:t xml:space="preserve"> </w:t>
      </w:r>
      <w:r w:rsidR="003F35FE">
        <w:fldChar w:fldCharType="begin"/>
      </w:r>
      <w:r w:rsidR="003F35FE">
        <w:instrText xml:space="preserve"> REF _Ref74822314 \h </w:instrText>
      </w:r>
      <w:r w:rsidR="003F35FE">
        <w:fldChar w:fldCharType="separate"/>
      </w:r>
      <w:r w:rsidR="002A4330">
        <w:t xml:space="preserve">Рисунок </w:t>
      </w:r>
      <w:r w:rsidR="002A4330">
        <w:rPr>
          <w:noProof/>
        </w:rPr>
        <w:t>20</w:t>
      </w:r>
      <w:r w:rsidR="003F35FE">
        <w:fldChar w:fldCharType="end"/>
      </w:r>
      <w:r>
        <w:t xml:space="preserve">) </w:t>
      </w:r>
      <w:r w:rsidR="001676CE">
        <w:t>и нажмите «</w:t>
      </w:r>
      <w:r w:rsidR="001676CE" w:rsidRPr="00E35549">
        <w:rPr>
          <w:noProof/>
        </w:rPr>
        <w:drawing>
          <wp:inline distT="0" distB="0" distL="0" distR="0" wp14:anchorId="6EAF2BA2" wp14:editId="5129E3A8">
            <wp:extent cx="618750" cy="180000"/>
            <wp:effectExtent l="0" t="0" r="0" b="0"/>
            <wp:docPr id="2872" name="Рисунок 2872"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rsidR="001676CE">
        <w:t>».</w:t>
      </w:r>
    </w:p>
    <w:p w14:paraId="629D9020" w14:textId="4096C87A" w:rsidR="001676CE" w:rsidRPr="008971FA" w:rsidRDefault="001676CE" w:rsidP="001676CE">
      <w:r w:rsidRPr="00B12C9C">
        <w:rPr>
          <w:b/>
          <w:noProof/>
          <w:u w:val="single"/>
        </w:rPr>
        <w:t xml:space="preserve">Для </w:t>
      </w:r>
      <w:r w:rsidR="00B772DD">
        <w:rPr>
          <w:b/>
          <w:noProof/>
          <w:u w:val="single"/>
        </w:rPr>
        <w:t>массового</w:t>
      </w:r>
      <w:r w:rsidRPr="00B12C9C">
        <w:rPr>
          <w:b/>
          <w:noProof/>
          <w:u w:val="single"/>
        </w:rPr>
        <w:t xml:space="preserve"> взятия </w:t>
      </w:r>
      <w:r w:rsidR="00B772DD" w:rsidRPr="00B12C9C">
        <w:rPr>
          <w:b/>
          <w:noProof/>
          <w:u w:val="single"/>
        </w:rPr>
        <w:t>заявлений</w:t>
      </w:r>
      <w:r w:rsidR="00B772DD" w:rsidRPr="00B772DD">
        <w:rPr>
          <w:b/>
          <w:noProof/>
          <w:u w:val="single"/>
        </w:rPr>
        <w:t xml:space="preserve"> </w:t>
      </w:r>
      <w:r w:rsidRPr="00B12C9C">
        <w:rPr>
          <w:b/>
          <w:noProof/>
          <w:u w:val="single"/>
        </w:rPr>
        <w:t>в работу</w:t>
      </w:r>
      <w:r w:rsidRPr="00B772DD">
        <w:rPr>
          <w:noProof/>
        </w:rPr>
        <w:t xml:space="preserve"> </w:t>
      </w:r>
      <w:r w:rsidR="00DD4B7F">
        <w:rPr>
          <w:noProof/>
        </w:rPr>
        <w:t>отметьте чекбоксы</w:t>
      </w:r>
      <w:r>
        <w:rPr>
          <w:noProof/>
        </w:rPr>
        <w:t xml:space="preserve"> в начале их строк, нажмите «</w:t>
      </w:r>
      <w:r>
        <w:rPr>
          <w:noProof/>
        </w:rPr>
        <w:drawing>
          <wp:inline distT="0" distB="0" distL="0" distR="0" wp14:anchorId="4F0F7CF8" wp14:editId="203A273D">
            <wp:extent cx="292500" cy="180000"/>
            <wp:effectExtent l="0" t="0" r="0" b="0"/>
            <wp:docPr id="2833" name="Рисунок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2500" cy="180000"/>
                    </a:xfrm>
                    <a:prstGeom prst="rect">
                      <a:avLst/>
                    </a:prstGeom>
                    <a:noFill/>
                    <a:ln>
                      <a:noFill/>
                    </a:ln>
                  </pic:spPr>
                </pic:pic>
              </a:graphicData>
            </a:graphic>
          </wp:inline>
        </w:drawing>
      </w:r>
      <w:r>
        <w:rPr>
          <w:noProof/>
        </w:rPr>
        <w:t xml:space="preserve">» и выберите действие </w:t>
      </w:r>
      <w:r>
        <w:t>«</w:t>
      </w:r>
      <w:r>
        <w:rPr>
          <w:noProof/>
        </w:rPr>
        <w:drawing>
          <wp:inline distT="0" distB="0" distL="0" distR="0" wp14:anchorId="72000D46" wp14:editId="070A2687">
            <wp:extent cx="866250" cy="1800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66250" cy="180000"/>
                    </a:xfrm>
                    <a:prstGeom prst="rect">
                      <a:avLst/>
                    </a:prstGeom>
                    <a:noFill/>
                    <a:ln>
                      <a:noFill/>
                    </a:ln>
                  </pic:spPr>
                </pic:pic>
              </a:graphicData>
            </a:graphic>
          </wp:inline>
        </w:drawing>
      </w:r>
      <w:r>
        <w:t>» (</w:t>
      </w:r>
      <w:r w:rsidR="003F35FE">
        <w:fldChar w:fldCharType="begin"/>
      </w:r>
      <w:r w:rsidR="003F35FE">
        <w:instrText xml:space="preserve"> REF _Ref75104889 \h </w:instrText>
      </w:r>
      <w:r w:rsidR="003F35FE">
        <w:fldChar w:fldCharType="separate"/>
      </w:r>
      <w:r w:rsidR="002A4330">
        <w:t xml:space="preserve">Рисунок </w:t>
      </w:r>
      <w:r w:rsidR="002A4330">
        <w:rPr>
          <w:noProof/>
        </w:rPr>
        <w:t>21</w:t>
      </w:r>
      <w:r w:rsidR="003F35FE">
        <w:fldChar w:fldCharType="end"/>
      </w:r>
      <w:r>
        <w:t xml:space="preserve">). Все отмеченные заявления будут переназначены на текущего пользователя и получат статус </w:t>
      </w:r>
      <w:r w:rsidRPr="00680F03">
        <w:rPr>
          <w:i/>
        </w:rPr>
        <w:t>«В работе»</w:t>
      </w:r>
      <w:r>
        <w:t xml:space="preserve">. </w:t>
      </w:r>
    </w:p>
    <w:p w14:paraId="69B52AF1" w14:textId="77777777" w:rsidR="001676CE" w:rsidRDefault="001676CE" w:rsidP="001676CE">
      <w:pPr>
        <w:keepNext/>
        <w:ind w:firstLine="0"/>
        <w:jc w:val="center"/>
      </w:pPr>
      <w:r>
        <w:rPr>
          <w:noProof/>
        </w:rPr>
        <w:drawing>
          <wp:inline distT="0" distB="0" distL="0" distR="0" wp14:anchorId="2B74B254" wp14:editId="44664ACB">
            <wp:extent cx="5885482" cy="1600200"/>
            <wp:effectExtent l="19050" t="19050" r="20320" b="19050"/>
            <wp:docPr id="2840" name="Рисунок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4983" cy="1605502"/>
                    </a:xfrm>
                    <a:prstGeom prst="rect">
                      <a:avLst/>
                    </a:prstGeom>
                    <a:noFill/>
                    <a:ln>
                      <a:solidFill>
                        <a:schemeClr val="bg1">
                          <a:lumMod val="75000"/>
                        </a:schemeClr>
                      </a:solidFill>
                    </a:ln>
                  </pic:spPr>
                </pic:pic>
              </a:graphicData>
            </a:graphic>
          </wp:inline>
        </w:drawing>
      </w:r>
    </w:p>
    <w:p w14:paraId="51AF0A71" w14:textId="4C7FC52F" w:rsidR="001676CE" w:rsidRDefault="001676CE" w:rsidP="001676CE">
      <w:pPr>
        <w:pStyle w:val="af3"/>
      </w:pPr>
      <w:bookmarkStart w:id="46" w:name="_Ref75104889"/>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21</w:t>
      </w:r>
      <w:r w:rsidR="007A0A04">
        <w:rPr>
          <w:noProof/>
        </w:rPr>
        <w:fldChar w:fldCharType="end"/>
      </w:r>
      <w:bookmarkEnd w:id="46"/>
      <w:r w:rsidR="003F35FE">
        <w:rPr>
          <w:noProof/>
        </w:rPr>
        <w:t xml:space="preserve"> –</w:t>
      </w:r>
      <w:r>
        <w:t xml:space="preserve"> </w:t>
      </w:r>
      <w:r w:rsidRPr="00A96A65">
        <w:t>Действие «Взять в работу» для множественного выбора</w:t>
      </w:r>
    </w:p>
    <w:p w14:paraId="3738F3B2" w14:textId="26C4A67A" w:rsidR="001676CE" w:rsidRDefault="001676CE" w:rsidP="001676CE">
      <w:r>
        <w:t>В случае успешного выполнения действия система выведет уведомление (</w:t>
      </w:r>
      <w:r w:rsidR="003F35FE">
        <w:fldChar w:fldCharType="begin"/>
      </w:r>
      <w:r w:rsidR="003F35FE">
        <w:instrText xml:space="preserve"> REF _Ref75104685 \h </w:instrText>
      </w:r>
      <w:r w:rsidR="003F35FE">
        <w:fldChar w:fldCharType="separate"/>
      </w:r>
      <w:r w:rsidR="002A4330">
        <w:t xml:space="preserve">Рисунок </w:t>
      </w:r>
      <w:r w:rsidR="002A4330">
        <w:rPr>
          <w:noProof/>
        </w:rPr>
        <w:t>22</w:t>
      </w:r>
      <w:r w:rsidR="003F35FE">
        <w:fldChar w:fldCharType="end"/>
      </w:r>
      <w:r>
        <w:t xml:space="preserve">). </w:t>
      </w:r>
    </w:p>
    <w:p w14:paraId="1EE9B7B4" w14:textId="77777777" w:rsidR="001676CE" w:rsidRDefault="001676CE" w:rsidP="001676CE">
      <w:pPr>
        <w:keepNext/>
        <w:ind w:firstLine="0"/>
        <w:jc w:val="center"/>
      </w:pPr>
      <w:r>
        <w:rPr>
          <w:noProof/>
        </w:rPr>
        <w:drawing>
          <wp:inline distT="0" distB="0" distL="0" distR="0" wp14:anchorId="4E7D812B" wp14:editId="3FD1369F">
            <wp:extent cx="2876190" cy="571429"/>
            <wp:effectExtent l="0" t="0" r="635" b="63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76190" cy="571429"/>
                    </a:xfrm>
                    <a:prstGeom prst="rect">
                      <a:avLst/>
                    </a:prstGeom>
                  </pic:spPr>
                </pic:pic>
              </a:graphicData>
            </a:graphic>
          </wp:inline>
        </w:drawing>
      </w:r>
    </w:p>
    <w:p w14:paraId="0739252C" w14:textId="5F537371" w:rsidR="001676CE" w:rsidRDefault="001676CE" w:rsidP="001676CE">
      <w:pPr>
        <w:pStyle w:val="af3"/>
      </w:pPr>
      <w:bookmarkStart w:id="47" w:name="_Ref75104685"/>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22</w:t>
      </w:r>
      <w:r w:rsidR="007A0A04">
        <w:rPr>
          <w:noProof/>
        </w:rPr>
        <w:fldChar w:fldCharType="end"/>
      </w:r>
      <w:bookmarkEnd w:id="47"/>
      <w:r w:rsidR="003F35FE">
        <w:rPr>
          <w:noProof/>
        </w:rPr>
        <w:t xml:space="preserve"> –</w:t>
      </w:r>
      <w:r>
        <w:t xml:space="preserve"> Уведомление об успешном взятии заявления в работу</w:t>
      </w:r>
    </w:p>
    <w:p w14:paraId="7AA09E2E" w14:textId="52E7847E" w:rsidR="00DD4B7F" w:rsidRDefault="00DD4B7F" w:rsidP="00DD4B7F">
      <w:r>
        <w:t>Если среди выбранных заявлений есть не подходящие для взятия в работу, система выведет предупреждение об этом (</w:t>
      </w:r>
      <w:r w:rsidR="003F35FE">
        <w:fldChar w:fldCharType="begin"/>
      </w:r>
      <w:r w:rsidR="003F35FE">
        <w:instrText xml:space="preserve"> REF _Ref75104781 \h </w:instrText>
      </w:r>
      <w:r w:rsidR="003F35FE">
        <w:fldChar w:fldCharType="separate"/>
      </w:r>
      <w:r w:rsidR="002A4330">
        <w:t xml:space="preserve">Рисунок </w:t>
      </w:r>
      <w:r w:rsidR="002A4330">
        <w:rPr>
          <w:noProof/>
        </w:rPr>
        <w:t>23</w:t>
      </w:r>
      <w:r w:rsidR="003F35FE">
        <w:fldChar w:fldCharType="end"/>
      </w:r>
      <w:r>
        <w:t xml:space="preserve">). Прочие заявления из выбранных будут взяты в работу текущим пользователем. </w:t>
      </w:r>
    </w:p>
    <w:p w14:paraId="3653C5FA" w14:textId="77777777" w:rsidR="001676CE" w:rsidRDefault="001676CE" w:rsidP="001676CE">
      <w:pPr>
        <w:keepNext/>
        <w:ind w:firstLine="0"/>
        <w:jc w:val="center"/>
      </w:pPr>
      <w:r>
        <w:rPr>
          <w:noProof/>
        </w:rPr>
        <w:drawing>
          <wp:inline distT="0" distB="0" distL="0" distR="0" wp14:anchorId="58295018" wp14:editId="43F29CDC">
            <wp:extent cx="5769718" cy="502099"/>
            <wp:effectExtent l="0" t="0" r="254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58072" cy="509788"/>
                    </a:xfrm>
                    <a:prstGeom prst="rect">
                      <a:avLst/>
                    </a:prstGeom>
                  </pic:spPr>
                </pic:pic>
              </a:graphicData>
            </a:graphic>
          </wp:inline>
        </w:drawing>
      </w:r>
    </w:p>
    <w:p w14:paraId="46DEDC1D" w14:textId="1F0AE3C6" w:rsidR="001676CE" w:rsidRPr="001676CE" w:rsidRDefault="001676CE" w:rsidP="001676CE">
      <w:pPr>
        <w:pStyle w:val="af3"/>
      </w:pPr>
      <w:bookmarkStart w:id="48" w:name="_Ref75104781"/>
      <w:bookmarkStart w:id="49" w:name="_Ref75251448"/>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23</w:t>
      </w:r>
      <w:r w:rsidR="007A0A04">
        <w:rPr>
          <w:noProof/>
        </w:rPr>
        <w:fldChar w:fldCharType="end"/>
      </w:r>
      <w:bookmarkEnd w:id="48"/>
      <w:r w:rsidR="003F35FE">
        <w:rPr>
          <w:noProof/>
        </w:rPr>
        <w:t xml:space="preserve"> –</w:t>
      </w:r>
      <w:r>
        <w:t xml:space="preserve"> Уведомление о невозможности взятия заявления в работу</w:t>
      </w:r>
      <w:bookmarkEnd w:id="49"/>
    </w:p>
    <w:p w14:paraId="67EB0BDA" w14:textId="49372397" w:rsidR="00937259" w:rsidRDefault="00F22994" w:rsidP="00937259">
      <w:pPr>
        <w:pStyle w:val="a7"/>
      </w:pPr>
      <w:bookmarkStart w:id="50" w:name="_Ref98887041"/>
      <w:bookmarkStart w:id="51" w:name="_Toc98932010"/>
      <w:r>
        <w:t>Действия «Предоставить»,</w:t>
      </w:r>
      <w:r w:rsidR="00937259">
        <w:t xml:space="preserve"> «Отказать»</w:t>
      </w:r>
      <w:r>
        <w:t xml:space="preserve"> и «Утвердить»</w:t>
      </w:r>
      <w:bookmarkEnd w:id="50"/>
      <w:bookmarkEnd w:id="51"/>
    </w:p>
    <w:p w14:paraId="5800BC90" w14:textId="72458813" w:rsidR="00A705DC" w:rsidRDefault="00A705DC" w:rsidP="00A705DC">
      <w:pPr>
        <w:pStyle w:val="affd"/>
      </w:pPr>
      <w:r>
        <w:t>Выбор</w:t>
      </w:r>
      <w:r w:rsidR="00937259">
        <w:t xml:space="preserve"> </w:t>
      </w:r>
      <w:r w:rsidR="00937259" w:rsidRPr="00D11404">
        <w:t>действий</w:t>
      </w:r>
      <w:r w:rsidRPr="00D11404">
        <w:t xml:space="preserve"> «Предоставить» и «Отказать» </w:t>
      </w:r>
      <w:r w:rsidR="00064F46">
        <w:t>позволяет сформировать проект положительного или отрицательного решения по оказанию услуги.</w:t>
      </w:r>
    </w:p>
    <w:p w14:paraId="31CAA0FB" w14:textId="6F1CE647" w:rsidR="00A705DC" w:rsidRDefault="00A705DC" w:rsidP="00A705DC">
      <w:r>
        <w:t xml:space="preserve">При выборе данных значений в форме заявления </w:t>
      </w:r>
      <w:r w:rsidR="00937259">
        <w:t xml:space="preserve">отображается </w:t>
      </w:r>
      <w:r>
        <w:t>блок дополнительных полей «Проект решения» (</w:t>
      </w:r>
      <w:r w:rsidR="003F35FE">
        <w:fldChar w:fldCharType="begin"/>
      </w:r>
      <w:r w:rsidR="003F35FE">
        <w:instrText xml:space="preserve"> REF _Ref74227547 \h </w:instrText>
      </w:r>
      <w:r w:rsidR="003F35FE">
        <w:fldChar w:fldCharType="separate"/>
      </w:r>
      <w:r w:rsidR="002A4330">
        <w:t xml:space="preserve">Рисунок </w:t>
      </w:r>
      <w:r w:rsidR="002A4330">
        <w:rPr>
          <w:noProof/>
        </w:rPr>
        <w:t>24</w:t>
      </w:r>
      <w:r w:rsidR="003F35FE">
        <w:fldChar w:fldCharType="end"/>
      </w:r>
      <w:r>
        <w:t>).</w:t>
      </w:r>
    </w:p>
    <w:p w14:paraId="25E55703" w14:textId="6CEF175F" w:rsidR="00C72D54" w:rsidRDefault="001676CE" w:rsidP="001676CE">
      <w:r>
        <w:t>Для автоматического формирования документа нажмите «</w:t>
      </w:r>
      <w:r w:rsidRPr="00C55B77">
        <w:rPr>
          <w:noProof/>
        </w:rPr>
        <w:drawing>
          <wp:inline distT="0" distB="0" distL="0" distR="0" wp14:anchorId="5B7B4FF9" wp14:editId="24B7D9A0">
            <wp:extent cx="1406250" cy="180000"/>
            <wp:effectExtent l="0" t="0" r="3810" b="0"/>
            <wp:docPr id="2863" name="Рисунок 2863" descr="C:\Users\User\Desktop\Новая папка\ui\сформировать_проект_реш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Новая папка\ui\сформировать_проект_решения.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06250" cy="180000"/>
                    </a:xfrm>
                    <a:prstGeom prst="rect">
                      <a:avLst/>
                    </a:prstGeom>
                    <a:noFill/>
                    <a:ln>
                      <a:noFill/>
                    </a:ln>
                  </pic:spPr>
                </pic:pic>
              </a:graphicData>
            </a:graphic>
          </wp:inline>
        </w:drawing>
      </w:r>
      <w:r>
        <w:t>»</w:t>
      </w:r>
      <w:r w:rsidR="00DD4B7F">
        <w:t xml:space="preserve"> (при выборе действия «Отказать» нажмите «</w:t>
      </w:r>
      <w:r w:rsidR="00DD4B7F">
        <w:rPr>
          <w:noProof/>
        </w:rPr>
        <w:drawing>
          <wp:inline distT="0" distB="0" distL="0" distR="0" wp14:anchorId="796F33A8" wp14:editId="3A1D9B95">
            <wp:extent cx="1333125" cy="18000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125" cy="180000"/>
                    </a:xfrm>
                    <a:prstGeom prst="rect">
                      <a:avLst/>
                    </a:prstGeom>
                    <a:noFill/>
                    <a:ln>
                      <a:noFill/>
                    </a:ln>
                  </pic:spPr>
                </pic:pic>
              </a:graphicData>
            </a:graphic>
          </wp:inline>
        </w:drawing>
      </w:r>
      <w:r w:rsidR="00DD4B7F">
        <w:t>»). Созданный файл</w:t>
      </w:r>
      <w:r>
        <w:t xml:space="preserve"> будет загружен на компьютер пользователя и приложен в </w:t>
      </w:r>
      <w:r w:rsidR="00B772DD">
        <w:t xml:space="preserve">отобразившемся </w:t>
      </w:r>
      <w:r>
        <w:t>файловом поле</w:t>
      </w:r>
      <w:r w:rsidR="00C72D54">
        <w:t xml:space="preserve"> (</w:t>
      </w:r>
      <w:r w:rsidR="003F35FE">
        <w:fldChar w:fldCharType="begin"/>
      </w:r>
      <w:r w:rsidR="003F35FE">
        <w:instrText xml:space="preserve"> REF _Ref77172622 \h </w:instrText>
      </w:r>
      <w:r w:rsidR="003F35FE">
        <w:fldChar w:fldCharType="separate"/>
      </w:r>
      <w:r w:rsidR="002A4330">
        <w:t xml:space="preserve">Рисунок </w:t>
      </w:r>
      <w:r w:rsidR="002A4330">
        <w:rPr>
          <w:noProof/>
        </w:rPr>
        <w:t>25</w:t>
      </w:r>
      <w:r w:rsidR="003F35FE">
        <w:fldChar w:fldCharType="end"/>
      </w:r>
      <w:r w:rsidR="00C72D54">
        <w:t>)</w:t>
      </w:r>
      <w:r>
        <w:t>. Для удаления этого файла нажмите «</w:t>
      </w:r>
      <w:r>
        <w:rPr>
          <w:noProof/>
        </w:rPr>
        <w:drawing>
          <wp:inline distT="0" distB="0" distL="0" distR="0" wp14:anchorId="3C24A49E" wp14:editId="64CC24E7">
            <wp:extent cx="641250" cy="180000"/>
            <wp:effectExtent l="0" t="0" r="698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1250" cy="180000"/>
                    </a:xfrm>
                    <a:prstGeom prst="rect">
                      <a:avLst/>
                    </a:prstGeom>
                    <a:noFill/>
                    <a:ln>
                      <a:noFill/>
                    </a:ln>
                  </pic:spPr>
                </pic:pic>
              </a:graphicData>
            </a:graphic>
          </wp:inline>
        </w:drawing>
      </w:r>
      <w:r>
        <w:t>»</w:t>
      </w:r>
      <w:r w:rsidR="00C72D54">
        <w:t xml:space="preserve"> и подтвердите действие в окне уведомления</w:t>
      </w:r>
      <w:r>
        <w:t xml:space="preserve">. </w:t>
      </w:r>
    </w:p>
    <w:p w14:paraId="1D68E08D" w14:textId="55540BEF" w:rsidR="001676CE" w:rsidRPr="00307B91" w:rsidRDefault="001676CE" w:rsidP="001676CE">
      <w:r>
        <w:t>Для загрузки собственного файла с проектом решения нажмите «</w:t>
      </w:r>
      <w:r>
        <w:rPr>
          <w:noProof/>
        </w:rPr>
        <w:drawing>
          <wp:inline distT="0" distB="0" distL="0" distR="0" wp14:anchorId="06B09427" wp14:editId="3F3054AA">
            <wp:extent cx="826875" cy="18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6875" cy="180000"/>
                    </a:xfrm>
                    <a:prstGeom prst="rect">
                      <a:avLst/>
                    </a:prstGeom>
                    <a:noFill/>
                    <a:ln>
                      <a:noFill/>
                    </a:ln>
                  </pic:spPr>
                </pic:pic>
              </a:graphicData>
            </a:graphic>
          </wp:inline>
        </w:drawing>
      </w:r>
      <w:r>
        <w:t>», в открывшемся окне выберите нужный документ и нажмите «Открыть».</w:t>
      </w:r>
      <w:r w:rsidR="00C72D54">
        <w:t xml:space="preserve"> Кнопка «</w:t>
      </w:r>
      <w:r w:rsidR="00C72D54">
        <w:rPr>
          <w:noProof/>
        </w:rPr>
        <w:drawing>
          <wp:inline distT="0" distB="0" distL="0" distR="0" wp14:anchorId="2D23675C" wp14:editId="424111C8">
            <wp:extent cx="826875" cy="180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6875" cy="180000"/>
                    </a:xfrm>
                    <a:prstGeom prst="rect">
                      <a:avLst/>
                    </a:prstGeom>
                    <a:noFill/>
                    <a:ln>
                      <a:noFill/>
                    </a:ln>
                  </pic:spPr>
                </pic:pic>
              </a:graphicData>
            </a:graphic>
          </wp:inline>
        </w:drawing>
      </w:r>
      <w:r w:rsidR="00C72D54">
        <w:t xml:space="preserve">» </w:t>
      </w:r>
      <w:r w:rsidR="00C72D54">
        <w:lastRenderedPageBreak/>
        <w:t>доступна до автоматического формирования проекта решения либо после удаления сформированного файла.</w:t>
      </w:r>
    </w:p>
    <w:p w14:paraId="7355365E" w14:textId="77777777" w:rsidR="00F22994" w:rsidRDefault="00937259" w:rsidP="00F22994">
      <w:pPr>
        <w:keepNext/>
        <w:ind w:firstLine="0"/>
        <w:jc w:val="center"/>
      </w:pPr>
      <w:r>
        <w:rPr>
          <w:noProof/>
        </w:rPr>
        <w:drawing>
          <wp:inline distT="0" distB="0" distL="0" distR="0" wp14:anchorId="29EF0911" wp14:editId="49822806">
            <wp:extent cx="6120000" cy="3030897"/>
            <wp:effectExtent l="19050" t="19050" r="14605" b="171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20000" cy="3030897"/>
                    </a:xfrm>
                    <a:prstGeom prst="rect">
                      <a:avLst/>
                    </a:prstGeom>
                    <a:ln>
                      <a:solidFill>
                        <a:schemeClr val="bg1">
                          <a:lumMod val="75000"/>
                        </a:schemeClr>
                      </a:solidFill>
                    </a:ln>
                  </pic:spPr>
                </pic:pic>
              </a:graphicData>
            </a:graphic>
          </wp:inline>
        </w:drawing>
      </w:r>
    </w:p>
    <w:p w14:paraId="0ACA3C71" w14:textId="4838038C" w:rsidR="00937259" w:rsidRDefault="00F22994" w:rsidP="00F22994">
      <w:pPr>
        <w:pStyle w:val="af3"/>
      </w:pPr>
      <w:bookmarkStart w:id="52" w:name="_Ref74227547"/>
      <w:bookmarkStart w:id="53" w:name="_Ref75251410"/>
      <w:r>
        <w:t xml:space="preserve">Рисунок </w:t>
      </w:r>
      <w:r w:rsidR="007D310F">
        <w:rPr>
          <w:noProof/>
        </w:rPr>
        <w:fldChar w:fldCharType="begin"/>
      </w:r>
      <w:r w:rsidR="007D310F">
        <w:rPr>
          <w:noProof/>
        </w:rPr>
        <w:instrText xml:space="preserve"> SEQ Рисунок \* ARABIC </w:instrText>
      </w:r>
      <w:r w:rsidR="007D310F">
        <w:rPr>
          <w:noProof/>
        </w:rPr>
        <w:fldChar w:fldCharType="separate"/>
      </w:r>
      <w:r w:rsidR="002A4330">
        <w:rPr>
          <w:noProof/>
        </w:rPr>
        <w:t>24</w:t>
      </w:r>
      <w:r w:rsidR="007D310F">
        <w:rPr>
          <w:noProof/>
        </w:rPr>
        <w:fldChar w:fldCharType="end"/>
      </w:r>
      <w:bookmarkEnd w:id="52"/>
      <w:r w:rsidR="003F35FE">
        <w:rPr>
          <w:noProof/>
        </w:rPr>
        <w:t xml:space="preserve"> –</w:t>
      </w:r>
      <w:r>
        <w:t xml:space="preserve"> Блок полей «Проект решения» (на примере действия «Предоставить»)</w:t>
      </w:r>
      <w:bookmarkEnd w:id="53"/>
    </w:p>
    <w:p w14:paraId="719BEE12" w14:textId="77777777" w:rsidR="00C72D54" w:rsidRDefault="00C72D54" w:rsidP="00C72D54">
      <w:r>
        <w:t>После заполнения полей нажмите «</w:t>
      </w:r>
      <w:r w:rsidRPr="004B0AAE">
        <w:rPr>
          <w:noProof/>
        </w:rPr>
        <w:drawing>
          <wp:inline distT="0" distB="0" distL="0" distR="0" wp14:anchorId="06090FDE" wp14:editId="24B27DB5">
            <wp:extent cx="618750" cy="180000"/>
            <wp:effectExtent l="0" t="0" r="0" b="0"/>
            <wp:docPr id="62" name="Рисунок 62"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t xml:space="preserve">». Выполнение действия меняет статус заявления на </w:t>
      </w:r>
      <w:r w:rsidRPr="00E76DD5">
        <w:rPr>
          <w:i/>
        </w:rPr>
        <w:t>«Проект положительного решения»</w:t>
      </w:r>
      <w:r>
        <w:t xml:space="preserve"> или </w:t>
      </w:r>
      <w:r w:rsidRPr="00E76DD5">
        <w:rPr>
          <w:i/>
        </w:rPr>
        <w:t>«Проект отказа».</w:t>
      </w:r>
    </w:p>
    <w:p w14:paraId="3EEB2734" w14:textId="77777777" w:rsidR="00C72D54" w:rsidRDefault="00C72D54" w:rsidP="00C72D54">
      <w:pPr>
        <w:keepNext/>
        <w:ind w:firstLine="0"/>
        <w:jc w:val="center"/>
      </w:pPr>
      <w:r>
        <w:rPr>
          <w:noProof/>
        </w:rPr>
        <w:drawing>
          <wp:inline distT="0" distB="0" distL="0" distR="0" wp14:anchorId="6BB0969A" wp14:editId="2045B97E">
            <wp:extent cx="6120000" cy="2276147"/>
            <wp:effectExtent l="19050" t="19050" r="14605" b="1016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6120000" cy="2276147"/>
                    </a:xfrm>
                    <a:prstGeom prst="rect">
                      <a:avLst/>
                    </a:prstGeom>
                    <a:ln>
                      <a:solidFill>
                        <a:schemeClr val="bg1">
                          <a:lumMod val="75000"/>
                        </a:schemeClr>
                      </a:solidFill>
                    </a:ln>
                  </pic:spPr>
                </pic:pic>
              </a:graphicData>
            </a:graphic>
          </wp:inline>
        </w:drawing>
      </w:r>
    </w:p>
    <w:p w14:paraId="37140D52" w14:textId="0CCF1DC9" w:rsidR="00C72D54" w:rsidRDefault="00C72D54" w:rsidP="00C72D54">
      <w:pPr>
        <w:pStyle w:val="af3"/>
      </w:pPr>
      <w:bookmarkStart w:id="54" w:name="_Ref77172622"/>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25</w:t>
      </w:r>
      <w:r w:rsidR="00807A1F">
        <w:rPr>
          <w:noProof/>
        </w:rPr>
        <w:fldChar w:fldCharType="end"/>
      </w:r>
      <w:bookmarkEnd w:id="54"/>
      <w:r w:rsidR="003F35FE">
        <w:t xml:space="preserve"> –</w:t>
      </w:r>
      <w:r>
        <w:t xml:space="preserve"> Блок полей «Проект положительного решения»</w:t>
      </w:r>
    </w:p>
    <w:p w14:paraId="4772AF58" w14:textId="1BD40ADA" w:rsidR="00A705DC" w:rsidRDefault="00A705DC" w:rsidP="00A705DC">
      <w:r>
        <w:t xml:space="preserve">После завершения обработки в форме </w:t>
      </w:r>
      <w:r w:rsidR="00E76DD5">
        <w:t xml:space="preserve">исполнения </w:t>
      </w:r>
      <w:r w:rsidR="00F22994">
        <w:t>в поле «Действие с заявлением» станет доступно действие «Утвердить», оно завершает работу с заявлением.</w:t>
      </w:r>
      <w:r w:rsidR="00C72D54">
        <w:t xml:space="preserve"> В</w:t>
      </w:r>
      <w:r>
        <w:t xml:space="preserve">ыберите </w:t>
      </w:r>
      <w:r w:rsidR="00C72D54">
        <w:t>данное действие</w:t>
      </w:r>
      <w:r>
        <w:t xml:space="preserve"> (</w:t>
      </w:r>
      <w:r w:rsidR="003F35FE">
        <w:fldChar w:fldCharType="begin"/>
      </w:r>
      <w:r w:rsidR="003F35FE">
        <w:instrText xml:space="preserve"> REF _Ref74822705 \h </w:instrText>
      </w:r>
      <w:r w:rsidR="003F35FE">
        <w:fldChar w:fldCharType="separate"/>
      </w:r>
      <w:r w:rsidR="002A4330">
        <w:t xml:space="preserve">Рисунок </w:t>
      </w:r>
      <w:r w:rsidR="002A4330">
        <w:rPr>
          <w:noProof/>
        </w:rPr>
        <w:t>26</w:t>
      </w:r>
      <w:r w:rsidR="003F35FE">
        <w:fldChar w:fldCharType="end"/>
      </w:r>
      <w:r>
        <w:t>)</w:t>
      </w:r>
      <w:r w:rsidR="00C72D54">
        <w:t xml:space="preserve"> в вышеназванном поле</w:t>
      </w:r>
      <w:r w:rsidR="00D11404">
        <w:t xml:space="preserve"> и нажмите «</w:t>
      </w:r>
      <w:r w:rsidR="004B0AAE" w:rsidRPr="004B0AAE">
        <w:rPr>
          <w:noProof/>
        </w:rPr>
        <w:drawing>
          <wp:inline distT="0" distB="0" distL="0" distR="0" wp14:anchorId="4B49E39E" wp14:editId="060DF43C">
            <wp:extent cx="618750" cy="180000"/>
            <wp:effectExtent l="0" t="0" r="0" b="0"/>
            <wp:docPr id="63" name="Рисунок 63"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rsidR="00D11404">
        <w:t>»</w:t>
      </w:r>
      <w:r>
        <w:t>.</w:t>
      </w:r>
      <w:r w:rsidR="00C72D54">
        <w:t xml:space="preserve"> При необходимости произведите подписание результирующего документа ЭП. Для просмотра информации о текущей ЭП наведите указатель мыши на значок «</w:t>
      </w:r>
      <w:r w:rsidR="00C72D54">
        <w:rPr>
          <w:noProof/>
        </w:rPr>
        <w:drawing>
          <wp:inline distT="0" distB="0" distL="0" distR="0" wp14:anchorId="22B8C625" wp14:editId="18E46E9D">
            <wp:extent cx="180000" cy="1800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C72D54">
        <w:t>».</w:t>
      </w:r>
    </w:p>
    <w:p w14:paraId="6D6F6928" w14:textId="77777777" w:rsidR="004B0AAE" w:rsidRDefault="004B0AAE" w:rsidP="004B0AAE">
      <w:pPr>
        <w:keepNext/>
        <w:ind w:firstLine="0"/>
        <w:jc w:val="center"/>
      </w:pPr>
      <w:r>
        <w:rPr>
          <w:noProof/>
        </w:rPr>
        <w:lastRenderedPageBreak/>
        <w:drawing>
          <wp:inline distT="0" distB="0" distL="0" distR="0" wp14:anchorId="0D2C0591" wp14:editId="1430F89B">
            <wp:extent cx="5667006" cy="2095500"/>
            <wp:effectExtent l="19050" t="19050" r="10160" b="190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99852" cy="2107645"/>
                    </a:xfrm>
                    <a:prstGeom prst="rect">
                      <a:avLst/>
                    </a:prstGeom>
                    <a:ln>
                      <a:solidFill>
                        <a:schemeClr val="bg1">
                          <a:lumMod val="75000"/>
                        </a:schemeClr>
                      </a:solidFill>
                    </a:ln>
                  </pic:spPr>
                </pic:pic>
              </a:graphicData>
            </a:graphic>
          </wp:inline>
        </w:drawing>
      </w:r>
    </w:p>
    <w:p w14:paraId="62A18FA6" w14:textId="74E85527" w:rsidR="00F22994" w:rsidRDefault="004B0AAE" w:rsidP="004B0AAE">
      <w:pPr>
        <w:pStyle w:val="af3"/>
      </w:pPr>
      <w:bookmarkStart w:id="55" w:name="_Ref74822705"/>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26</w:t>
      </w:r>
      <w:r w:rsidR="003C01F7">
        <w:rPr>
          <w:noProof/>
        </w:rPr>
        <w:fldChar w:fldCharType="end"/>
      </w:r>
      <w:bookmarkEnd w:id="55"/>
      <w:r w:rsidR="003F35FE">
        <w:t xml:space="preserve"> –</w:t>
      </w:r>
      <w:r>
        <w:t xml:space="preserve"> Действие «Утвердить»</w:t>
      </w:r>
    </w:p>
    <w:p w14:paraId="30869A49" w14:textId="5796598D" w:rsidR="00A705DC" w:rsidRDefault="00A705DC" w:rsidP="00A705DC">
      <w:pPr>
        <w:pStyle w:val="affd"/>
      </w:pPr>
      <w:r>
        <w:t>После подписания приложенного документа ЭП</w:t>
      </w:r>
      <w:r w:rsidR="00C670C7">
        <w:t xml:space="preserve"> заявление</w:t>
      </w:r>
      <w:r>
        <w:t xml:space="preserve"> перейдет в подраздел «Завершенные» со статусом </w:t>
      </w:r>
      <w:r w:rsidRPr="00E76DD5">
        <w:rPr>
          <w:i/>
        </w:rPr>
        <w:t>«Утверждено»</w:t>
      </w:r>
      <w:r>
        <w:t xml:space="preserve"> либо </w:t>
      </w:r>
      <w:r w:rsidRPr="00E76DD5">
        <w:rPr>
          <w:i/>
        </w:rPr>
        <w:t>«Отказано»</w:t>
      </w:r>
      <w:r w:rsidRPr="00D11404">
        <w:t xml:space="preserve"> (</w:t>
      </w:r>
      <w:r>
        <w:t>в зависимости от выбранного ранее решения).</w:t>
      </w:r>
    </w:p>
    <w:p w14:paraId="6A403B6D" w14:textId="2A17CBDE" w:rsidR="00A705DC" w:rsidRDefault="00A705DC" w:rsidP="00A705DC">
      <w:pPr>
        <w:pStyle w:val="a7"/>
      </w:pPr>
      <w:bookmarkStart w:id="56" w:name="_Toc24631381"/>
      <w:bookmarkStart w:id="57" w:name="_Toc98932011"/>
      <w:r>
        <w:t>Действи</w:t>
      </w:r>
      <w:bookmarkEnd w:id="56"/>
      <w:r w:rsidR="00B000FA">
        <w:t>я «Передать пользователю» и «Передать в структурное подразделение»</w:t>
      </w:r>
      <w:bookmarkEnd w:id="57"/>
    </w:p>
    <w:p w14:paraId="68C971CB" w14:textId="77777777" w:rsidR="00064F46" w:rsidRDefault="00B000FA" w:rsidP="00B000FA">
      <w:pPr>
        <w:pStyle w:val="affd"/>
      </w:pPr>
      <w:r>
        <w:t xml:space="preserve">Указанные действия используются для передачи заявки в другое подразделение и/или другому </w:t>
      </w:r>
      <w:r w:rsidR="00064F46">
        <w:t xml:space="preserve">сотруднику. </w:t>
      </w:r>
    </w:p>
    <w:p w14:paraId="0A5704DE" w14:textId="6F7623E4" w:rsidR="00B000FA" w:rsidRDefault="00B000FA" w:rsidP="00B000FA">
      <w:pPr>
        <w:pStyle w:val="affd"/>
      </w:pPr>
      <w:r>
        <w:t xml:space="preserve">После выбора </w:t>
      </w:r>
      <w:r w:rsidR="00C670C7">
        <w:t>действия</w:t>
      </w:r>
      <w:r w:rsidR="00E76DD5">
        <w:t xml:space="preserve"> в форме исполнения </w:t>
      </w:r>
      <w:r w:rsidR="00C670C7">
        <w:t xml:space="preserve">отобразятся поля для выбора </w:t>
      </w:r>
      <w:r w:rsidR="00C55B77">
        <w:t>подразделения</w:t>
      </w:r>
      <w:r>
        <w:t>/сотрудника, куда будет переназначен</w:t>
      </w:r>
      <w:r w:rsidR="00C670C7">
        <w:t>о</w:t>
      </w:r>
      <w:r>
        <w:t xml:space="preserve"> </w:t>
      </w:r>
      <w:r w:rsidR="00C670C7">
        <w:t>заявление (</w:t>
      </w:r>
      <w:r w:rsidR="003F35FE">
        <w:fldChar w:fldCharType="begin"/>
      </w:r>
      <w:r w:rsidR="003F35FE">
        <w:instrText xml:space="preserve"> REF _Ref74219734 \h </w:instrText>
      </w:r>
      <w:r w:rsidR="003F35FE">
        <w:fldChar w:fldCharType="separate"/>
      </w:r>
      <w:r w:rsidR="002A4330">
        <w:t xml:space="preserve">Рисунок </w:t>
      </w:r>
      <w:r w:rsidR="002A4330">
        <w:rPr>
          <w:noProof/>
        </w:rPr>
        <w:t>27</w:t>
      </w:r>
      <w:r w:rsidR="003F35FE">
        <w:fldChar w:fldCharType="end"/>
      </w:r>
      <w:r w:rsidR="00C670C7">
        <w:t>),</w:t>
      </w:r>
      <w:r w:rsidR="00C72D54">
        <w:t xml:space="preserve"> (</w:t>
      </w:r>
      <w:r w:rsidR="003F35FE">
        <w:fldChar w:fldCharType="begin"/>
      </w:r>
      <w:r w:rsidR="003F35FE">
        <w:instrText xml:space="preserve"> REF _Ref74219737 \h </w:instrText>
      </w:r>
      <w:r w:rsidR="003F35FE">
        <w:fldChar w:fldCharType="separate"/>
      </w:r>
      <w:r w:rsidR="002A4330">
        <w:t xml:space="preserve">Рисунок </w:t>
      </w:r>
      <w:r w:rsidR="002A4330">
        <w:rPr>
          <w:noProof/>
        </w:rPr>
        <w:t>28</w:t>
      </w:r>
      <w:r w:rsidR="003F35FE">
        <w:fldChar w:fldCharType="end"/>
      </w:r>
      <w:r w:rsidR="00C670C7">
        <w:t>)</w:t>
      </w:r>
      <w:r>
        <w:t xml:space="preserve">. </w:t>
      </w:r>
      <w:r w:rsidR="00C55B77">
        <w:t>Заполните их, п</w:t>
      </w:r>
      <w:r>
        <w:t>ри необходимости укажите комментарий в соответствующем поле. Для</w:t>
      </w:r>
      <w:r w:rsidR="00C670C7">
        <w:t xml:space="preserve"> переназначения исполнителя заявления</w:t>
      </w:r>
      <w:r>
        <w:t xml:space="preserve"> нажмите «</w:t>
      </w:r>
      <w:r w:rsidR="00C55B77" w:rsidRPr="00C55B77">
        <w:rPr>
          <w:noProof/>
        </w:rPr>
        <w:drawing>
          <wp:inline distT="0" distB="0" distL="0" distR="0" wp14:anchorId="591FD38B" wp14:editId="617804FB">
            <wp:extent cx="618750" cy="180000"/>
            <wp:effectExtent l="0" t="0" r="0" b="0"/>
            <wp:docPr id="2864" name="Рисунок 2864"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t>».</w:t>
      </w:r>
    </w:p>
    <w:p w14:paraId="76539A55" w14:textId="77777777" w:rsidR="00C670C7" w:rsidRDefault="00C670C7" w:rsidP="00C670C7">
      <w:pPr>
        <w:keepNext/>
        <w:ind w:firstLine="0"/>
        <w:jc w:val="center"/>
      </w:pPr>
      <w:r>
        <w:rPr>
          <w:noProof/>
        </w:rPr>
        <w:drawing>
          <wp:inline distT="0" distB="0" distL="0" distR="0" wp14:anchorId="77FC0926" wp14:editId="50CFA53F">
            <wp:extent cx="6120000" cy="2059610"/>
            <wp:effectExtent l="19050" t="19050" r="14605" b="171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000" cy="2059610"/>
                    </a:xfrm>
                    <a:prstGeom prst="rect">
                      <a:avLst/>
                    </a:prstGeom>
                    <a:ln>
                      <a:solidFill>
                        <a:schemeClr val="bg1">
                          <a:lumMod val="75000"/>
                        </a:schemeClr>
                      </a:solidFill>
                    </a:ln>
                  </pic:spPr>
                </pic:pic>
              </a:graphicData>
            </a:graphic>
          </wp:inline>
        </w:drawing>
      </w:r>
    </w:p>
    <w:p w14:paraId="4762606F" w14:textId="6F5D83E6" w:rsidR="00B000FA" w:rsidRDefault="00C670C7" w:rsidP="00C670C7">
      <w:pPr>
        <w:pStyle w:val="af3"/>
      </w:pPr>
      <w:bookmarkStart w:id="58" w:name="_Ref74219734"/>
      <w:r>
        <w:t xml:space="preserve">Рисунок </w:t>
      </w:r>
      <w:r w:rsidR="007D310F">
        <w:rPr>
          <w:noProof/>
        </w:rPr>
        <w:fldChar w:fldCharType="begin"/>
      </w:r>
      <w:r w:rsidR="007D310F">
        <w:rPr>
          <w:noProof/>
        </w:rPr>
        <w:instrText xml:space="preserve"> SEQ Рисунок \* ARABIC </w:instrText>
      </w:r>
      <w:r w:rsidR="007D310F">
        <w:rPr>
          <w:noProof/>
        </w:rPr>
        <w:fldChar w:fldCharType="separate"/>
      </w:r>
      <w:r w:rsidR="002A4330">
        <w:rPr>
          <w:noProof/>
        </w:rPr>
        <w:t>27</w:t>
      </w:r>
      <w:r w:rsidR="007D310F">
        <w:rPr>
          <w:noProof/>
        </w:rPr>
        <w:fldChar w:fldCharType="end"/>
      </w:r>
      <w:bookmarkEnd w:id="58"/>
      <w:r w:rsidR="003F35FE">
        <w:rPr>
          <w:noProof/>
        </w:rPr>
        <w:t xml:space="preserve"> –</w:t>
      </w:r>
      <w:r>
        <w:t xml:space="preserve"> Действие «Передать пользователю»</w:t>
      </w:r>
    </w:p>
    <w:p w14:paraId="653C9399" w14:textId="28C98405" w:rsidR="00C72D54" w:rsidRPr="00C72D54" w:rsidRDefault="00C72D54" w:rsidP="00C72D54">
      <w:r>
        <w:t>Обратите внимание, если для действия «Передать в структурное подразделение» не указывать конкретного сотрудника, то заявление будет передано в выбранную организацию без назначения в ней исполнителя.</w:t>
      </w:r>
    </w:p>
    <w:p w14:paraId="1E7A1AA6" w14:textId="77777777" w:rsidR="00C670C7" w:rsidRDefault="00C670C7" w:rsidP="00C670C7">
      <w:pPr>
        <w:keepNext/>
        <w:ind w:firstLine="0"/>
        <w:jc w:val="center"/>
      </w:pPr>
      <w:r>
        <w:rPr>
          <w:noProof/>
        </w:rPr>
        <w:lastRenderedPageBreak/>
        <w:drawing>
          <wp:inline distT="0" distB="0" distL="0" distR="0" wp14:anchorId="3CBE1436" wp14:editId="39CE2CEB">
            <wp:extent cx="5155245" cy="2574724"/>
            <wp:effectExtent l="19050" t="19050" r="26670" b="165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12647" cy="2603393"/>
                    </a:xfrm>
                    <a:prstGeom prst="rect">
                      <a:avLst/>
                    </a:prstGeom>
                    <a:ln>
                      <a:solidFill>
                        <a:schemeClr val="bg1">
                          <a:lumMod val="75000"/>
                        </a:schemeClr>
                      </a:solidFill>
                    </a:ln>
                  </pic:spPr>
                </pic:pic>
              </a:graphicData>
            </a:graphic>
          </wp:inline>
        </w:drawing>
      </w:r>
    </w:p>
    <w:p w14:paraId="24E68B0F" w14:textId="0F935A88" w:rsidR="00B000FA" w:rsidRDefault="00C670C7" w:rsidP="00C670C7">
      <w:pPr>
        <w:pStyle w:val="af3"/>
      </w:pPr>
      <w:bookmarkStart w:id="59" w:name="_Ref74219737"/>
      <w:r>
        <w:t xml:space="preserve">Рисунок </w:t>
      </w:r>
      <w:r w:rsidR="007D310F">
        <w:rPr>
          <w:noProof/>
        </w:rPr>
        <w:fldChar w:fldCharType="begin"/>
      </w:r>
      <w:r w:rsidR="007D310F">
        <w:rPr>
          <w:noProof/>
        </w:rPr>
        <w:instrText xml:space="preserve"> SEQ Рисунок \* ARABIC </w:instrText>
      </w:r>
      <w:r w:rsidR="007D310F">
        <w:rPr>
          <w:noProof/>
        </w:rPr>
        <w:fldChar w:fldCharType="separate"/>
      </w:r>
      <w:r w:rsidR="002A4330">
        <w:rPr>
          <w:noProof/>
        </w:rPr>
        <w:t>28</w:t>
      </w:r>
      <w:r w:rsidR="007D310F">
        <w:rPr>
          <w:noProof/>
        </w:rPr>
        <w:fldChar w:fldCharType="end"/>
      </w:r>
      <w:bookmarkEnd w:id="59"/>
      <w:r w:rsidR="003F35FE">
        <w:t xml:space="preserve"> –</w:t>
      </w:r>
      <w:r>
        <w:t xml:space="preserve"> Действие «Передать в структурное подразделение»</w:t>
      </w:r>
    </w:p>
    <w:p w14:paraId="375F5D2C" w14:textId="07DE6979" w:rsidR="00A705DC" w:rsidRDefault="00A705DC" w:rsidP="00A705DC">
      <w:pPr>
        <w:pStyle w:val="a7"/>
      </w:pPr>
      <w:bookmarkStart w:id="60" w:name="_Ref491857677"/>
      <w:bookmarkStart w:id="61" w:name="_Toc24631383"/>
      <w:bookmarkStart w:id="62" w:name="_Toc98932012"/>
      <w:r>
        <w:t>Действие «</w:t>
      </w:r>
      <w:r w:rsidR="00B000FA">
        <w:t>Отправить промежуточный результат</w:t>
      </w:r>
      <w:r>
        <w:t>»</w:t>
      </w:r>
      <w:bookmarkEnd w:id="60"/>
      <w:bookmarkEnd w:id="61"/>
      <w:bookmarkEnd w:id="62"/>
    </w:p>
    <w:p w14:paraId="4CD722C7" w14:textId="57A0C638" w:rsidR="00B000FA" w:rsidRDefault="00B000FA" w:rsidP="00B000FA">
      <w:pPr>
        <w:pStyle w:val="affd"/>
      </w:pPr>
      <w:r>
        <w:t xml:space="preserve">Действие </w:t>
      </w:r>
      <w:r w:rsidR="00064F46">
        <w:t>предназначено</w:t>
      </w:r>
      <w:r>
        <w:t xml:space="preserve"> для передачи заявителю сведений</w:t>
      </w:r>
      <w:r w:rsidR="00064F46">
        <w:t xml:space="preserve"> о процессе исполнения заявления</w:t>
      </w:r>
      <w:r>
        <w:t xml:space="preserve">. </w:t>
      </w:r>
      <w:r w:rsidR="00C55B77">
        <w:t>Выбор этого действия отображает блок</w:t>
      </w:r>
      <w:r w:rsidR="00680F03">
        <w:t xml:space="preserve"> полей</w:t>
      </w:r>
      <w:r w:rsidR="00C55B77">
        <w:t xml:space="preserve"> </w:t>
      </w:r>
      <w:r>
        <w:t>«Отправить промежуточный результат» (</w:t>
      </w:r>
      <w:r w:rsidR="003F35FE">
        <w:fldChar w:fldCharType="begin"/>
      </w:r>
      <w:r w:rsidR="003F35FE">
        <w:instrText xml:space="preserve"> REF _Ref74220302 \h </w:instrText>
      </w:r>
      <w:r w:rsidR="003F35FE">
        <w:fldChar w:fldCharType="separate"/>
      </w:r>
      <w:r w:rsidR="002A4330">
        <w:t xml:space="preserve">Рисунок </w:t>
      </w:r>
      <w:r w:rsidR="002A4330">
        <w:rPr>
          <w:noProof/>
        </w:rPr>
        <w:t>29</w:t>
      </w:r>
      <w:r w:rsidR="003F35FE">
        <w:fldChar w:fldCharType="end"/>
      </w:r>
      <w:r>
        <w:t>)</w:t>
      </w:r>
      <w:r w:rsidR="00C55B77">
        <w:t xml:space="preserve"> в форме исполнения</w:t>
      </w:r>
      <w:r>
        <w:t>.</w:t>
      </w:r>
    </w:p>
    <w:p w14:paraId="005BD8F7" w14:textId="77777777" w:rsidR="00F93DC4" w:rsidRDefault="00B000FA" w:rsidP="00F93DC4">
      <w:pPr>
        <w:pStyle w:val="affd"/>
        <w:keepNext/>
        <w:ind w:firstLine="0"/>
        <w:jc w:val="center"/>
      </w:pPr>
      <w:r>
        <w:rPr>
          <w:noProof/>
        </w:rPr>
        <w:drawing>
          <wp:inline distT="0" distB="0" distL="0" distR="0" wp14:anchorId="5A4C757B" wp14:editId="5188A2D5">
            <wp:extent cx="5511229" cy="2251495"/>
            <wp:effectExtent l="19050" t="19050" r="13335" b="15875"/>
            <wp:docPr id="69"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56615" cy="2270036"/>
                    </a:xfrm>
                    <a:prstGeom prst="rect">
                      <a:avLst/>
                    </a:prstGeom>
                    <a:ln>
                      <a:solidFill>
                        <a:schemeClr val="bg1">
                          <a:lumMod val="75000"/>
                        </a:schemeClr>
                      </a:solidFill>
                    </a:ln>
                  </pic:spPr>
                </pic:pic>
              </a:graphicData>
            </a:graphic>
          </wp:inline>
        </w:drawing>
      </w:r>
    </w:p>
    <w:p w14:paraId="745DFA71" w14:textId="4E4EAB4A" w:rsidR="00B000FA" w:rsidRDefault="00F93DC4" w:rsidP="00F93DC4">
      <w:pPr>
        <w:pStyle w:val="af3"/>
      </w:pPr>
      <w:bookmarkStart w:id="63" w:name="_Ref74220302"/>
      <w:r>
        <w:t xml:space="preserve">Рисунок </w:t>
      </w:r>
      <w:r w:rsidR="007D310F">
        <w:rPr>
          <w:noProof/>
        </w:rPr>
        <w:fldChar w:fldCharType="begin"/>
      </w:r>
      <w:r w:rsidR="007D310F">
        <w:rPr>
          <w:noProof/>
        </w:rPr>
        <w:instrText xml:space="preserve"> SEQ Рисунок \* ARABIC </w:instrText>
      </w:r>
      <w:r w:rsidR="007D310F">
        <w:rPr>
          <w:noProof/>
        </w:rPr>
        <w:fldChar w:fldCharType="separate"/>
      </w:r>
      <w:r w:rsidR="002A4330">
        <w:rPr>
          <w:noProof/>
        </w:rPr>
        <w:t>29</w:t>
      </w:r>
      <w:r w:rsidR="007D310F">
        <w:rPr>
          <w:noProof/>
        </w:rPr>
        <w:fldChar w:fldCharType="end"/>
      </w:r>
      <w:bookmarkEnd w:id="63"/>
      <w:r w:rsidR="003F35FE">
        <w:rPr>
          <w:noProof/>
        </w:rPr>
        <w:t xml:space="preserve"> –</w:t>
      </w:r>
      <w:r>
        <w:t xml:space="preserve"> Действие «Отправить промежуточный результат»</w:t>
      </w:r>
    </w:p>
    <w:p w14:paraId="28A3F0C7" w14:textId="712742E0" w:rsidR="00B000FA" w:rsidRDefault="00B000FA" w:rsidP="00B000FA">
      <w:r>
        <w:t>Введите промежуточные сведения в виде комментария и/или загрузите сводным файлом в соответствующие поля и нажмите кнопку «</w:t>
      </w:r>
      <w:r w:rsidR="00C55B77" w:rsidRPr="00C55B77">
        <w:rPr>
          <w:noProof/>
        </w:rPr>
        <w:drawing>
          <wp:inline distT="0" distB="0" distL="0" distR="0" wp14:anchorId="65A567BE" wp14:editId="05032B4E">
            <wp:extent cx="618750" cy="180000"/>
            <wp:effectExtent l="0" t="0" r="0" b="0"/>
            <wp:docPr id="2865" name="Рисунок 2865"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t>».</w:t>
      </w:r>
    </w:p>
    <w:p w14:paraId="7CEEFA9D" w14:textId="47EB6509" w:rsidR="00F93DC4" w:rsidRDefault="00F93DC4" w:rsidP="00F93DC4">
      <w:pPr>
        <w:pStyle w:val="a7"/>
      </w:pPr>
      <w:bookmarkStart w:id="64" w:name="_Toc98932013"/>
      <w:r>
        <w:t>Действие «Приостановить рассмотрение»</w:t>
      </w:r>
      <w:bookmarkEnd w:id="64"/>
    </w:p>
    <w:p w14:paraId="7292D6A1" w14:textId="1F6618A0" w:rsidR="00F93DC4" w:rsidRPr="001D4500" w:rsidRDefault="00F93DC4" w:rsidP="00F93DC4">
      <w:pPr>
        <w:pStyle w:val="affd"/>
      </w:pPr>
      <w:r w:rsidRPr="00AC64E4">
        <w:t>Действие «</w:t>
      </w:r>
      <w:r>
        <w:t>Приостановить рассмотрение</w:t>
      </w:r>
      <w:r w:rsidRPr="00AC64E4">
        <w:t xml:space="preserve">» </w:t>
      </w:r>
      <w:r w:rsidR="00382C90">
        <w:t>предназначено для приостановки работы</w:t>
      </w:r>
      <w:r>
        <w:t xml:space="preserve"> над заявлен</w:t>
      </w:r>
      <w:r w:rsidR="00382C90">
        <w:t>ием и определения нового планового</w:t>
      </w:r>
      <w:r>
        <w:t xml:space="preserve"> срок</w:t>
      </w:r>
      <w:r w:rsidR="00382C90">
        <w:t>а</w:t>
      </w:r>
      <w:r>
        <w:t xml:space="preserve"> его исполнения.</w:t>
      </w:r>
      <w:r w:rsidR="001D4500" w:rsidRPr="001D4500">
        <w:t xml:space="preserve"> </w:t>
      </w:r>
      <w:r w:rsidR="001D4500">
        <w:t xml:space="preserve">Доступно только для заявлений в статусе </w:t>
      </w:r>
      <w:r w:rsidR="001D4500">
        <w:rPr>
          <w:i/>
        </w:rPr>
        <w:t>«В работе»</w:t>
      </w:r>
      <w:r w:rsidR="001D4500" w:rsidRPr="001D4500">
        <w:t>,</w:t>
      </w:r>
      <w:r w:rsidR="001D4500">
        <w:rPr>
          <w:i/>
        </w:rPr>
        <w:t xml:space="preserve"> «Проект отказа»</w:t>
      </w:r>
      <w:r w:rsidR="001D4500" w:rsidRPr="001D4500">
        <w:t>,</w:t>
      </w:r>
      <w:r w:rsidR="001D4500">
        <w:t xml:space="preserve"> </w:t>
      </w:r>
      <w:r w:rsidR="001D4500">
        <w:rPr>
          <w:i/>
        </w:rPr>
        <w:t>«Проект положительного решения»</w:t>
      </w:r>
      <w:r w:rsidR="001D4500">
        <w:t>.</w:t>
      </w:r>
    </w:p>
    <w:p w14:paraId="7D0FD42A" w14:textId="40D424FD" w:rsidR="001D4500" w:rsidRDefault="00F93DC4" w:rsidP="00F93DC4">
      <w:r w:rsidRPr="00AC64E4">
        <w:t>После выбора действия</w:t>
      </w:r>
      <w:r w:rsidR="0099469A">
        <w:t xml:space="preserve"> в отобразившемся блоке полей «Приостановить рассмотрение заявления» (</w:t>
      </w:r>
      <w:r w:rsidR="003F35FE">
        <w:fldChar w:fldCharType="begin"/>
      </w:r>
      <w:r w:rsidR="003F35FE">
        <w:instrText xml:space="preserve"> REF _Ref74822936 \h </w:instrText>
      </w:r>
      <w:r w:rsidR="003F35FE">
        <w:fldChar w:fldCharType="separate"/>
      </w:r>
      <w:r w:rsidR="002A4330">
        <w:t xml:space="preserve">Рисунок </w:t>
      </w:r>
      <w:r w:rsidR="002A4330">
        <w:rPr>
          <w:noProof/>
        </w:rPr>
        <w:t>30</w:t>
      </w:r>
      <w:r w:rsidR="003F35FE">
        <w:fldChar w:fldCharType="end"/>
      </w:r>
      <w:r w:rsidR="0099469A">
        <w:t>)</w:t>
      </w:r>
      <w:r w:rsidRPr="00AC64E4">
        <w:t xml:space="preserve"> укажите </w:t>
      </w:r>
      <w:r>
        <w:t>дату окончания приостановления</w:t>
      </w:r>
      <w:r w:rsidR="001D4500">
        <w:t>. Система автоматически рассчитает новый плановый срок исполнения заявления с учетом периода приостановки и заполнит соответствующее поле.</w:t>
      </w:r>
    </w:p>
    <w:p w14:paraId="0640D7BA" w14:textId="7695EAA3" w:rsidR="00F93DC4" w:rsidRPr="00B772DD" w:rsidRDefault="00064F46" w:rsidP="00F93DC4">
      <w:r>
        <w:lastRenderedPageBreak/>
        <w:t xml:space="preserve">Для загрузки </w:t>
      </w:r>
      <w:r w:rsidR="001D4500">
        <w:t xml:space="preserve">документа, </w:t>
      </w:r>
      <w:r>
        <w:t xml:space="preserve">подтверждающего </w:t>
      </w:r>
      <w:r w:rsidR="001D4500">
        <w:t xml:space="preserve">причину приостановки, </w:t>
      </w:r>
      <w:r>
        <w:t>нажмите «</w:t>
      </w:r>
      <w:r w:rsidR="001D4500" w:rsidRPr="001D4500">
        <w:rPr>
          <w:sz w:val="2"/>
          <w:szCs w:val="2"/>
        </w:rPr>
        <w:t> </w:t>
      </w:r>
      <w:r w:rsidRPr="00064F46">
        <w:rPr>
          <w:noProof/>
        </w:rPr>
        <w:drawing>
          <wp:inline distT="0" distB="0" distL="0" distR="0" wp14:anchorId="63E1EFE1" wp14:editId="3B164AC7">
            <wp:extent cx="834063" cy="180000"/>
            <wp:effectExtent l="0" t="0" r="4445" b="0"/>
            <wp:docPr id="505" name="Рисунок 505" descr="C:\Users\User\Desktop\Новая папка\ui\выбрать_фай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ui\выбрать_файл.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4063" cy="180000"/>
                    </a:xfrm>
                    <a:prstGeom prst="rect">
                      <a:avLst/>
                    </a:prstGeom>
                    <a:noFill/>
                    <a:ln>
                      <a:noFill/>
                    </a:ln>
                  </pic:spPr>
                </pic:pic>
              </a:graphicData>
            </a:graphic>
          </wp:inline>
        </w:drawing>
      </w:r>
      <w:r>
        <w:t>», в открывшемся окне выберите нужный документ и нажмите «Открыть». В</w:t>
      </w:r>
      <w:r w:rsidR="00F93DC4" w:rsidRPr="00AC64E4">
        <w:t xml:space="preserve"> поле «Комментарий» </w:t>
      </w:r>
      <w:r w:rsidR="00F93DC4">
        <w:t>укажите причину приостановки исполнения</w:t>
      </w:r>
      <w:r>
        <w:t xml:space="preserve"> заявления</w:t>
      </w:r>
      <w:r w:rsidR="00F93DC4">
        <w:t xml:space="preserve"> </w:t>
      </w:r>
      <w:r w:rsidR="00F93DC4" w:rsidRPr="00AC64E4">
        <w:t>и нажмите «</w:t>
      </w:r>
      <w:r w:rsidR="0099469A" w:rsidRPr="0099469A">
        <w:rPr>
          <w:noProof/>
        </w:rPr>
        <w:drawing>
          <wp:inline distT="0" distB="0" distL="0" distR="0" wp14:anchorId="3B462DD3" wp14:editId="54BF28F0">
            <wp:extent cx="618750" cy="180000"/>
            <wp:effectExtent l="0" t="0" r="0" b="0"/>
            <wp:docPr id="2866" name="Рисунок 2866"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rsidR="00F93DC4" w:rsidRPr="00AC64E4">
        <w:t>»</w:t>
      </w:r>
      <w:r w:rsidR="00F93DC4">
        <w:t>.</w:t>
      </w:r>
      <w:r w:rsidR="00B772DD">
        <w:t xml:space="preserve"> Статус заявления </w:t>
      </w:r>
      <w:r w:rsidR="001D4500">
        <w:t>измени</w:t>
      </w:r>
      <w:r w:rsidR="00B772DD">
        <w:t xml:space="preserve">тся на </w:t>
      </w:r>
      <w:r w:rsidR="00B772DD">
        <w:rPr>
          <w:i/>
        </w:rPr>
        <w:t>«Приостановлено»</w:t>
      </w:r>
      <w:r w:rsidR="00B772DD">
        <w:t>.</w:t>
      </w:r>
    </w:p>
    <w:p w14:paraId="7508BCE9" w14:textId="77777777" w:rsidR="004B0AAE" w:rsidRDefault="004B0AAE" w:rsidP="004B0AAE">
      <w:pPr>
        <w:keepNext/>
        <w:ind w:firstLine="0"/>
        <w:jc w:val="center"/>
      </w:pPr>
      <w:r>
        <w:rPr>
          <w:noProof/>
        </w:rPr>
        <w:drawing>
          <wp:inline distT="0" distB="0" distL="0" distR="0" wp14:anchorId="60F4AF1C" wp14:editId="64E4C71D">
            <wp:extent cx="4963091" cy="2881222"/>
            <wp:effectExtent l="19050" t="19050" r="28575" b="1460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67532" cy="2883800"/>
                    </a:xfrm>
                    <a:prstGeom prst="rect">
                      <a:avLst/>
                    </a:prstGeom>
                    <a:ln>
                      <a:solidFill>
                        <a:schemeClr val="bg1">
                          <a:lumMod val="75000"/>
                        </a:schemeClr>
                      </a:solidFill>
                    </a:ln>
                  </pic:spPr>
                </pic:pic>
              </a:graphicData>
            </a:graphic>
          </wp:inline>
        </w:drawing>
      </w:r>
    </w:p>
    <w:p w14:paraId="76F803D4" w14:textId="3BD71769" w:rsidR="00F93DC4" w:rsidRDefault="004B0AAE" w:rsidP="004B0AAE">
      <w:pPr>
        <w:pStyle w:val="af3"/>
      </w:pPr>
      <w:bookmarkStart w:id="65" w:name="_Ref74822936"/>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30</w:t>
      </w:r>
      <w:r w:rsidR="003C01F7">
        <w:rPr>
          <w:noProof/>
        </w:rPr>
        <w:fldChar w:fldCharType="end"/>
      </w:r>
      <w:bookmarkEnd w:id="65"/>
      <w:r w:rsidR="003F35FE">
        <w:t xml:space="preserve"> –</w:t>
      </w:r>
      <w:r>
        <w:t xml:space="preserve"> </w:t>
      </w:r>
      <w:r w:rsidRPr="0094336D">
        <w:t>Действие «Приостановить рассмотрение»</w:t>
      </w:r>
    </w:p>
    <w:p w14:paraId="705753FE" w14:textId="1142679B" w:rsidR="001D4500" w:rsidRDefault="001D4500" w:rsidP="001D4500">
      <w:r>
        <w:t xml:space="preserve">После сохранения заявителю в ЕЛК или на </w:t>
      </w:r>
      <w:r>
        <w:rPr>
          <w:lang w:val="en-US"/>
        </w:rPr>
        <w:t>e</w:t>
      </w:r>
      <w:r w:rsidRPr="001D4500">
        <w:t>-</w:t>
      </w:r>
      <w:r>
        <w:rPr>
          <w:lang w:val="en-US"/>
        </w:rPr>
        <w:t>mail</w:t>
      </w:r>
      <w:r>
        <w:t xml:space="preserve"> направится уведомление (</w:t>
      </w:r>
      <w:r w:rsidR="003F35FE">
        <w:fldChar w:fldCharType="begin"/>
      </w:r>
      <w:r w:rsidR="003F35FE">
        <w:instrText xml:space="preserve"> REF _Ref77177169 \h </w:instrText>
      </w:r>
      <w:r w:rsidR="003F35FE">
        <w:fldChar w:fldCharType="separate"/>
      </w:r>
      <w:r w:rsidR="002A4330">
        <w:t xml:space="preserve">Рисунок </w:t>
      </w:r>
      <w:r w:rsidR="002A4330">
        <w:rPr>
          <w:noProof/>
        </w:rPr>
        <w:t>31</w:t>
      </w:r>
      <w:r w:rsidR="003F35FE">
        <w:fldChar w:fldCharType="end"/>
      </w:r>
      <w:r>
        <w:t>) о приостановке рассмотрения заявления, содержащее следующую информацию:</w:t>
      </w:r>
    </w:p>
    <w:p w14:paraId="7B3DD882" w14:textId="780012A9" w:rsidR="001D4500" w:rsidRDefault="001D4500" w:rsidP="00976465">
      <w:pPr>
        <w:pStyle w:val="affd"/>
        <w:numPr>
          <w:ilvl w:val="0"/>
          <w:numId w:val="39"/>
        </w:numPr>
      </w:pPr>
      <w:r>
        <w:t>документ</w:t>
      </w:r>
      <w:r w:rsidR="002C3ED5">
        <w:t>, подтверждающий</w:t>
      </w:r>
      <w:r>
        <w:t xml:space="preserve"> причину приостановки;</w:t>
      </w:r>
    </w:p>
    <w:p w14:paraId="106D32A5" w14:textId="12BB0E8F" w:rsidR="001D4500" w:rsidRDefault="001D4500" w:rsidP="00976465">
      <w:pPr>
        <w:pStyle w:val="affd"/>
        <w:numPr>
          <w:ilvl w:val="0"/>
          <w:numId w:val="39"/>
        </w:numPr>
      </w:pPr>
      <w:r>
        <w:t xml:space="preserve">данные сотрудника ведомства – ФИО, </w:t>
      </w:r>
      <w:r w:rsidRPr="001D4500">
        <w:rPr>
          <w:lang w:val="en-US"/>
        </w:rPr>
        <w:t>e</w:t>
      </w:r>
      <w:r w:rsidRPr="001D4500">
        <w:t>-</w:t>
      </w:r>
      <w:r w:rsidRPr="001D4500">
        <w:rPr>
          <w:lang w:val="en-US"/>
        </w:rPr>
        <w:t>mail</w:t>
      </w:r>
      <w:r w:rsidRPr="001D4500">
        <w:t xml:space="preserve"> </w:t>
      </w:r>
      <w:r>
        <w:t xml:space="preserve">и телефон пользователя, который </w:t>
      </w:r>
      <w:r w:rsidR="002C3ED5">
        <w:t>приостановил исполнение</w:t>
      </w:r>
      <w:r>
        <w:t>;</w:t>
      </w:r>
    </w:p>
    <w:p w14:paraId="396726A9" w14:textId="2810DAEF" w:rsidR="001D4500" w:rsidRDefault="001D4500" w:rsidP="00976465">
      <w:pPr>
        <w:pStyle w:val="affd"/>
        <w:numPr>
          <w:ilvl w:val="0"/>
          <w:numId w:val="39"/>
        </w:numPr>
      </w:pPr>
      <w:r>
        <w:t>дата</w:t>
      </w:r>
      <w:r w:rsidR="002C3ED5">
        <w:t xml:space="preserve"> приостановки</w:t>
      </w:r>
      <w:r>
        <w:t xml:space="preserve"> – дата совершения действия;</w:t>
      </w:r>
    </w:p>
    <w:p w14:paraId="07E20FDA" w14:textId="2D2A4A3C" w:rsidR="001D4500" w:rsidRDefault="001D4500" w:rsidP="00976465">
      <w:pPr>
        <w:pStyle w:val="affd"/>
        <w:numPr>
          <w:ilvl w:val="0"/>
          <w:numId w:val="39"/>
        </w:numPr>
      </w:pPr>
      <w:r>
        <w:t>плановый срок исполнения</w:t>
      </w:r>
      <w:r w:rsidR="002C3ED5">
        <w:t>.</w:t>
      </w:r>
    </w:p>
    <w:p w14:paraId="628299A4" w14:textId="0B7C6890" w:rsidR="001D4500" w:rsidRDefault="004B4CE9" w:rsidP="001D4500">
      <w:pPr>
        <w:keepNext/>
        <w:ind w:firstLine="0"/>
        <w:jc w:val="center"/>
      </w:pPr>
      <w:r>
        <w:rPr>
          <w:noProof/>
        </w:rPr>
        <w:drawing>
          <wp:inline distT="0" distB="0" distL="0" distR="0" wp14:anchorId="3EC41E06" wp14:editId="04C0B17D">
            <wp:extent cx="6104762" cy="14761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04762" cy="1476190"/>
                    </a:xfrm>
                    <a:prstGeom prst="rect">
                      <a:avLst/>
                    </a:prstGeom>
                  </pic:spPr>
                </pic:pic>
              </a:graphicData>
            </a:graphic>
          </wp:inline>
        </w:drawing>
      </w:r>
    </w:p>
    <w:p w14:paraId="36D3B421" w14:textId="44D0BB3B" w:rsidR="001D4500" w:rsidRDefault="001D4500" w:rsidP="001D4500">
      <w:pPr>
        <w:pStyle w:val="af3"/>
      </w:pPr>
      <w:bookmarkStart w:id="66" w:name="_Ref77177169"/>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31</w:t>
      </w:r>
      <w:r w:rsidR="00807A1F">
        <w:rPr>
          <w:noProof/>
        </w:rPr>
        <w:fldChar w:fldCharType="end"/>
      </w:r>
      <w:bookmarkEnd w:id="66"/>
      <w:r w:rsidR="003F35FE">
        <w:t xml:space="preserve"> –</w:t>
      </w:r>
      <w:r>
        <w:t xml:space="preserve"> Уведомление о приостановлении рассмотрения заявления в ЕЛК</w:t>
      </w:r>
    </w:p>
    <w:p w14:paraId="276DE30A" w14:textId="623A82C7" w:rsidR="001D4500" w:rsidRDefault="001D4500" w:rsidP="001D4500">
      <w:r>
        <w:t>Текст уведомления и подтверждающий документ доступны для просмотра в журнале действий (</w:t>
      </w:r>
      <w:r w:rsidR="003F35FE">
        <w:fldChar w:fldCharType="begin"/>
      </w:r>
      <w:r w:rsidR="003F35FE">
        <w:instrText xml:space="preserve"> REF _Ref77177282 \h </w:instrText>
      </w:r>
      <w:r w:rsidR="003F35FE">
        <w:fldChar w:fldCharType="separate"/>
      </w:r>
      <w:r w:rsidR="002A4330">
        <w:t xml:space="preserve">Рисунок </w:t>
      </w:r>
      <w:r w:rsidR="002A4330">
        <w:rPr>
          <w:noProof/>
        </w:rPr>
        <w:t>32</w:t>
      </w:r>
      <w:r w:rsidR="003F35FE">
        <w:fldChar w:fldCharType="end"/>
      </w:r>
      <w:r>
        <w:t>).</w:t>
      </w:r>
    </w:p>
    <w:p w14:paraId="70E5AC49" w14:textId="77777777" w:rsidR="001D4500" w:rsidRDefault="001D4500" w:rsidP="001D4500">
      <w:pPr>
        <w:keepNext/>
        <w:ind w:firstLine="0"/>
        <w:jc w:val="center"/>
      </w:pPr>
      <w:r>
        <w:rPr>
          <w:noProof/>
        </w:rPr>
        <w:lastRenderedPageBreak/>
        <w:drawing>
          <wp:inline distT="0" distB="0" distL="0" distR="0" wp14:anchorId="20A6F6DE" wp14:editId="23AA827C">
            <wp:extent cx="4690258" cy="3873455"/>
            <wp:effectExtent l="19050" t="19050" r="15240" b="133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690258" cy="3873455"/>
                    </a:xfrm>
                    <a:prstGeom prst="rect">
                      <a:avLst/>
                    </a:prstGeom>
                    <a:ln>
                      <a:solidFill>
                        <a:schemeClr val="bg1">
                          <a:lumMod val="75000"/>
                        </a:schemeClr>
                      </a:solidFill>
                    </a:ln>
                  </pic:spPr>
                </pic:pic>
              </a:graphicData>
            </a:graphic>
          </wp:inline>
        </w:drawing>
      </w:r>
    </w:p>
    <w:p w14:paraId="4EBDD728" w14:textId="3A6B2938" w:rsidR="001D4500" w:rsidRDefault="001D4500" w:rsidP="001D4500">
      <w:pPr>
        <w:pStyle w:val="af3"/>
      </w:pPr>
      <w:bookmarkStart w:id="67" w:name="_Ref77177282"/>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32</w:t>
      </w:r>
      <w:r w:rsidR="00807A1F">
        <w:rPr>
          <w:noProof/>
        </w:rPr>
        <w:fldChar w:fldCharType="end"/>
      </w:r>
      <w:bookmarkEnd w:id="67"/>
      <w:r w:rsidR="003F35FE">
        <w:t xml:space="preserve"> –</w:t>
      </w:r>
      <w:r>
        <w:t xml:space="preserve"> Приостановление рассмотрения в журнале действий</w:t>
      </w:r>
    </w:p>
    <w:p w14:paraId="408021D2" w14:textId="7823283A" w:rsidR="001D4500" w:rsidRDefault="001D4500" w:rsidP="001D4500">
      <w:r>
        <w:t>После приостановки заявления в форме исполнения (</w:t>
      </w:r>
      <w:r w:rsidR="003F35FE">
        <w:fldChar w:fldCharType="begin"/>
      </w:r>
      <w:r w:rsidR="003F35FE">
        <w:instrText xml:space="preserve"> REF _Ref77177360 \h </w:instrText>
      </w:r>
      <w:r w:rsidR="003F35FE">
        <w:fldChar w:fldCharType="separate"/>
      </w:r>
      <w:r w:rsidR="002A4330">
        <w:t xml:space="preserve">Рисунок </w:t>
      </w:r>
      <w:r w:rsidR="002A4330">
        <w:rPr>
          <w:noProof/>
        </w:rPr>
        <w:t>33</w:t>
      </w:r>
      <w:r w:rsidR="003F35FE">
        <w:fldChar w:fldCharType="end"/>
      </w:r>
      <w:r>
        <w:t>) отображаются дата приостановления и дата окончания срока исполнения и становятся доступны следующие действия:</w:t>
      </w:r>
    </w:p>
    <w:p w14:paraId="0E3D13E5" w14:textId="77777777" w:rsidR="001D4500" w:rsidRDefault="001D4500" w:rsidP="001D4500">
      <w:pPr>
        <w:keepNext/>
        <w:ind w:firstLine="0"/>
        <w:jc w:val="center"/>
      </w:pPr>
      <w:r>
        <w:rPr>
          <w:noProof/>
        </w:rPr>
        <w:drawing>
          <wp:inline distT="0" distB="0" distL="0" distR="0" wp14:anchorId="7CC4E891" wp14:editId="4B0D7C6B">
            <wp:extent cx="5039832" cy="3897764"/>
            <wp:effectExtent l="19050" t="19050" r="27940" b="266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076106" cy="3925818"/>
                    </a:xfrm>
                    <a:prstGeom prst="rect">
                      <a:avLst/>
                    </a:prstGeom>
                    <a:ln>
                      <a:solidFill>
                        <a:schemeClr val="bg1">
                          <a:lumMod val="75000"/>
                        </a:schemeClr>
                      </a:solidFill>
                    </a:ln>
                  </pic:spPr>
                </pic:pic>
              </a:graphicData>
            </a:graphic>
          </wp:inline>
        </w:drawing>
      </w:r>
    </w:p>
    <w:p w14:paraId="1C74CD92" w14:textId="0C4E6F15" w:rsidR="001D4500" w:rsidRDefault="001D4500" w:rsidP="001D4500">
      <w:pPr>
        <w:pStyle w:val="af3"/>
      </w:pPr>
      <w:bookmarkStart w:id="68" w:name="_Ref77177360"/>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33</w:t>
      </w:r>
      <w:r w:rsidR="00807A1F">
        <w:rPr>
          <w:noProof/>
        </w:rPr>
        <w:fldChar w:fldCharType="end"/>
      </w:r>
      <w:bookmarkEnd w:id="68"/>
      <w:r w:rsidR="003F35FE">
        <w:t xml:space="preserve"> –</w:t>
      </w:r>
      <w:r>
        <w:t xml:space="preserve"> Форма исполнения после приостановки рассмотрения заявления</w:t>
      </w:r>
    </w:p>
    <w:p w14:paraId="7E8FA654" w14:textId="0DA5FB0D" w:rsidR="001D4500" w:rsidRDefault="001D4500" w:rsidP="001D4500">
      <w:r>
        <w:lastRenderedPageBreak/>
        <w:t xml:space="preserve">Если при приближении даты планового срока исполнения заявление не будет взято в работу или приостановление не будет продлено, то за 3 дня до </w:t>
      </w:r>
      <w:r w:rsidR="002C3ED5">
        <w:t xml:space="preserve">этой даты </w:t>
      </w:r>
      <w:r>
        <w:t xml:space="preserve">строка заявления в таблице раздела окрасится в желтый цвет, а исполнителю на </w:t>
      </w:r>
      <w:r>
        <w:rPr>
          <w:lang w:val="en-US"/>
        </w:rPr>
        <w:t>e</w:t>
      </w:r>
      <w:r w:rsidRPr="001D4500">
        <w:t>-</w:t>
      </w:r>
      <w:r>
        <w:rPr>
          <w:lang w:val="en-US"/>
        </w:rPr>
        <w:t>mail</w:t>
      </w:r>
      <w:r>
        <w:t xml:space="preserve"> направится уведомление</w:t>
      </w:r>
      <w:r w:rsidR="002C3ED5">
        <w:t xml:space="preserve"> (если эта настройка в его профиле отмечена), что срок исполнения заявления истекает.</w:t>
      </w:r>
    </w:p>
    <w:p w14:paraId="5ABD3C94" w14:textId="6CC231A6" w:rsidR="002C3ED5" w:rsidRDefault="002C3ED5" w:rsidP="001D4500">
      <w:r>
        <w:t>При истечении планового срока исполнения заявление становится просроченным, его строка в таблице выделяется красным цветом.</w:t>
      </w:r>
    </w:p>
    <w:p w14:paraId="77ED7C30" w14:textId="2D349E98" w:rsidR="002C3ED5" w:rsidRDefault="002C3ED5" w:rsidP="001D4500">
      <w:r>
        <w:rPr>
          <w:u w:val="single"/>
        </w:rPr>
        <w:t xml:space="preserve">Если на момент взятия в работу срок приостановления еще не истек, то плановый срок исполнения заявления снова </w:t>
      </w:r>
      <w:proofErr w:type="spellStart"/>
      <w:r>
        <w:rPr>
          <w:u w:val="single"/>
        </w:rPr>
        <w:t>пересчитается</w:t>
      </w:r>
      <w:proofErr w:type="spellEnd"/>
      <w:r>
        <w:rPr>
          <w:u w:val="single"/>
        </w:rPr>
        <w:t>.</w:t>
      </w:r>
    </w:p>
    <w:p w14:paraId="56B4F8E5" w14:textId="3561FD51" w:rsidR="002C3ED5" w:rsidRPr="002C3ED5" w:rsidRDefault="002C3ED5" w:rsidP="001D4500">
      <w:r>
        <w:t>Дальнейшая работа с заявлением производится по стандартному алгоритму.</w:t>
      </w:r>
    </w:p>
    <w:p w14:paraId="0B3FE093" w14:textId="0C9341E8" w:rsidR="002C3ED5" w:rsidRDefault="002C3ED5" w:rsidP="008E6251">
      <w:pPr>
        <w:pStyle w:val="a7"/>
      </w:pPr>
      <w:bookmarkStart w:id="69" w:name="_Toc98932014"/>
      <w:bookmarkStart w:id="70" w:name="_Toc24631380"/>
      <w:r>
        <w:t>Действие «Продлить приостановление»</w:t>
      </w:r>
      <w:bookmarkEnd w:id="69"/>
    </w:p>
    <w:p w14:paraId="08541AE8" w14:textId="01BCCC2C" w:rsidR="002C3ED5" w:rsidRDefault="002C3ED5" w:rsidP="002C3ED5">
      <w:pPr>
        <w:pStyle w:val="affd"/>
      </w:pPr>
      <w:r>
        <w:t xml:space="preserve">Действие «Продлить приостановление» предназначено для увеличения срока приостановления рассмотрения заявления. Доступно для заявлений в статусе </w:t>
      </w:r>
      <w:r>
        <w:rPr>
          <w:i/>
        </w:rPr>
        <w:t>«Приостановлено»</w:t>
      </w:r>
      <w:r>
        <w:t>.</w:t>
      </w:r>
    </w:p>
    <w:p w14:paraId="56EDF42A" w14:textId="5E2CC930" w:rsidR="002C3ED5" w:rsidRDefault="002C3ED5" w:rsidP="002C3ED5">
      <w:pPr>
        <w:pStyle w:val="affd"/>
      </w:pPr>
      <w:r>
        <w:t>Для выполнения действия выберите его в поле «Действие с заявлением» в форме исполнения (</w:t>
      </w:r>
      <w:r w:rsidR="003F35FE">
        <w:fldChar w:fldCharType="begin"/>
      </w:r>
      <w:r w:rsidR="003F35FE">
        <w:instrText xml:space="preserve"> REF _Ref77177770 \h </w:instrText>
      </w:r>
      <w:r w:rsidR="003F35FE">
        <w:fldChar w:fldCharType="separate"/>
      </w:r>
      <w:r w:rsidR="002A4330">
        <w:t xml:space="preserve">Рисунок </w:t>
      </w:r>
      <w:r w:rsidR="002A4330">
        <w:rPr>
          <w:noProof/>
        </w:rPr>
        <w:t>34</w:t>
      </w:r>
      <w:r w:rsidR="003F35FE">
        <w:fldChar w:fldCharType="end"/>
      </w:r>
      <w:r>
        <w:t>). В блоке полей «Приостановить рассмотрение заявления» укажите новую дату окончания приостановления (система автоматически рассчитает плановый срок исполнения заявления и заполнит соответствующее поле), приложите документ, подтверждающий продление приостановки, укажите в поле «Комментарий» причину приостановки и нажмите «</w:t>
      </w:r>
      <w:r w:rsidRPr="009371E9">
        <w:rPr>
          <w:noProof/>
        </w:rPr>
        <w:drawing>
          <wp:inline distT="0" distB="0" distL="0" distR="0" wp14:anchorId="60EDED10" wp14:editId="22AC61F2">
            <wp:extent cx="618750" cy="180000"/>
            <wp:effectExtent l="0" t="0" r="0" b="0"/>
            <wp:docPr id="606" name="Рисунок 606" descr="C:\Users\User\Desktop\Новая папка\ui\ВИС\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User\Desktop\Новая папка\ui\ВИС\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t>».</w:t>
      </w:r>
    </w:p>
    <w:p w14:paraId="1B8B9AB7" w14:textId="77777777" w:rsidR="002C3ED5" w:rsidRDefault="002C3ED5" w:rsidP="002C3ED5">
      <w:pPr>
        <w:pStyle w:val="affd"/>
        <w:keepNext/>
        <w:ind w:firstLine="0"/>
        <w:jc w:val="center"/>
      </w:pPr>
      <w:r>
        <w:rPr>
          <w:noProof/>
        </w:rPr>
        <w:drawing>
          <wp:inline distT="0" distB="0" distL="0" distR="0" wp14:anchorId="11300221" wp14:editId="661148A0">
            <wp:extent cx="5330190" cy="3520709"/>
            <wp:effectExtent l="19050" t="19050" r="22860" b="2286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41459" cy="3528153"/>
                    </a:xfrm>
                    <a:prstGeom prst="rect">
                      <a:avLst/>
                    </a:prstGeom>
                    <a:noFill/>
                    <a:ln>
                      <a:solidFill>
                        <a:schemeClr val="bg1">
                          <a:lumMod val="75000"/>
                        </a:schemeClr>
                      </a:solidFill>
                    </a:ln>
                  </pic:spPr>
                </pic:pic>
              </a:graphicData>
            </a:graphic>
          </wp:inline>
        </w:drawing>
      </w:r>
    </w:p>
    <w:p w14:paraId="016D995C" w14:textId="660F2ED6" w:rsidR="002C3ED5" w:rsidRDefault="002C3ED5" w:rsidP="002C3ED5">
      <w:pPr>
        <w:pStyle w:val="af3"/>
      </w:pPr>
      <w:bookmarkStart w:id="71" w:name="_Ref77177770"/>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34</w:t>
      </w:r>
      <w:r w:rsidR="00807A1F">
        <w:rPr>
          <w:noProof/>
        </w:rPr>
        <w:fldChar w:fldCharType="end"/>
      </w:r>
      <w:bookmarkEnd w:id="71"/>
      <w:r w:rsidR="003F35FE">
        <w:t xml:space="preserve"> –</w:t>
      </w:r>
      <w:r>
        <w:t xml:space="preserve"> Действие «Продлить приостановление»</w:t>
      </w:r>
    </w:p>
    <w:p w14:paraId="4A36404E" w14:textId="17F01B55" w:rsidR="002C3ED5" w:rsidRDefault="002C3ED5" w:rsidP="002C3ED5">
      <w:r>
        <w:lastRenderedPageBreak/>
        <w:t xml:space="preserve">После сохранения заявителю в ЕЛК или на </w:t>
      </w:r>
      <w:r>
        <w:rPr>
          <w:lang w:val="en-US"/>
        </w:rPr>
        <w:t>e</w:t>
      </w:r>
      <w:r w:rsidRPr="002C3ED5">
        <w:t>-</w:t>
      </w:r>
      <w:r>
        <w:rPr>
          <w:lang w:val="en-US"/>
        </w:rPr>
        <w:t>mail</w:t>
      </w:r>
      <w:r>
        <w:t xml:space="preserve"> направится уведомление (</w:t>
      </w:r>
      <w:r w:rsidR="003F35FE">
        <w:fldChar w:fldCharType="begin"/>
      </w:r>
      <w:r w:rsidR="003F35FE">
        <w:instrText xml:space="preserve"> REF _Ref77177997 \h </w:instrText>
      </w:r>
      <w:r w:rsidR="003F35FE">
        <w:fldChar w:fldCharType="separate"/>
      </w:r>
      <w:r w:rsidR="002A4330">
        <w:t xml:space="preserve">Рисунок </w:t>
      </w:r>
      <w:r w:rsidR="002A4330">
        <w:rPr>
          <w:noProof/>
        </w:rPr>
        <w:t>35</w:t>
      </w:r>
      <w:r w:rsidR="003F35FE">
        <w:fldChar w:fldCharType="end"/>
      </w:r>
      <w:r>
        <w:t>) о продлении приостановки, содержащее следующую информацию:</w:t>
      </w:r>
    </w:p>
    <w:p w14:paraId="00226D4B" w14:textId="71A3F48E" w:rsidR="002C3ED5" w:rsidRDefault="002C3ED5" w:rsidP="00976465">
      <w:pPr>
        <w:pStyle w:val="affd"/>
        <w:numPr>
          <w:ilvl w:val="0"/>
          <w:numId w:val="40"/>
        </w:numPr>
      </w:pPr>
      <w:r>
        <w:t>документ, подтверждающий причину приостановки;</w:t>
      </w:r>
    </w:p>
    <w:p w14:paraId="72868ECB" w14:textId="2A87B246" w:rsidR="002C3ED5" w:rsidRDefault="002C3ED5" w:rsidP="00976465">
      <w:pPr>
        <w:pStyle w:val="affd"/>
        <w:numPr>
          <w:ilvl w:val="0"/>
          <w:numId w:val="40"/>
        </w:numPr>
      </w:pPr>
      <w:r>
        <w:t xml:space="preserve">данные сотрудника ведомства – ФИО, </w:t>
      </w:r>
      <w:r w:rsidRPr="002C3ED5">
        <w:rPr>
          <w:lang w:val="en-US"/>
        </w:rPr>
        <w:t>e</w:t>
      </w:r>
      <w:r w:rsidRPr="002C3ED5">
        <w:t>-</w:t>
      </w:r>
      <w:r w:rsidRPr="002C3ED5">
        <w:rPr>
          <w:lang w:val="en-US"/>
        </w:rPr>
        <w:t>mail</w:t>
      </w:r>
      <w:r>
        <w:t xml:space="preserve"> и телефон пользователя, который совершил продление приостановки;</w:t>
      </w:r>
    </w:p>
    <w:p w14:paraId="32CEF68E" w14:textId="0D05E7DD" w:rsidR="002C3ED5" w:rsidRDefault="002C3ED5" w:rsidP="00976465">
      <w:pPr>
        <w:pStyle w:val="affd"/>
        <w:numPr>
          <w:ilvl w:val="0"/>
          <w:numId w:val="40"/>
        </w:numPr>
      </w:pPr>
      <w:r>
        <w:t>дата продления – дата совершения действия;</w:t>
      </w:r>
    </w:p>
    <w:p w14:paraId="369CC6CD" w14:textId="4B992654" w:rsidR="002C3ED5" w:rsidRDefault="002C3ED5" w:rsidP="00976465">
      <w:pPr>
        <w:pStyle w:val="affd"/>
        <w:numPr>
          <w:ilvl w:val="0"/>
          <w:numId w:val="40"/>
        </w:numPr>
      </w:pPr>
      <w:r>
        <w:t>плановый срок исполнения</w:t>
      </w:r>
    </w:p>
    <w:p w14:paraId="1700F55D" w14:textId="5CB13DEE" w:rsidR="002C3ED5" w:rsidRDefault="004B4CE9" w:rsidP="002C3ED5">
      <w:pPr>
        <w:keepNext/>
        <w:ind w:firstLine="0"/>
        <w:jc w:val="center"/>
      </w:pPr>
      <w:r>
        <w:rPr>
          <w:noProof/>
        </w:rPr>
        <w:drawing>
          <wp:inline distT="0" distB="0" distL="0" distR="0" wp14:anchorId="16A1C548" wp14:editId="7839FBA3">
            <wp:extent cx="6209665" cy="122682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209665" cy="1226820"/>
                    </a:xfrm>
                    <a:prstGeom prst="rect">
                      <a:avLst/>
                    </a:prstGeom>
                  </pic:spPr>
                </pic:pic>
              </a:graphicData>
            </a:graphic>
          </wp:inline>
        </w:drawing>
      </w:r>
    </w:p>
    <w:p w14:paraId="3783852F" w14:textId="67B8B1E2" w:rsidR="002C3ED5" w:rsidRDefault="002C3ED5" w:rsidP="002C3ED5">
      <w:pPr>
        <w:pStyle w:val="af3"/>
      </w:pPr>
      <w:bookmarkStart w:id="72" w:name="_Ref77177997"/>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35</w:t>
      </w:r>
      <w:r w:rsidR="00807A1F">
        <w:rPr>
          <w:noProof/>
        </w:rPr>
        <w:fldChar w:fldCharType="end"/>
      </w:r>
      <w:bookmarkEnd w:id="72"/>
      <w:r w:rsidR="003F35FE">
        <w:t xml:space="preserve"> –</w:t>
      </w:r>
      <w:r>
        <w:t xml:space="preserve"> Уведомление о продлении приостановления в ЕЛК</w:t>
      </w:r>
    </w:p>
    <w:p w14:paraId="0BA72149" w14:textId="4A89386F" w:rsidR="002C3ED5" w:rsidRDefault="002C3ED5" w:rsidP="002C3ED5">
      <w:r>
        <w:t>Текст уведомления и подтверждающий документ доступны для просмотра в журнале действий (</w:t>
      </w:r>
      <w:r w:rsidR="003F35FE">
        <w:fldChar w:fldCharType="begin"/>
      </w:r>
      <w:r w:rsidR="003F35FE">
        <w:instrText xml:space="preserve"> REF _Ref77178257 \h </w:instrText>
      </w:r>
      <w:r w:rsidR="003F35FE">
        <w:fldChar w:fldCharType="separate"/>
      </w:r>
      <w:r w:rsidR="002A4330">
        <w:t xml:space="preserve">Рисунок </w:t>
      </w:r>
      <w:r w:rsidR="002A4330">
        <w:rPr>
          <w:noProof/>
        </w:rPr>
        <w:t>36</w:t>
      </w:r>
      <w:r w:rsidR="003F35FE">
        <w:fldChar w:fldCharType="end"/>
      </w:r>
      <w:r>
        <w:t>).</w:t>
      </w:r>
    </w:p>
    <w:p w14:paraId="70B80B08" w14:textId="77777777" w:rsidR="002C3ED5" w:rsidRDefault="002C3ED5" w:rsidP="002C3ED5">
      <w:pPr>
        <w:keepNext/>
        <w:ind w:firstLine="0"/>
        <w:jc w:val="center"/>
      </w:pPr>
      <w:r>
        <w:rPr>
          <w:noProof/>
        </w:rPr>
        <w:drawing>
          <wp:inline distT="0" distB="0" distL="0" distR="0" wp14:anchorId="4623A028" wp14:editId="71A21CCA">
            <wp:extent cx="5284780" cy="4412540"/>
            <wp:effectExtent l="19050" t="19050" r="11430" b="266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99468" cy="4424804"/>
                    </a:xfrm>
                    <a:prstGeom prst="rect">
                      <a:avLst/>
                    </a:prstGeom>
                    <a:ln>
                      <a:solidFill>
                        <a:schemeClr val="bg1">
                          <a:lumMod val="75000"/>
                        </a:schemeClr>
                      </a:solidFill>
                    </a:ln>
                  </pic:spPr>
                </pic:pic>
              </a:graphicData>
            </a:graphic>
          </wp:inline>
        </w:drawing>
      </w:r>
    </w:p>
    <w:p w14:paraId="4BE70BF4" w14:textId="54E236BD" w:rsidR="002C3ED5" w:rsidRDefault="002C3ED5" w:rsidP="002C3ED5">
      <w:pPr>
        <w:pStyle w:val="af3"/>
      </w:pPr>
      <w:bookmarkStart w:id="73" w:name="_Ref77178257"/>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36</w:t>
      </w:r>
      <w:r w:rsidR="00807A1F">
        <w:rPr>
          <w:noProof/>
        </w:rPr>
        <w:fldChar w:fldCharType="end"/>
      </w:r>
      <w:bookmarkEnd w:id="73"/>
      <w:r w:rsidR="003F35FE">
        <w:t xml:space="preserve"> –</w:t>
      </w:r>
      <w:r>
        <w:t xml:space="preserve"> Продление приостановления в журнале действий</w:t>
      </w:r>
    </w:p>
    <w:p w14:paraId="37C40E05" w14:textId="77777777" w:rsidR="002C3ED5" w:rsidRDefault="002C3ED5" w:rsidP="002C3ED5">
      <w:pPr>
        <w:pStyle w:val="affd"/>
      </w:pPr>
      <w:r>
        <w:t xml:space="preserve">Если при приближении даты планового срока исполнения заявление не будет взято в работу или приостановление не будет продлено, то за 3 дня до этой даты строка заявления в </w:t>
      </w:r>
      <w:r>
        <w:lastRenderedPageBreak/>
        <w:t>таблице раздела окрасится в желтый</w:t>
      </w:r>
      <w:r w:rsidRPr="00F068F3">
        <w:t xml:space="preserve"> </w:t>
      </w:r>
      <w:r>
        <w:t>цвет, а исполнителю на e-</w:t>
      </w:r>
      <w:proofErr w:type="spellStart"/>
      <w:r>
        <w:t>mail</w:t>
      </w:r>
      <w:proofErr w:type="spellEnd"/>
      <w:r>
        <w:t xml:space="preserve"> направится уведомление (если эта настройка в его профиле отмечена), что срок исполнения заявления истекает.</w:t>
      </w:r>
    </w:p>
    <w:p w14:paraId="775A9FEB" w14:textId="77777777" w:rsidR="002C3ED5" w:rsidRDefault="002C3ED5" w:rsidP="002C3ED5">
      <w:pPr>
        <w:pStyle w:val="affd"/>
      </w:pPr>
      <w:r>
        <w:t>При истечении планового срока исполнения заявление становится просроченным, его строка в таблице выделяется красным цветом.</w:t>
      </w:r>
    </w:p>
    <w:p w14:paraId="6AB5ECDC" w14:textId="77777777" w:rsidR="002C3ED5" w:rsidRPr="00F068F3" w:rsidRDefault="002C3ED5" w:rsidP="002C3ED5">
      <w:pPr>
        <w:pStyle w:val="affd"/>
        <w:rPr>
          <w:u w:val="single"/>
        </w:rPr>
      </w:pPr>
      <w:r w:rsidRPr="00F068F3">
        <w:rPr>
          <w:u w:val="single"/>
        </w:rPr>
        <w:t xml:space="preserve">Если на момент взятия в работу срок приостановления еще не истек, то плановый срок исполнения снова </w:t>
      </w:r>
      <w:proofErr w:type="spellStart"/>
      <w:r w:rsidRPr="00F068F3">
        <w:rPr>
          <w:u w:val="single"/>
        </w:rPr>
        <w:t>пересчитается</w:t>
      </w:r>
      <w:proofErr w:type="spellEnd"/>
      <w:r w:rsidRPr="00F068F3">
        <w:rPr>
          <w:u w:val="single"/>
        </w:rPr>
        <w:t>.</w:t>
      </w:r>
    </w:p>
    <w:p w14:paraId="604CA2BD" w14:textId="77777777" w:rsidR="002C3ED5" w:rsidRPr="00F068F3" w:rsidRDefault="002C3ED5" w:rsidP="002C3ED5">
      <w:pPr>
        <w:pStyle w:val="affd"/>
      </w:pPr>
      <w:r w:rsidRPr="00F068F3">
        <w:t>Дальнейшая работа с заявлением производится по стандартному алгоритму.</w:t>
      </w:r>
    </w:p>
    <w:p w14:paraId="203CC476" w14:textId="6B7B2CD5" w:rsidR="00A705DC" w:rsidRDefault="00A705DC" w:rsidP="00A705DC">
      <w:pPr>
        <w:pStyle w:val="a7"/>
      </w:pPr>
      <w:bookmarkStart w:id="74" w:name="_Toc98932015"/>
      <w:r>
        <w:t>Действи</w:t>
      </w:r>
      <w:bookmarkEnd w:id="70"/>
      <w:r w:rsidR="00B000FA">
        <w:t>е «Вернуть»</w:t>
      </w:r>
      <w:bookmarkEnd w:id="74"/>
    </w:p>
    <w:p w14:paraId="01C45A46" w14:textId="478F2141" w:rsidR="00B000FA" w:rsidRPr="00AC64E4" w:rsidRDefault="00B000FA" w:rsidP="00B000FA">
      <w:pPr>
        <w:pStyle w:val="affd"/>
      </w:pPr>
      <w:r w:rsidRPr="00AC64E4">
        <w:t xml:space="preserve">Действие возвращает заявление на предыдущий этап обработки. </w:t>
      </w:r>
      <w:r w:rsidR="0099469A">
        <w:t>Действие является внутренним и не возвращает заявление на ЕПГУ или в МФЦ.</w:t>
      </w:r>
    </w:p>
    <w:p w14:paraId="64C7D15F" w14:textId="28FD1E4A" w:rsidR="00B000FA" w:rsidRPr="00AC64E4" w:rsidRDefault="00B000FA" w:rsidP="00B000FA">
      <w:r w:rsidRPr="00AC64E4">
        <w:t>После выбора действия</w:t>
      </w:r>
      <w:r w:rsidR="00680F03">
        <w:t xml:space="preserve"> в форме исполнения отобразится блок полей «Вернуть на предыдущий этап»</w:t>
      </w:r>
      <w:r w:rsidR="008E6251">
        <w:t xml:space="preserve"> </w:t>
      </w:r>
      <w:r w:rsidR="008E6251" w:rsidRPr="00AC64E4">
        <w:t>(</w:t>
      </w:r>
      <w:r w:rsidR="003F35FE">
        <w:fldChar w:fldCharType="begin"/>
      </w:r>
      <w:r w:rsidR="003F35FE">
        <w:instrText xml:space="preserve"> REF _Ref74220434 \h </w:instrText>
      </w:r>
      <w:r w:rsidR="003F35FE">
        <w:fldChar w:fldCharType="separate"/>
      </w:r>
      <w:r w:rsidR="002A4330">
        <w:t xml:space="preserve">Рисунок </w:t>
      </w:r>
      <w:r w:rsidR="002A4330">
        <w:rPr>
          <w:noProof/>
        </w:rPr>
        <w:t>37</w:t>
      </w:r>
      <w:r w:rsidR="003F35FE">
        <w:fldChar w:fldCharType="end"/>
      </w:r>
      <w:r w:rsidR="008E6251" w:rsidRPr="00AC64E4">
        <w:t>)</w:t>
      </w:r>
      <w:r w:rsidR="00680F03">
        <w:t>.</w:t>
      </w:r>
      <w:r w:rsidRPr="00AC64E4">
        <w:t xml:space="preserve"> </w:t>
      </w:r>
      <w:r w:rsidR="00680F03">
        <w:t>У</w:t>
      </w:r>
      <w:r w:rsidRPr="00AC64E4">
        <w:t>кажите причину возврата в поле «Комментарий»</w:t>
      </w:r>
      <w:r w:rsidR="00680F03">
        <w:t xml:space="preserve">, </w:t>
      </w:r>
      <w:r w:rsidR="002C3ED5">
        <w:t xml:space="preserve">при </w:t>
      </w:r>
      <w:r w:rsidR="00680F03">
        <w:t>необходимо</w:t>
      </w:r>
      <w:r w:rsidR="002C3ED5">
        <w:t>сти</w:t>
      </w:r>
      <w:r w:rsidR="00680F03">
        <w:t xml:space="preserve"> приложите файл</w:t>
      </w:r>
      <w:r w:rsidRPr="00AC64E4">
        <w:t xml:space="preserve"> и нажмите</w:t>
      </w:r>
      <w:r w:rsidR="0099469A">
        <w:t xml:space="preserve"> на кнопку</w:t>
      </w:r>
      <w:r w:rsidRPr="00AC64E4">
        <w:t xml:space="preserve"> «</w:t>
      </w:r>
      <w:r w:rsidR="0099469A" w:rsidRPr="0099469A">
        <w:rPr>
          <w:noProof/>
        </w:rPr>
        <w:drawing>
          <wp:inline distT="0" distB="0" distL="0" distR="0" wp14:anchorId="7742E427" wp14:editId="6241FED7">
            <wp:extent cx="618750" cy="180000"/>
            <wp:effectExtent l="0" t="0" r="0" b="0"/>
            <wp:docPr id="2867" name="Рисунок 2867"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rsidRPr="00AC64E4">
        <w:t>»</w:t>
      </w:r>
      <w:r>
        <w:t>.</w:t>
      </w:r>
    </w:p>
    <w:p w14:paraId="346B39AA" w14:textId="77777777" w:rsidR="00F93DC4" w:rsidRDefault="00B000FA" w:rsidP="00F93DC4">
      <w:pPr>
        <w:keepNext/>
        <w:ind w:firstLine="0"/>
        <w:jc w:val="center"/>
      </w:pPr>
      <w:r>
        <w:rPr>
          <w:noProof/>
        </w:rPr>
        <w:drawing>
          <wp:inline distT="0" distB="0" distL="0" distR="0" wp14:anchorId="5DC66BED" wp14:editId="6CF92FEF">
            <wp:extent cx="6120000" cy="2614095"/>
            <wp:effectExtent l="19050" t="19050" r="14605" b="1524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20000" cy="2614095"/>
                    </a:xfrm>
                    <a:prstGeom prst="rect">
                      <a:avLst/>
                    </a:prstGeom>
                    <a:ln>
                      <a:solidFill>
                        <a:schemeClr val="bg1">
                          <a:lumMod val="75000"/>
                        </a:schemeClr>
                      </a:solidFill>
                    </a:ln>
                  </pic:spPr>
                </pic:pic>
              </a:graphicData>
            </a:graphic>
          </wp:inline>
        </w:drawing>
      </w:r>
    </w:p>
    <w:p w14:paraId="60B80E37" w14:textId="12FBD92C" w:rsidR="00B000FA" w:rsidRDefault="00F93DC4" w:rsidP="00F93DC4">
      <w:pPr>
        <w:pStyle w:val="af3"/>
      </w:pPr>
      <w:bookmarkStart w:id="75" w:name="_Ref74220434"/>
      <w:r>
        <w:t xml:space="preserve">Рисунок </w:t>
      </w:r>
      <w:r w:rsidR="007D310F">
        <w:rPr>
          <w:noProof/>
        </w:rPr>
        <w:fldChar w:fldCharType="begin"/>
      </w:r>
      <w:r w:rsidR="007D310F">
        <w:rPr>
          <w:noProof/>
        </w:rPr>
        <w:instrText xml:space="preserve"> SEQ Рисунок \* ARABIC </w:instrText>
      </w:r>
      <w:r w:rsidR="007D310F">
        <w:rPr>
          <w:noProof/>
        </w:rPr>
        <w:fldChar w:fldCharType="separate"/>
      </w:r>
      <w:r w:rsidR="002A4330">
        <w:rPr>
          <w:noProof/>
        </w:rPr>
        <w:t>37</w:t>
      </w:r>
      <w:r w:rsidR="007D310F">
        <w:rPr>
          <w:noProof/>
        </w:rPr>
        <w:fldChar w:fldCharType="end"/>
      </w:r>
      <w:bookmarkEnd w:id="75"/>
      <w:r w:rsidR="003F35FE">
        <w:rPr>
          <w:noProof/>
        </w:rPr>
        <w:t xml:space="preserve"> –</w:t>
      </w:r>
      <w:r>
        <w:t xml:space="preserve"> Действие «Вернуть»</w:t>
      </w:r>
    </w:p>
    <w:p w14:paraId="3646113E" w14:textId="43899D63" w:rsidR="005D59A7" w:rsidRPr="005D59A7" w:rsidRDefault="00E33954" w:rsidP="00106CD1">
      <w:pPr>
        <w:pStyle w:val="a6"/>
        <w:rPr>
          <w:b w:val="0"/>
        </w:rPr>
      </w:pPr>
      <w:bookmarkStart w:id="76" w:name="_Toc98932016"/>
      <w:r w:rsidRPr="00106CD1">
        <w:t>Генерация шаблонов документов</w:t>
      </w:r>
      <w:bookmarkEnd w:id="76"/>
      <w:r w:rsidRPr="005D59A7">
        <w:rPr>
          <w:b w:val="0"/>
        </w:rPr>
        <w:t xml:space="preserve"> </w:t>
      </w:r>
    </w:p>
    <w:p w14:paraId="40F48534" w14:textId="39105B41" w:rsidR="00E33954" w:rsidRPr="002D6105" w:rsidRDefault="00E33954" w:rsidP="005D59A7">
      <w:pPr>
        <w:pStyle w:val="affd"/>
      </w:pPr>
      <w:r>
        <w:t>В системе реализована возможность генерации печатных шаблонов заявлений на оказание услуг. Генерация возможна одним из трех способов:</w:t>
      </w:r>
    </w:p>
    <w:p w14:paraId="7FA6EE3C" w14:textId="3C55DE8B" w:rsidR="00E33954" w:rsidRDefault="00E33954" w:rsidP="00976465">
      <w:pPr>
        <w:pStyle w:val="affd"/>
        <w:numPr>
          <w:ilvl w:val="0"/>
          <w:numId w:val="36"/>
        </w:numPr>
        <w:ind w:left="0" w:firstLine="709"/>
      </w:pPr>
      <w:r>
        <w:t>Нажмите кнопку «</w:t>
      </w:r>
      <w:r>
        <w:rPr>
          <w:noProof/>
        </w:rPr>
        <w:drawing>
          <wp:inline distT="0" distB="0" distL="0" distR="0" wp14:anchorId="371D9308" wp14:editId="6AF119E6">
            <wp:extent cx="111484" cy="216000"/>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1484" cy="216000"/>
                    </a:xfrm>
                    <a:prstGeom prst="rect">
                      <a:avLst/>
                    </a:prstGeom>
                  </pic:spPr>
                </pic:pic>
              </a:graphicData>
            </a:graphic>
          </wp:inline>
        </w:drawing>
      </w:r>
      <w:r>
        <w:t>» в строке заявлен</w:t>
      </w:r>
      <w:r w:rsidR="00EB4592">
        <w:t>ия, выберите «Открыть процесс», перейдите на вкладку</w:t>
      </w:r>
      <w:r>
        <w:t xml:space="preserve"> «Заявление» </w:t>
      </w:r>
      <w:r w:rsidR="00EB4592">
        <w:t xml:space="preserve">и </w:t>
      </w:r>
      <w:r>
        <w:t>нажмите «</w:t>
      </w:r>
      <w:r w:rsidR="00EB4592" w:rsidRPr="00EB4592">
        <w:rPr>
          <w:noProof/>
        </w:rPr>
        <w:drawing>
          <wp:inline distT="0" distB="0" distL="0" distR="0" wp14:anchorId="4A68F2F8" wp14:editId="21D3FDE6">
            <wp:extent cx="1204674" cy="180000"/>
            <wp:effectExtent l="0" t="0" r="0" b="0"/>
            <wp:docPr id="514" name="Рисунок 514" descr="C:\Users\User\Desktop\Новая папка\ui\сформировать_заяв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ui\сформировать_заявление.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04674" cy="180000"/>
                    </a:xfrm>
                    <a:prstGeom prst="rect">
                      <a:avLst/>
                    </a:prstGeom>
                    <a:noFill/>
                    <a:ln>
                      <a:noFill/>
                    </a:ln>
                  </pic:spPr>
                </pic:pic>
              </a:graphicData>
            </a:graphic>
          </wp:inline>
        </w:drawing>
      </w:r>
      <w:r>
        <w:t>» (</w:t>
      </w:r>
      <w:r w:rsidR="003F35FE">
        <w:fldChar w:fldCharType="begin"/>
      </w:r>
      <w:r w:rsidR="003F35FE">
        <w:instrText xml:space="preserve"> REF _Ref77179466 \h </w:instrText>
      </w:r>
      <w:r w:rsidR="003F35FE">
        <w:fldChar w:fldCharType="separate"/>
      </w:r>
      <w:r w:rsidR="002A4330">
        <w:t xml:space="preserve">Рисунок </w:t>
      </w:r>
      <w:r w:rsidR="002A4330">
        <w:rPr>
          <w:noProof/>
        </w:rPr>
        <w:t>38</w:t>
      </w:r>
      <w:r w:rsidR="003F35FE">
        <w:fldChar w:fldCharType="end"/>
      </w:r>
      <w:r>
        <w:t>).</w:t>
      </w:r>
    </w:p>
    <w:p w14:paraId="30BF4568" w14:textId="77777777" w:rsidR="002C3ED5" w:rsidRDefault="00E4753D" w:rsidP="002C3ED5">
      <w:pPr>
        <w:pStyle w:val="affd"/>
        <w:keepNext/>
        <w:ind w:firstLine="0"/>
        <w:jc w:val="center"/>
      </w:pPr>
      <w:r>
        <w:rPr>
          <w:noProof/>
        </w:rPr>
        <w:lastRenderedPageBreak/>
        <w:drawing>
          <wp:inline distT="0" distB="0" distL="0" distR="0" wp14:anchorId="54D28EA6" wp14:editId="44E7F5EF">
            <wp:extent cx="4200525" cy="2692390"/>
            <wp:effectExtent l="19050" t="19050" r="9525" b="1333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210139" cy="2698552"/>
                    </a:xfrm>
                    <a:prstGeom prst="rect">
                      <a:avLst/>
                    </a:prstGeom>
                    <a:ln>
                      <a:solidFill>
                        <a:schemeClr val="bg1">
                          <a:lumMod val="75000"/>
                        </a:schemeClr>
                      </a:solidFill>
                    </a:ln>
                  </pic:spPr>
                </pic:pic>
              </a:graphicData>
            </a:graphic>
          </wp:inline>
        </w:drawing>
      </w:r>
    </w:p>
    <w:p w14:paraId="378A2242" w14:textId="76E74488" w:rsidR="00E4753D" w:rsidRDefault="002C3ED5" w:rsidP="002C3ED5">
      <w:pPr>
        <w:pStyle w:val="af3"/>
      </w:pPr>
      <w:bookmarkStart w:id="77" w:name="_Ref77179466"/>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38</w:t>
      </w:r>
      <w:r w:rsidR="00807A1F">
        <w:rPr>
          <w:noProof/>
        </w:rPr>
        <w:fldChar w:fldCharType="end"/>
      </w:r>
      <w:bookmarkEnd w:id="77"/>
      <w:r w:rsidR="003F35FE">
        <w:t xml:space="preserve"> –</w:t>
      </w:r>
      <w:r>
        <w:t xml:space="preserve"> </w:t>
      </w:r>
      <w:r w:rsidRPr="0091400B">
        <w:t>Формирование шаблона из формы исполнения (вкладка «Заявление»)</w:t>
      </w:r>
    </w:p>
    <w:p w14:paraId="47C18BB8" w14:textId="3B49CC8A" w:rsidR="00E33954" w:rsidRDefault="00E33954" w:rsidP="003F35FE">
      <w:pPr>
        <w:pStyle w:val="affd"/>
        <w:numPr>
          <w:ilvl w:val="0"/>
          <w:numId w:val="36"/>
        </w:numPr>
        <w:ind w:left="0" w:firstLine="709"/>
      </w:pPr>
      <w:r>
        <w:t>Нажмите кнопку «</w:t>
      </w:r>
      <w:r w:rsidR="003F35FE" w:rsidRPr="003F35FE">
        <w:rPr>
          <w:noProof/>
        </w:rPr>
        <w:drawing>
          <wp:inline distT="0" distB="0" distL="0" distR="0" wp14:anchorId="578521B4" wp14:editId="6A6DEABF">
            <wp:extent cx="62308" cy="180000"/>
            <wp:effectExtent l="0" t="0" r="0" b="0"/>
            <wp:docPr id="559" name="Рисунок 559" descr="C:\Users\User\Desktop\Новая папка\ui\ВИС\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Новая папка\ui\ВИС\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308" cy="180000"/>
                    </a:xfrm>
                    <a:prstGeom prst="rect">
                      <a:avLst/>
                    </a:prstGeom>
                    <a:noFill/>
                    <a:ln>
                      <a:noFill/>
                    </a:ln>
                  </pic:spPr>
                </pic:pic>
              </a:graphicData>
            </a:graphic>
          </wp:inline>
        </w:drawing>
      </w:r>
      <w:r>
        <w:t>» в строке заявления и выберите действие «Сформировать заявление» (</w:t>
      </w:r>
      <w:r w:rsidR="003F35FE">
        <w:fldChar w:fldCharType="begin"/>
      </w:r>
      <w:r w:rsidR="003F35FE">
        <w:instrText xml:space="preserve"> REF _Ref74230948 \h </w:instrText>
      </w:r>
      <w:r w:rsidR="003F35FE">
        <w:fldChar w:fldCharType="separate"/>
      </w:r>
      <w:r w:rsidR="002A4330">
        <w:t xml:space="preserve">Рисунок </w:t>
      </w:r>
      <w:r w:rsidR="002A4330">
        <w:rPr>
          <w:noProof/>
        </w:rPr>
        <w:t>39</w:t>
      </w:r>
      <w:r w:rsidR="003F35FE">
        <w:fldChar w:fldCharType="end"/>
      </w:r>
      <w:r w:rsidR="00B772DD">
        <w:t>):</w:t>
      </w:r>
    </w:p>
    <w:p w14:paraId="42930B3A" w14:textId="77777777" w:rsidR="002D6105" w:rsidRDefault="00425764" w:rsidP="00EB4592">
      <w:pPr>
        <w:pStyle w:val="affd"/>
        <w:keepNext/>
        <w:ind w:firstLine="0"/>
        <w:jc w:val="center"/>
      </w:pPr>
      <w:r>
        <w:rPr>
          <w:noProof/>
        </w:rPr>
        <w:drawing>
          <wp:inline distT="0" distB="0" distL="0" distR="0" wp14:anchorId="5C7AAD3A" wp14:editId="608A0177">
            <wp:extent cx="1504950" cy="1637460"/>
            <wp:effectExtent l="19050" t="19050" r="1905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508580" cy="1641410"/>
                    </a:xfrm>
                    <a:prstGeom prst="rect">
                      <a:avLst/>
                    </a:prstGeom>
                    <a:ln>
                      <a:solidFill>
                        <a:schemeClr val="bg1">
                          <a:lumMod val="75000"/>
                        </a:schemeClr>
                      </a:solidFill>
                    </a:ln>
                  </pic:spPr>
                </pic:pic>
              </a:graphicData>
            </a:graphic>
          </wp:inline>
        </w:drawing>
      </w:r>
    </w:p>
    <w:p w14:paraId="6719DC3F" w14:textId="62B9E11A" w:rsidR="00E33954" w:rsidRDefault="002D6105" w:rsidP="00EB4592">
      <w:pPr>
        <w:pStyle w:val="af3"/>
      </w:pPr>
      <w:bookmarkStart w:id="78" w:name="_Ref74230948"/>
      <w:r>
        <w:t xml:space="preserve">Рисунок </w:t>
      </w:r>
      <w:r w:rsidR="007D310F">
        <w:rPr>
          <w:noProof/>
        </w:rPr>
        <w:fldChar w:fldCharType="begin"/>
      </w:r>
      <w:r w:rsidR="007D310F">
        <w:rPr>
          <w:noProof/>
        </w:rPr>
        <w:instrText xml:space="preserve"> SEQ Рисунок \* ARABIC </w:instrText>
      </w:r>
      <w:r w:rsidR="007D310F">
        <w:rPr>
          <w:noProof/>
        </w:rPr>
        <w:fldChar w:fldCharType="separate"/>
      </w:r>
      <w:r w:rsidR="002A4330">
        <w:rPr>
          <w:noProof/>
        </w:rPr>
        <w:t>39</w:t>
      </w:r>
      <w:r w:rsidR="007D310F">
        <w:rPr>
          <w:noProof/>
        </w:rPr>
        <w:fldChar w:fldCharType="end"/>
      </w:r>
      <w:bookmarkEnd w:id="78"/>
      <w:r w:rsidR="003F35FE">
        <w:t xml:space="preserve"> –</w:t>
      </w:r>
      <w:r>
        <w:t xml:space="preserve"> Формирование шаблона из меню действий (</w:t>
      </w:r>
      <w:r w:rsidR="00785D69">
        <w:t>под</w:t>
      </w:r>
      <w:r>
        <w:t>раздел «Актуальные заявления»)</w:t>
      </w:r>
    </w:p>
    <w:p w14:paraId="721696CC" w14:textId="326A5470" w:rsidR="00E33954" w:rsidRPr="00B14A1D" w:rsidRDefault="00E33954" w:rsidP="00976465">
      <w:pPr>
        <w:pStyle w:val="affd"/>
        <w:numPr>
          <w:ilvl w:val="0"/>
          <w:numId w:val="36"/>
        </w:numPr>
        <w:ind w:left="0" w:firstLine="709"/>
      </w:pPr>
      <w:r>
        <w:t>Нажмите кнопку «</w:t>
      </w:r>
      <w:r w:rsidR="00680F03" w:rsidRPr="00680F03">
        <w:rPr>
          <w:noProof/>
        </w:rPr>
        <w:drawing>
          <wp:inline distT="0" distB="0" distL="0" distR="0" wp14:anchorId="493097E2" wp14:editId="46B330F7">
            <wp:extent cx="74769" cy="216000"/>
            <wp:effectExtent l="0" t="0" r="1905" b="0"/>
            <wp:docPr id="48" name="Рисунок 48" descr="C:\Users\User\Desktop\Новая папка\ui\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ui\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769" cy="216000"/>
                    </a:xfrm>
                    <a:prstGeom prst="rect">
                      <a:avLst/>
                    </a:prstGeom>
                    <a:noFill/>
                    <a:ln>
                      <a:noFill/>
                    </a:ln>
                  </pic:spPr>
                </pic:pic>
              </a:graphicData>
            </a:graphic>
          </wp:inline>
        </w:drawing>
      </w:r>
      <w:r>
        <w:t>» в строке заявления</w:t>
      </w:r>
      <w:r w:rsidR="00425764" w:rsidRPr="00425764">
        <w:t xml:space="preserve"> </w:t>
      </w:r>
      <w:r w:rsidR="00425764">
        <w:t>и выберите действие «Редактировать заявление»</w:t>
      </w:r>
      <w:r>
        <w:t xml:space="preserve">. В открывшейся форме просмотра и редактирования данных заявления </w:t>
      </w:r>
      <w:r w:rsidR="00425764">
        <w:t xml:space="preserve">нажмите </w:t>
      </w:r>
      <w:r w:rsidRPr="00B14A1D">
        <w:t>«</w:t>
      </w:r>
      <w:r w:rsidR="00425764">
        <w:rPr>
          <w:noProof/>
        </w:rPr>
        <w:t>Сформировать заявление</w:t>
      </w:r>
      <w:r w:rsidRPr="00B14A1D">
        <w:t>» (</w:t>
      </w:r>
      <w:r w:rsidR="003F35FE">
        <w:fldChar w:fldCharType="begin"/>
      </w:r>
      <w:r w:rsidR="003F35FE">
        <w:instrText xml:space="preserve"> REF _Ref74823623 \h </w:instrText>
      </w:r>
      <w:r w:rsidR="003F35FE">
        <w:fldChar w:fldCharType="separate"/>
      </w:r>
      <w:r w:rsidR="002A4330">
        <w:t xml:space="preserve">Рисунок </w:t>
      </w:r>
      <w:r w:rsidR="002A4330">
        <w:rPr>
          <w:noProof/>
        </w:rPr>
        <w:t>40</w:t>
      </w:r>
      <w:r w:rsidR="003F35FE">
        <w:fldChar w:fldCharType="end"/>
      </w:r>
      <w:r w:rsidRPr="00B14A1D">
        <w:t>).</w:t>
      </w:r>
    </w:p>
    <w:p w14:paraId="555E7E28" w14:textId="77777777" w:rsidR="00E4753D" w:rsidRDefault="00E4753D" w:rsidP="00E4753D">
      <w:pPr>
        <w:keepNext/>
        <w:ind w:firstLine="0"/>
        <w:jc w:val="center"/>
      </w:pPr>
      <w:r>
        <w:rPr>
          <w:noProof/>
        </w:rPr>
        <w:drawing>
          <wp:inline distT="0" distB="0" distL="0" distR="0" wp14:anchorId="5D39C2BA" wp14:editId="1DD7991B">
            <wp:extent cx="4220010" cy="2556000"/>
            <wp:effectExtent l="19050" t="19050" r="28575" b="1587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20010" cy="2556000"/>
                    </a:xfrm>
                    <a:prstGeom prst="rect">
                      <a:avLst/>
                    </a:prstGeom>
                    <a:ln>
                      <a:solidFill>
                        <a:schemeClr val="bg1">
                          <a:lumMod val="75000"/>
                        </a:schemeClr>
                      </a:solidFill>
                    </a:ln>
                  </pic:spPr>
                </pic:pic>
              </a:graphicData>
            </a:graphic>
          </wp:inline>
        </w:drawing>
      </w:r>
    </w:p>
    <w:p w14:paraId="278EAED4" w14:textId="37D602F8" w:rsidR="002D6105" w:rsidRDefault="00E4753D" w:rsidP="00EB4592">
      <w:pPr>
        <w:pStyle w:val="af3"/>
      </w:pPr>
      <w:bookmarkStart w:id="79" w:name="_Ref74823623"/>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40</w:t>
      </w:r>
      <w:r w:rsidR="003C01F7">
        <w:rPr>
          <w:noProof/>
        </w:rPr>
        <w:fldChar w:fldCharType="end"/>
      </w:r>
      <w:bookmarkEnd w:id="79"/>
      <w:r w:rsidR="003F35FE">
        <w:t xml:space="preserve"> –</w:t>
      </w:r>
      <w:r>
        <w:t xml:space="preserve"> </w:t>
      </w:r>
      <w:r w:rsidRPr="001D71CB">
        <w:t>Формирование шаблона из формы просмотра и редактирования заявления</w:t>
      </w:r>
    </w:p>
    <w:p w14:paraId="7BF3EAA4" w14:textId="44F9E68A" w:rsidR="00A4669B" w:rsidRDefault="00FE687D" w:rsidP="00347B78">
      <w:pPr>
        <w:pStyle w:val="a6"/>
      </w:pPr>
      <w:bookmarkStart w:id="80" w:name="_Toc98932017"/>
      <w:r>
        <w:lastRenderedPageBreak/>
        <w:t xml:space="preserve">Журнал </w:t>
      </w:r>
      <w:proofErr w:type="spellStart"/>
      <w:r>
        <w:t>автоуслуг</w:t>
      </w:r>
      <w:bookmarkEnd w:id="80"/>
      <w:proofErr w:type="spellEnd"/>
    </w:p>
    <w:p w14:paraId="2B58676F" w14:textId="77777777" w:rsidR="00FE687D" w:rsidRDefault="00FE687D" w:rsidP="00FE687D">
      <w:pPr>
        <w:pStyle w:val="affd"/>
      </w:pPr>
      <w:r>
        <w:t xml:space="preserve">На вкладке «Журнал </w:t>
      </w:r>
      <w:proofErr w:type="spellStart"/>
      <w:r>
        <w:t>автоуслуг</w:t>
      </w:r>
      <w:proofErr w:type="spellEnd"/>
      <w:r>
        <w:t>» в форме исполнения заявления (</w:t>
      </w:r>
      <w:r>
        <w:fldChar w:fldCharType="begin"/>
      </w:r>
      <w:r>
        <w:instrText xml:space="preserve"> REF _Ref89939155 \h </w:instrText>
      </w:r>
      <w:r>
        <w:fldChar w:fldCharType="separate"/>
      </w:r>
      <w:r w:rsidR="002A4330">
        <w:t xml:space="preserve">Рисунок </w:t>
      </w:r>
      <w:r w:rsidR="002A4330">
        <w:rPr>
          <w:noProof/>
        </w:rPr>
        <w:t>41</w:t>
      </w:r>
      <w:r>
        <w:fldChar w:fldCharType="end"/>
      </w:r>
      <w:r>
        <w:t>) отображается список шагов, которые необходимо выполнить перед дальнейшей обработкой заявления. Обратите внимание, вкладка доступна для заявлений по услугам, для которых администратором системы настроены проверки.</w:t>
      </w:r>
    </w:p>
    <w:p w14:paraId="7984DB19" w14:textId="77777777" w:rsidR="00FE687D" w:rsidRDefault="00FE687D" w:rsidP="00FE687D">
      <w:pPr>
        <w:pStyle w:val="affd"/>
      </w:pPr>
      <w:r>
        <w:t>Шаги (в зависимости от их статуса) выполняются системой автоматически или пользователем вручную.</w:t>
      </w:r>
    </w:p>
    <w:p w14:paraId="78D63CBF" w14:textId="77777777" w:rsidR="00FE687D" w:rsidRDefault="00FE687D" w:rsidP="00FE687D">
      <w:pPr>
        <w:pStyle w:val="affd"/>
        <w:keepNext/>
        <w:ind w:firstLine="0"/>
        <w:jc w:val="center"/>
      </w:pPr>
      <w:r>
        <w:rPr>
          <w:noProof/>
        </w:rPr>
        <w:drawing>
          <wp:inline distT="0" distB="0" distL="0" distR="0" wp14:anchorId="55E56F19" wp14:editId="5DE3ED31">
            <wp:extent cx="5167922" cy="3115339"/>
            <wp:effectExtent l="19050" t="19050" r="13970" b="279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211411" cy="3141555"/>
                    </a:xfrm>
                    <a:prstGeom prst="rect">
                      <a:avLst/>
                    </a:prstGeom>
                    <a:ln>
                      <a:solidFill>
                        <a:schemeClr val="bg1">
                          <a:lumMod val="75000"/>
                        </a:schemeClr>
                      </a:solidFill>
                    </a:ln>
                  </pic:spPr>
                </pic:pic>
              </a:graphicData>
            </a:graphic>
          </wp:inline>
        </w:drawing>
      </w:r>
    </w:p>
    <w:p w14:paraId="4DE57687" w14:textId="77777777" w:rsidR="00FE687D" w:rsidRDefault="00FE687D" w:rsidP="00FE687D">
      <w:pPr>
        <w:pStyle w:val="af3"/>
      </w:pPr>
      <w:bookmarkStart w:id="81" w:name="_Ref89939155"/>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41</w:t>
      </w:r>
      <w:r>
        <w:rPr>
          <w:noProof/>
        </w:rPr>
        <w:fldChar w:fldCharType="end"/>
      </w:r>
      <w:bookmarkEnd w:id="81"/>
      <w:r>
        <w:t xml:space="preserve"> – Форма исполнения. Вкладка «Журнал </w:t>
      </w:r>
      <w:proofErr w:type="spellStart"/>
      <w:r>
        <w:t>автоуслуг</w:t>
      </w:r>
      <w:proofErr w:type="spellEnd"/>
      <w:r>
        <w:t>»</w:t>
      </w:r>
    </w:p>
    <w:p w14:paraId="7700FEB8" w14:textId="77777777" w:rsidR="00FE687D" w:rsidRDefault="00FE687D" w:rsidP="00FE687D">
      <w:pPr>
        <w:pStyle w:val="affd"/>
      </w:pPr>
      <w:r>
        <w:t>Статусы шагов:</w:t>
      </w:r>
    </w:p>
    <w:p w14:paraId="7C38C556" w14:textId="77777777" w:rsidR="00FE687D" w:rsidRPr="007B60DF" w:rsidRDefault="00FE687D" w:rsidP="00FE687D">
      <w:pPr>
        <w:pStyle w:val="affd"/>
        <w:rPr>
          <w:i/>
        </w:rPr>
      </w:pPr>
      <w:r>
        <w:rPr>
          <w:noProof/>
        </w:rPr>
        <w:drawing>
          <wp:inline distT="0" distB="0" distL="0" distR="0" wp14:anchorId="0C0F6C36" wp14:editId="46B70D50">
            <wp:extent cx="180000" cy="1800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t xml:space="preserve"> – </w:t>
      </w:r>
      <w:r>
        <w:rPr>
          <w:i/>
        </w:rPr>
        <w:t>«Шаг завершен. Условие не выполнено»;</w:t>
      </w:r>
    </w:p>
    <w:p w14:paraId="28F7750C" w14:textId="4AE29BE7" w:rsidR="00FE687D" w:rsidRDefault="00FE687D" w:rsidP="00FE687D">
      <w:pPr>
        <w:pStyle w:val="affd"/>
        <w:rPr>
          <w:i/>
        </w:rPr>
      </w:pPr>
      <w:r>
        <w:rPr>
          <w:noProof/>
        </w:rPr>
        <w:drawing>
          <wp:inline distT="0" distB="0" distL="0" distR="0" wp14:anchorId="058C8A86" wp14:editId="57F0C5D7">
            <wp:extent cx="180975" cy="180975"/>
            <wp:effectExtent l="0" t="0" r="9525" b="9525"/>
            <wp:docPr id="575" name="Рисунок 575" descr="МВ_достав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МВ_доставлено"/>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 </w:t>
      </w:r>
      <w:r>
        <w:rPr>
          <w:i/>
        </w:rPr>
        <w:t>«Ожидается завершение шага»;</w:t>
      </w:r>
    </w:p>
    <w:p w14:paraId="38520A21" w14:textId="41BF48D2" w:rsidR="00FE687D" w:rsidRDefault="00FE687D" w:rsidP="00FE687D">
      <w:pPr>
        <w:pStyle w:val="affd"/>
        <w:rPr>
          <w:i/>
        </w:rPr>
      </w:pPr>
      <w:r>
        <w:rPr>
          <w:noProof/>
        </w:rPr>
        <w:drawing>
          <wp:inline distT="0" distB="0" distL="0" distR="0" wp14:anchorId="7BAAEEF3" wp14:editId="30B5991A">
            <wp:extent cx="180975" cy="180975"/>
            <wp:effectExtent l="0" t="0" r="9525" b="9525"/>
            <wp:docPr id="558" name="Рисунок 558" descr="МВ_ответ_получ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МВ_ответ_получен"/>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i/>
        </w:rPr>
        <w:t xml:space="preserve"> – «Шаг завершен. Условие выполнено»;»</w:t>
      </w:r>
    </w:p>
    <w:p w14:paraId="3E5B5361" w14:textId="020C6500" w:rsidR="00FE687D" w:rsidRDefault="00FE687D" w:rsidP="00FE687D">
      <w:pPr>
        <w:pStyle w:val="affd"/>
        <w:rPr>
          <w:i/>
        </w:rPr>
      </w:pPr>
      <w:r>
        <w:rPr>
          <w:noProof/>
        </w:rPr>
        <w:drawing>
          <wp:inline distT="0" distB="0" distL="0" distR="0" wp14:anchorId="679DC9ED" wp14:editId="4D9C58ED">
            <wp:extent cx="180975" cy="180975"/>
            <wp:effectExtent l="0" t="0" r="9525" b="952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i/>
        </w:rPr>
        <w:t xml:space="preserve"> – «Требуется обработка в ручном режиме».</w:t>
      </w:r>
    </w:p>
    <w:p w14:paraId="509A7D57" w14:textId="77777777" w:rsidR="00FE687D" w:rsidRDefault="00FE687D" w:rsidP="00FE687D">
      <w:pPr>
        <w:pStyle w:val="affd"/>
      </w:pPr>
      <w:r w:rsidRPr="00E60718">
        <w:rPr>
          <w:u w:val="single"/>
        </w:rPr>
        <w:t>Для просмотра состояния шага</w:t>
      </w:r>
      <w:r>
        <w:t xml:space="preserve"> в статусах «</w:t>
      </w:r>
      <w:r>
        <w:rPr>
          <w:i/>
        </w:rPr>
        <w:t>Ожидается завершение шага»</w:t>
      </w:r>
      <w:r>
        <w:t xml:space="preserve"> или «</w:t>
      </w:r>
      <w:r>
        <w:rPr>
          <w:i/>
        </w:rPr>
        <w:t>Требуется обработка в ручном режиме»</w:t>
      </w:r>
      <w:r>
        <w:t xml:space="preserve"> нажмите «</w:t>
      </w:r>
      <w:r w:rsidRPr="00990A33">
        <w:rPr>
          <w:noProof/>
        </w:rPr>
        <w:drawing>
          <wp:inline distT="0" distB="0" distL="0" distR="0" wp14:anchorId="77868AA7" wp14:editId="7F822BA4">
            <wp:extent cx="62649" cy="180000"/>
            <wp:effectExtent l="0" t="0" r="0" b="0"/>
            <wp:docPr id="523" name="Рисунок 523" descr="C:\Users\User\Desktop\Новая папка\ui\ВИС\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Desktop\Новая папка\ui\ВИС\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49" cy="180000"/>
                    </a:xfrm>
                    <a:prstGeom prst="rect">
                      <a:avLst/>
                    </a:prstGeom>
                    <a:noFill/>
                    <a:ln>
                      <a:noFill/>
                    </a:ln>
                  </pic:spPr>
                </pic:pic>
              </a:graphicData>
            </a:graphic>
          </wp:inline>
        </w:drawing>
      </w:r>
      <w:r>
        <w:t>» в его строке и выберите действие «Посмотреть». Откроется форма просмотра (</w:t>
      </w:r>
      <w:r>
        <w:fldChar w:fldCharType="begin"/>
      </w:r>
      <w:r>
        <w:instrText xml:space="preserve"> REF _Ref89940052 \h </w:instrText>
      </w:r>
      <w:r>
        <w:fldChar w:fldCharType="separate"/>
      </w:r>
      <w:r w:rsidR="002A4330">
        <w:t xml:space="preserve">Рисунок </w:t>
      </w:r>
      <w:r w:rsidR="002A4330">
        <w:rPr>
          <w:noProof/>
        </w:rPr>
        <w:t>42</w:t>
      </w:r>
      <w:r>
        <w:fldChar w:fldCharType="end"/>
      </w:r>
      <w:r>
        <w:t>).</w:t>
      </w:r>
    </w:p>
    <w:p w14:paraId="51C748EC" w14:textId="77777777" w:rsidR="00FE687D" w:rsidRDefault="00FE687D" w:rsidP="00FE687D">
      <w:pPr>
        <w:pStyle w:val="affd"/>
      </w:pPr>
      <w:r w:rsidRPr="00E60718">
        <w:rPr>
          <w:u w:val="single"/>
        </w:rPr>
        <w:t>Для просмотра состояния шага</w:t>
      </w:r>
      <w:r>
        <w:t xml:space="preserve"> в статусах </w:t>
      </w:r>
      <w:r>
        <w:rPr>
          <w:i/>
        </w:rPr>
        <w:t>«Шаг завершен. Условие выполнено»</w:t>
      </w:r>
      <w:r>
        <w:t xml:space="preserve"> или </w:t>
      </w:r>
      <w:r>
        <w:rPr>
          <w:i/>
        </w:rPr>
        <w:t>«Шаг завершен. Условие не выполнено»</w:t>
      </w:r>
      <w:r>
        <w:t xml:space="preserve"> нажмите «</w:t>
      </w:r>
      <w:r w:rsidRPr="00990A33">
        <w:rPr>
          <w:noProof/>
        </w:rPr>
        <w:drawing>
          <wp:inline distT="0" distB="0" distL="0" distR="0" wp14:anchorId="3FD11FE6" wp14:editId="54C194FE">
            <wp:extent cx="212725" cy="148590"/>
            <wp:effectExtent l="0" t="0" r="0" b="3810"/>
            <wp:docPr id="101" name="Рисунок 101" descr="C:\Users\User\Desktop\Новая папка\ui\ВИС\просмо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Desktop\Новая папка\ui\ВИС\просмотр.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r>
        <w:t>» в его строке. Откроется форма просмотра (</w:t>
      </w:r>
      <w:r>
        <w:fldChar w:fldCharType="begin"/>
      </w:r>
      <w:r>
        <w:instrText xml:space="preserve"> REF _Ref89940052 \h </w:instrText>
      </w:r>
      <w:r>
        <w:fldChar w:fldCharType="separate"/>
      </w:r>
      <w:r w:rsidR="002A4330">
        <w:t xml:space="preserve">Рисунок </w:t>
      </w:r>
      <w:r w:rsidR="002A4330">
        <w:rPr>
          <w:noProof/>
        </w:rPr>
        <w:t>42</w:t>
      </w:r>
      <w:r>
        <w:fldChar w:fldCharType="end"/>
      </w:r>
      <w:r>
        <w:t>).</w:t>
      </w:r>
    </w:p>
    <w:p w14:paraId="6545692A" w14:textId="77777777" w:rsidR="00FE687D" w:rsidRDefault="00FE687D" w:rsidP="00FE687D">
      <w:pPr>
        <w:pStyle w:val="affd"/>
        <w:keepNext/>
        <w:ind w:firstLine="0"/>
        <w:jc w:val="center"/>
      </w:pPr>
      <w:r>
        <w:rPr>
          <w:noProof/>
        </w:rPr>
        <w:lastRenderedPageBreak/>
        <w:drawing>
          <wp:inline distT="0" distB="0" distL="0" distR="0" wp14:anchorId="217DB755" wp14:editId="6EEEF04C">
            <wp:extent cx="3334548" cy="3030279"/>
            <wp:effectExtent l="19050" t="19050" r="18415" b="177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55694" cy="3049496"/>
                    </a:xfrm>
                    <a:prstGeom prst="rect">
                      <a:avLst/>
                    </a:prstGeom>
                    <a:ln>
                      <a:solidFill>
                        <a:schemeClr val="bg1">
                          <a:lumMod val="75000"/>
                        </a:schemeClr>
                      </a:solidFill>
                    </a:ln>
                  </pic:spPr>
                </pic:pic>
              </a:graphicData>
            </a:graphic>
          </wp:inline>
        </w:drawing>
      </w:r>
    </w:p>
    <w:p w14:paraId="32E04B86" w14:textId="77777777" w:rsidR="00FE687D" w:rsidRPr="00990A33" w:rsidRDefault="00FE687D" w:rsidP="00FE687D">
      <w:pPr>
        <w:pStyle w:val="af3"/>
      </w:pPr>
      <w:bookmarkStart w:id="82" w:name="_Ref89940052"/>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42</w:t>
      </w:r>
      <w:r>
        <w:rPr>
          <w:noProof/>
        </w:rPr>
        <w:fldChar w:fldCharType="end"/>
      </w:r>
      <w:bookmarkEnd w:id="82"/>
      <w:r>
        <w:t xml:space="preserve"> – Форма просмотра состояния шага</w:t>
      </w:r>
    </w:p>
    <w:p w14:paraId="61BE104C" w14:textId="77777777" w:rsidR="00FE687D" w:rsidRDefault="00FE687D" w:rsidP="00FE687D">
      <w:pPr>
        <w:pStyle w:val="affd"/>
      </w:pPr>
      <w:r>
        <w:rPr>
          <w:b/>
          <w:u w:val="single"/>
        </w:rPr>
        <w:t>Для ручного ввода результата шага</w:t>
      </w:r>
      <w:r>
        <w:t xml:space="preserve"> (доступно для шагов в статусе </w:t>
      </w:r>
      <w:r>
        <w:rPr>
          <w:i/>
        </w:rPr>
        <w:t>«Требуется обработка в ручном режиме»</w:t>
      </w:r>
      <w:r>
        <w:t>) нажмите «</w:t>
      </w:r>
      <w:r w:rsidRPr="00EA6970">
        <w:rPr>
          <w:noProof/>
        </w:rPr>
        <w:drawing>
          <wp:inline distT="0" distB="0" distL="0" distR="0" wp14:anchorId="5F858B31" wp14:editId="2139D31C">
            <wp:extent cx="188182" cy="180000"/>
            <wp:effectExtent l="0" t="0" r="2540" b="0"/>
            <wp:docPr id="124" name="Рисунок 124" descr="C:\Users\User\Desktop\Новая папка\ui\ВИС\редактиров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C:\Users\User\Desktop\Новая папка\ui\ВИС\редактировать.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182" cy="180000"/>
                    </a:xfrm>
                    <a:prstGeom prst="rect">
                      <a:avLst/>
                    </a:prstGeom>
                    <a:noFill/>
                    <a:ln>
                      <a:noFill/>
                    </a:ln>
                  </pic:spPr>
                </pic:pic>
              </a:graphicData>
            </a:graphic>
          </wp:inline>
        </w:drawing>
      </w:r>
      <w:r>
        <w:t xml:space="preserve">» в его строке на вкладке «Журнал </w:t>
      </w:r>
      <w:proofErr w:type="spellStart"/>
      <w:r>
        <w:t>автоуслуг</w:t>
      </w:r>
      <w:proofErr w:type="spellEnd"/>
      <w:r>
        <w:t>». В открывшейся форме (</w:t>
      </w:r>
      <w:r>
        <w:fldChar w:fldCharType="begin"/>
      </w:r>
      <w:r>
        <w:instrText xml:space="preserve"> REF _Ref91165483 \h </w:instrText>
      </w:r>
      <w:r>
        <w:fldChar w:fldCharType="separate"/>
      </w:r>
      <w:r w:rsidR="002A4330">
        <w:t xml:space="preserve">Рисунок </w:t>
      </w:r>
      <w:r w:rsidR="002A4330">
        <w:rPr>
          <w:noProof/>
        </w:rPr>
        <w:t>43</w:t>
      </w:r>
      <w:r>
        <w:fldChar w:fldCharType="end"/>
      </w:r>
      <w:r>
        <w:t>) укажите статус и результат выполнения шага в одноименных полях, при необходимости введите комментарий и приложите файл результирующего документа. По завершении ввода нажмите «</w:t>
      </w:r>
      <w:r w:rsidRPr="00E84212">
        <w:rPr>
          <w:noProof/>
        </w:rPr>
        <w:drawing>
          <wp:inline distT="0" distB="0" distL="0" distR="0" wp14:anchorId="426499C3" wp14:editId="286B9759">
            <wp:extent cx="646726" cy="180000"/>
            <wp:effectExtent l="0" t="0" r="1270" b="0"/>
            <wp:docPr id="543" name="Рисунок 543" descr="C:\Users\User\Desktop\Новая папка\ui\ВИС\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C:\Users\User\Desktop\Новая папка\ui\ВИС\сохранить.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6726" cy="180000"/>
                    </a:xfrm>
                    <a:prstGeom prst="rect">
                      <a:avLst/>
                    </a:prstGeom>
                    <a:noFill/>
                    <a:ln>
                      <a:noFill/>
                    </a:ln>
                  </pic:spPr>
                </pic:pic>
              </a:graphicData>
            </a:graphic>
          </wp:inline>
        </w:drawing>
      </w:r>
      <w:r>
        <w:t>».</w:t>
      </w:r>
    </w:p>
    <w:p w14:paraId="53840B6D" w14:textId="77777777" w:rsidR="00FE687D" w:rsidRDefault="00FE687D" w:rsidP="00FE687D">
      <w:pPr>
        <w:pStyle w:val="affd"/>
        <w:keepNext/>
        <w:ind w:firstLine="0"/>
        <w:jc w:val="center"/>
      </w:pPr>
      <w:r>
        <w:rPr>
          <w:noProof/>
        </w:rPr>
        <w:drawing>
          <wp:inline distT="0" distB="0" distL="0" distR="0" wp14:anchorId="4299EC13" wp14:editId="26027E54">
            <wp:extent cx="4052393" cy="2852482"/>
            <wp:effectExtent l="19050" t="19050" r="24765" b="2413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064015" cy="2860663"/>
                    </a:xfrm>
                    <a:prstGeom prst="rect">
                      <a:avLst/>
                    </a:prstGeom>
                    <a:ln>
                      <a:solidFill>
                        <a:schemeClr val="bg1">
                          <a:lumMod val="65000"/>
                        </a:schemeClr>
                      </a:solidFill>
                    </a:ln>
                  </pic:spPr>
                </pic:pic>
              </a:graphicData>
            </a:graphic>
          </wp:inline>
        </w:drawing>
      </w:r>
    </w:p>
    <w:p w14:paraId="0BB729F2" w14:textId="77777777" w:rsidR="00FE687D" w:rsidRDefault="00FE687D" w:rsidP="00FE687D">
      <w:pPr>
        <w:pStyle w:val="af3"/>
      </w:pPr>
      <w:bookmarkStart w:id="83" w:name="_Ref91165483"/>
      <w:r>
        <w:t xml:space="preserve">Рисунок </w:t>
      </w:r>
      <w:r w:rsidR="0050496B">
        <w:fldChar w:fldCharType="begin"/>
      </w:r>
      <w:r w:rsidR="0050496B">
        <w:instrText xml:space="preserve"> SEQ Рисунок \* ARABIC </w:instrText>
      </w:r>
      <w:r w:rsidR="0050496B">
        <w:fldChar w:fldCharType="separate"/>
      </w:r>
      <w:r w:rsidR="002A4330">
        <w:rPr>
          <w:noProof/>
        </w:rPr>
        <w:t>43</w:t>
      </w:r>
      <w:r w:rsidR="0050496B">
        <w:rPr>
          <w:noProof/>
        </w:rPr>
        <w:fldChar w:fldCharType="end"/>
      </w:r>
      <w:bookmarkEnd w:id="83"/>
      <w:r>
        <w:t xml:space="preserve"> – </w:t>
      </w:r>
      <w:r w:rsidRPr="004B7912">
        <w:t>Форма ввода результата шага</w:t>
      </w:r>
    </w:p>
    <w:p w14:paraId="0CD0D81F" w14:textId="77777777" w:rsidR="00FE687D" w:rsidRDefault="00FE687D" w:rsidP="00FE687D">
      <w:pPr>
        <w:pStyle w:val="affd"/>
      </w:pPr>
      <w:r>
        <w:t xml:space="preserve">По окончании обработки в таблице на вкладке «Журнал </w:t>
      </w:r>
      <w:proofErr w:type="spellStart"/>
      <w:r>
        <w:t>автоуслуг</w:t>
      </w:r>
      <w:proofErr w:type="spellEnd"/>
      <w:r>
        <w:t xml:space="preserve">» в строке шага отобразятся указанные статус и результат. </w:t>
      </w:r>
    </w:p>
    <w:p w14:paraId="42FFE15F" w14:textId="77777777" w:rsidR="00FE687D" w:rsidRDefault="00FE687D" w:rsidP="00FE687D">
      <w:pPr>
        <w:pStyle w:val="affd"/>
      </w:pPr>
      <w:r>
        <w:t>Система автоматически выполняет шаги в статусе «</w:t>
      </w:r>
      <w:r>
        <w:rPr>
          <w:i/>
        </w:rPr>
        <w:t>Ожидается завершение шага»</w:t>
      </w:r>
      <w:r>
        <w:t>, отправляя соответствующие МВ запросы, состояние шага отображается на вкладке с его наименованием.</w:t>
      </w:r>
    </w:p>
    <w:p w14:paraId="6D75D79F" w14:textId="77777777" w:rsidR="00FE687D" w:rsidRDefault="00FE687D" w:rsidP="00FE687D">
      <w:pPr>
        <w:pStyle w:val="affd"/>
      </w:pPr>
      <w:r>
        <w:lastRenderedPageBreak/>
        <w:t>В зависимости от полученных результатов выполнения шагов на вкладке «Исполнение» в поле «Рекомендованное решение» отображается значение «Предоставить услугу» или «Отказать в предоставлении» (</w:t>
      </w:r>
      <w:r>
        <w:fldChar w:fldCharType="begin"/>
      </w:r>
      <w:r>
        <w:instrText xml:space="preserve"> REF _Ref89944226 \h </w:instrText>
      </w:r>
      <w:r>
        <w:fldChar w:fldCharType="separate"/>
      </w:r>
      <w:r w:rsidR="002A4330">
        <w:t xml:space="preserve">Рисунок </w:t>
      </w:r>
      <w:r w:rsidR="002A4330">
        <w:rPr>
          <w:noProof/>
        </w:rPr>
        <w:t>44</w:t>
      </w:r>
      <w:r>
        <w:fldChar w:fldCharType="end"/>
      </w:r>
      <w:r>
        <w:t xml:space="preserve">). </w:t>
      </w:r>
    </w:p>
    <w:p w14:paraId="5CDDCDFF" w14:textId="77777777" w:rsidR="00FE687D" w:rsidRDefault="00FE687D" w:rsidP="00FE687D">
      <w:pPr>
        <w:pStyle w:val="affd"/>
        <w:keepNext/>
        <w:ind w:firstLine="0"/>
        <w:jc w:val="center"/>
      </w:pPr>
      <w:r>
        <w:rPr>
          <w:noProof/>
        </w:rPr>
        <w:drawing>
          <wp:inline distT="0" distB="0" distL="0" distR="0" wp14:anchorId="48B525CC" wp14:editId="6877CF4F">
            <wp:extent cx="4500000" cy="2942789"/>
            <wp:effectExtent l="19050" t="19050" r="15240" b="1016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BEBA8EAE-BF5A-486C-A8C5-ECC9F3942E4B}">
                          <a14:imgProps xmlns:a14="http://schemas.microsoft.com/office/drawing/2010/main">
                            <a14:imgLayer r:embed="rId139">
                              <a14:imgEffect>
                                <a14:sharpenSoften amount="25000"/>
                              </a14:imgEffect>
                            </a14:imgLayer>
                          </a14:imgProps>
                        </a:ext>
                      </a:extLst>
                    </a:blip>
                    <a:stretch>
                      <a:fillRect/>
                    </a:stretch>
                  </pic:blipFill>
                  <pic:spPr>
                    <a:xfrm>
                      <a:off x="0" y="0"/>
                      <a:ext cx="4500000" cy="2942789"/>
                    </a:xfrm>
                    <a:prstGeom prst="rect">
                      <a:avLst/>
                    </a:prstGeom>
                    <a:ln>
                      <a:solidFill>
                        <a:schemeClr val="bg1">
                          <a:lumMod val="75000"/>
                        </a:schemeClr>
                      </a:solidFill>
                    </a:ln>
                  </pic:spPr>
                </pic:pic>
              </a:graphicData>
            </a:graphic>
          </wp:inline>
        </w:drawing>
      </w:r>
    </w:p>
    <w:p w14:paraId="44348461" w14:textId="77777777" w:rsidR="00FE687D" w:rsidRDefault="00FE687D" w:rsidP="00FE687D">
      <w:pPr>
        <w:pStyle w:val="af3"/>
      </w:pPr>
      <w:bookmarkStart w:id="84" w:name="_Ref89944226"/>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44</w:t>
      </w:r>
      <w:r>
        <w:rPr>
          <w:noProof/>
        </w:rPr>
        <w:fldChar w:fldCharType="end"/>
      </w:r>
      <w:bookmarkEnd w:id="84"/>
      <w:r>
        <w:t xml:space="preserve"> – Рекомендованное решение (на примере значения «Предоставить услугу»)</w:t>
      </w:r>
    </w:p>
    <w:p w14:paraId="4EBD0872" w14:textId="733C17A2" w:rsidR="00FE687D" w:rsidRDefault="00FE687D" w:rsidP="00FE687D">
      <w:pPr>
        <w:pStyle w:val="affd"/>
      </w:pPr>
      <w:r>
        <w:t xml:space="preserve">Указанное значение является рекомендательным, для принятия решения по заявлению для выбора доступны действия «Предоставить» или «Отказать» (см. п. </w:t>
      </w:r>
      <w:r>
        <w:fldChar w:fldCharType="begin"/>
      </w:r>
      <w:r>
        <w:instrText xml:space="preserve"> REF _Ref98887041 \r \h </w:instrText>
      </w:r>
      <w:r>
        <w:fldChar w:fldCharType="separate"/>
      </w:r>
      <w:r w:rsidR="002A4330">
        <w:t>2.2.2</w:t>
      </w:r>
      <w:r>
        <w:fldChar w:fldCharType="end"/>
      </w:r>
      <w:r>
        <w:t>).</w:t>
      </w:r>
    </w:p>
    <w:p w14:paraId="37DEE03B" w14:textId="77777777" w:rsidR="00627BDF" w:rsidRDefault="00627BDF" w:rsidP="00627BDF">
      <w:pPr>
        <w:pStyle w:val="a6"/>
        <w:ind w:left="568"/>
      </w:pPr>
      <w:bookmarkStart w:id="85" w:name="_Toc91175286"/>
      <w:bookmarkStart w:id="86" w:name="_Toc98932018"/>
      <w:r>
        <w:t>Отправка межведомственного запроса</w:t>
      </w:r>
      <w:bookmarkEnd w:id="85"/>
      <w:bookmarkEnd w:id="86"/>
    </w:p>
    <w:p w14:paraId="7C4CFA0B" w14:textId="77777777" w:rsidR="00627BDF" w:rsidRDefault="00627BDF" w:rsidP="00627BDF">
      <w:pPr>
        <w:pStyle w:val="a7"/>
      </w:pPr>
      <w:bookmarkStart w:id="87" w:name="_Toc91175287"/>
      <w:bookmarkStart w:id="88" w:name="_Toc98932019"/>
      <w:r>
        <w:t>Автоматические МВ запросы</w:t>
      </w:r>
      <w:bookmarkEnd w:id="87"/>
      <w:bookmarkEnd w:id="88"/>
    </w:p>
    <w:p w14:paraId="30216432" w14:textId="77777777" w:rsidR="00627BDF" w:rsidRDefault="00627BDF" w:rsidP="00627BDF">
      <w:r>
        <w:t xml:space="preserve">Если для услуги настроена автоматическая отправка межведомственных запросов, то при создании или поступлении заявления система автоматически отправит запросы в ФОИВ. При поступлении ответа от ведомства в таблице подраздела «Актуальные заявления» в столбце «Статус МВ запросов» отобразится значение </w:t>
      </w:r>
      <w:r>
        <w:rPr>
          <w:i/>
        </w:rPr>
        <w:t>«Получены все ответы»</w:t>
      </w:r>
      <w:r>
        <w:t xml:space="preserve">. До момента получения ответа в столбце отображается статус </w:t>
      </w:r>
      <w:r>
        <w:rPr>
          <w:i/>
        </w:rPr>
        <w:t xml:space="preserve">«Ожидание получения ответов» </w:t>
      </w:r>
      <w:r>
        <w:t>(</w:t>
      </w:r>
      <w:r>
        <w:fldChar w:fldCharType="begin"/>
      </w:r>
      <w:r>
        <w:instrText xml:space="preserve"> REF _Ref89937315 \h </w:instrText>
      </w:r>
      <w:r>
        <w:fldChar w:fldCharType="separate"/>
      </w:r>
      <w:r w:rsidR="002A4330">
        <w:t xml:space="preserve">Рисунок </w:t>
      </w:r>
      <w:r w:rsidR="002A4330">
        <w:rPr>
          <w:noProof/>
        </w:rPr>
        <w:t>45</w:t>
      </w:r>
      <w:r>
        <w:fldChar w:fldCharType="end"/>
      </w:r>
      <w:r>
        <w:t>). Также состояние запроса отображается в столбце «МВ запрос» с помощью значков:</w:t>
      </w:r>
    </w:p>
    <w:p w14:paraId="0C0D90BC" w14:textId="77777777" w:rsidR="00627BDF" w:rsidRPr="00674014" w:rsidRDefault="00627BDF" w:rsidP="00627BDF">
      <w:r w:rsidRPr="00674014">
        <w:rPr>
          <w:noProof/>
        </w:rPr>
        <w:drawing>
          <wp:inline distT="0" distB="0" distL="0" distR="0" wp14:anchorId="6DA6D521" wp14:editId="344B3C43">
            <wp:extent cx="180975" cy="180975"/>
            <wp:effectExtent l="0" t="0" r="9525" b="9525"/>
            <wp:docPr id="2824" name="Рисунок 2824" descr="МВ_оши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В_ошибка"/>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74014">
        <w:t xml:space="preserve"> – ошибка при выполнении запроса;</w:t>
      </w:r>
    </w:p>
    <w:p w14:paraId="7F76231B" w14:textId="77777777" w:rsidR="00627BDF" w:rsidRPr="00674014" w:rsidRDefault="00627BDF" w:rsidP="00627BDF">
      <w:r w:rsidRPr="00674014">
        <w:rPr>
          <w:noProof/>
        </w:rPr>
        <w:drawing>
          <wp:inline distT="0" distB="0" distL="0" distR="0" wp14:anchorId="4553B81F" wp14:editId="37CB58AD">
            <wp:extent cx="212725" cy="180975"/>
            <wp:effectExtent l="0" t="0" r="0" b="9525"/>
            <wp:docPr id="2827" name="Рисунок 2827" descr="МВ_достав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В_доставлено"/>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2725" cy="180975"/>
                    </a:xfrm>
                    <a:prstGeom prst="rect">
                      <a:avLst/>
                    </a:prstGeom>
                    <a:noFill/>
                    <a:ln>
                      <a:noFill/>
                    </a:ln>
                  </pic:spPr>
                </pic:pic>
              </a:graphicData>
            </a:graphic>
          </wp:inline>
        </w:drawing>
      </w:r>
      <w:r w:rsidRPr="00674014">
        <w:t xml:space="preserve"> – запрос отправлен в</w:t>
      </w:r>
      <w:r>
        <w:t xml:space="preserve"> ФОИВ</w:t>
      </w:r>
      <w:r w:rsidRPr="00674014">
        <w:t>;</w:t>
      </w:r>
    </w:p>
    <w:p w14:paraId="722DC674" w14:textId="77777777" w:rsidR="00627BDF" w:rsidRPr="00674014" w:rsidRDefault="00627BDF" w:rsidP="00627BDF">
      <w:r w:rsidRPr="00674014">
        <w:rPr>
          <w:noProof/>
        </w:rPr>
        <w:drawing>
          <wp:inline distT="0" distB="0" distL="0" distR="0" wp14:anchorId="0F15AF68" wp14:editId="4DF6D1FE">
            <wp:extent cx="234000" cy="180000"/>
            <wp:effectExtent l="0" t="0" r="0" b="0"/>
            <wp:docPr id="2839" name="Рисунок 2839" descr="C:\Users\User\Desktop\Новая папка\ui\ВИС\МВ_ответ_получ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Новая папка\ui\ВИС\МВ_ответ_получен.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4000" cy="180000"/>
                    </a:xfrm>
                    <a:prstGeom prst="rect">
                      <a:avLst/>
                    </a:prstGeom>
                    <a:noFill/>
                    <a:ln>
                      <a:noFill/>
                    </a:ln>
                  </pic:spPr>
                </pic:pic>
              </a:graphicData>
            </a:graphic>
          </wp:inline>
        </w:drawing>
      </w:r>
      <w:r w:rsidRPr="00674014">
        <w:t xml:space="preserve"> – получен ответ от</w:t>
      </w:r>
      <w:r>
        <w:t xml:space="preserve"> ФОИВ</w:t>
      </w:r>
      <w:r w:rsidRPr="00674014">
        <w:t>.</w:t>
      </w:r>
    </w:p>
    <w:p w14:paraId="612355E3" w14:textId="77777777" w:rsidR="00627BDF" w:rsidRDefault="00627BDF" w:rsidP="00627BDF">
      <w:pPr>
        <w:keepNext/>
        <w:ind w:firstLine="0"/>
      </w:pPr>
      <w:r>
        <w:rPr>
          <w:noProof/>
        </w:rPr>
        <w:drawing>
          <wp:inline distT="0" distB="0" distL="0" distR="0" wp14:anchorId="10E2D35F" wp14:editId="68D38BAC">
            <wp:extent cx="5760000" cy="1180676"/>
            <wp:effectExtent l="19050" t="19050" r="12700" b="19685"/>
            <wp:docPr id="2844" name="Рисунок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00" cy="1180676"/>
                    </a:xfrm>
                    <a:prstGeom prst="rect">
                      <a:avLst/>
                    </a:prstGeom>
                    <a:noFill/>
                    <a:ln>
                      <a:solidFill>
                        <a:schemeClr val="bg1">
                          <a:lumMod val="75000"/>
                        </a:schemeClr>
                      </a:solidFill>
                    </a:ln>
                  </pic:spPr>
                </pic:pic>
              </a:graphicData>
            </a:graphic>
          </wp:inline>
        </w:drawing>
      </w:r>
    </w:p>
    <w:p w14:paraId="23A2C826" w14:textId="77777777" w:rsidR="00627BDF" w:rsidRDefault="00627BDF" w:rsidP="00627BDF">
      <w:pPr>
        <w:pStyle w:val="af3"/>
      </w:pPr>
      <w:bookmarkStart w:id="89" w:name="_Ref89937315"/>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45</w:t>
      </w:r>
      <w:r>
        <w:rPr>
          <w:noProof/>
        </w:rPr>
        <w:fldChar w:fldCharType="end"/>
      </w:r>
      <w:bookmarkEnd w:id="89"/>
      <w:r>
        <w:t xml:space="preserve"> – Статусы МВ запросов</w:t>
      </w:r>
    </w:p>
    <w:p w14:paraId="36E515C0" w14:textId="77777777" w:rsidR="00627BDF" w:rsidRPr="00674014" w:rsidRDefault="00627BDF" w:rsidP="00627BDF">
      <w:r w:rsidRPr="00674014">
        <w:rPr>
          <w:b/>
          <w:u w:val="single"/>
        </w:rPr>
        <w:lastRenderedPageBreak/>
        <w:t>Для просмотра информации о запросе</w:t>
      </w:r>
      <w:r w:rsidRPr="00674014">
        <w:t xml:space="preserve"> нажмите на значок в столбце «МВ запрос». Откроется форма запроса (</w:t>
      </w:r>
      <w:r w:rsidRPr="00674014">
        <w:fldChar w:fldCharType="begin"/>
      </w:r>
      <w:r w:rsidRPr="00674014">
        <w:instrText xml:space="preserve"> REF _Ref77756097 \h </w:instrText>
      </w:r>
      <w:r>
        <w:instrText xml:space="preserve"> \* MERGEFORMAT </w:instrText>
      </w:r>
      <w:r w:rsidRPr="00674014">
        <w:fldChar w:fldCharType="separate"/>
      </w:r>
      <w:r w:rsidR="002A4330" w:rsidRPr="002A4330">
        <w:rPr>
          <w:bCs/>
          <w:szCs w:val="20"/>
        </w:rPr>
        <w:t xml:space="preserve">Рисунок </w:t>
      </w:r>
      <w:r w:rsidR="002A4330" w:rsidRPr="002A4330">
        <w:rPr>
          <w:bCs/>
          <w:noProof/>
          <w:szCs w:val="20"/>
        </w:rPr>
        <w:t>46</w:t>
      </w:r>
      <w:r w:rsidRPr="00674014">
        <w:fldChar w:fldCharType="end"/>
      </w:r>
      <w:r w:rsidRPr="00674014">
        <w:t xml:space="preserve">). </w:t>
      </w:r>
    </w:p>
    <w:p w14:paraId="0D802638" w14:textId="77777777" w:rsidR="00627BDF" w:rsidRPr="00674014" w:rsidRDefault="00627BDF" w:rsidP="00627BDF">
      <w:pPr>
        <w:keepNext/>
        <w:ind w:firstLine="0"/>
        <w:jc w:val="center"/>
      </w:pPr>
      <w:r w:rsidRPr="00674014">
        <w:rPr>
          <w:noProof/>
        </w:rPr>
        <w:drawing>
          <wp:inline distT="0" distB="0" distL="0" distR="0" wp14:anchorId="16A22D1D" wp14:editId="66A96D07">
            <wp:extent cx="4968544" cy="3136605"/>
            <wp:effectExtent l="19050" t="19050" r="22860" b="26035"/>
            <wp:docPr id="2871" name="Рисунок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466" r="683"/>
                    <a:stretch/>
                  </pic:blipFill>
                  <pic:spPr bwMode="auto">
                    <a:xfrm>
                      <a:off x="0" y="0"/>
                      <a:ext cx="4976593" cy="3141687"/>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0846E00E" w14:textId="77777777" w:rsidR="00627BDF" w:rsidRPr="00674014" w:rsidRDefault="00627BDF" w:rsidP="00627BDF">
      <w:pPr>
        <w:ind w:firstLine="0"/>
        <w:jc w:val="center"/>
        <w:rPr>
          <w:bCs/>
          <w:sz w:val="20"/>
          <w:szCs w:val="20"/>
        </w:rPr>
      </w:pPr>
      <w:bookmarkStart w:id="90" w:name="_Ref77756097"/>
      <w:r w:rsidRPr="00674014">
        <w:rPr>
          <w:bCs/>
          <w:sz w:val="20"/>
          <w:szCs w:val="20"/>
        </w:rPr>
        <w:t xml:space="preserve">Рисунок </w:t>
      </w:r>
      <w:r w:rsidRPr="00674014">
        <w:rPr>
          <w:bCs/>
          <w:noProof/>
          <w:sz w:val="20"/>
          <w:szCs w:val="20"/>
        </w:rPr>
        <w:fldChar w:fldCharType="begin"/>
      </w:r>
      <w:r w:rsidRPr="00674014">
        <w:rPr>
          <w:bCs/>
          <w:noProof/>
          <w:sz w:val="20"/>
          <w:szCs w:val="20"/>
        </w:rPr>
        <w:instrText xml:space="preserve"> SEQ Рисунок \* ARABIC </w:instrText>
      </w:r>
      <w:r w:rsidRPr="00674014">
        <w:rPr>
          <w:bCs/>
          <w:noProof/>
          <w:sz w:val="20"/>
          <w:szCs w:val="20"/>
        </w:rPr>
        <w:fldChar w:fldCharType="separate"/>
      </w:r>
      <w:r w:rsidR="002A4330">
        <w:rPr>
          <w:bCs/>
          <w:noProof/>
          <w:sz w:val="20"/>
          <w:szCs w:val="20"/>
        </w:rPr>
        <w:t>46</w:t>
      </w:r>
      <w:r w:rsidRPr="00674014">
        <w:rPr>
          <w:bCs/>
          <w:noProof/>
          <w:sz w:val="20"/>
          <w:szCs w:val="20"/>
        </w:rPr>
        <w:fldChar w:fldCharType="end"/>
      </w:r>
      <w:bookmarkEnd w:id="90"/>
      <w:r w:rsidRPr="00674014">
        <w:rPr>
          <w:bCs/>
          <w:sz w:val="20"/>
          <w:szCs w:val="20"/>
        </w:rPr>
        <w:t xml:space="preserve"> – Форма просмотра МВ запроса</w:t>
      </w:r>
      <w:r>
        <w:rPr>
          <w:bCs/>
          <w:sz w:val="20"/>
          <w:szCs w:val="20"/>
        </w:rPr>
        <w:t xml:space="preserve"> (на примере запроса сведений о наличии судимости в МВД)</w:t>
      </w:r>
    </w:p>
    <w:p w14:paraId="220E24EC" w14:textId="77777777" w:rsidR="00627BDF" w:rsidRPr="00674014" w:rsidRDefault="00627BDF" w:rsidP="00627BDF">
      <w:r w:rsidRPr="00674014">
        <w:t>В блоке «Запрос» указана информация о заявителе, в блоке «Ответ» отображается ответ на запрос, вид блока меняется в</w:t>
      </w:r>
      <w:r>
        <w:t xml:space="preserve"> зависимости от статуса запроса, обновляющегося автоматически.</w:t>
      </w:r>
    </w:p>
    <w:p w14:paraId="13AB2F2E" w14:textId="77777777" w:rsidR="00627BDF" w:rsidRPr="00674014" w:rsidRDefault="00627BDF" w:rsidP="00627BDF">
      <w:pPr>
        <w:pStyle w:val="a7"/>
      </w:pPr>
      <w:bookmarkStart w:id="91" w:name="_Toc91175288"/>
      <w:bookmarkStart w:id="92" w:name="_Toc98932020"/>
      <w:r>
        <w:t>Ручные МВ запросы</w:t>
      </w:r>
      <w:bookmarkEnd w:id="91"/>
      <w:bookmarkEnd w:id="92"/>
    </w:p>
    <w:p w14:paraId="293DA917" w14:textId="77777777" w:rsidR="00627BDF" w:rsidRDefault="00627BDF" w:rsidP="00627BDF">
      <w:r>
        <w:t xml:space="preserve">Для </w:t>
      </w:r>
      <w:r w:rsidRPr="00BB3EAA">
        <w:t>уточнения</w:t>
      </w:r>
      <w:r>
        <w:t xml:space="preserve"> или </w:t>
      </w:r>
      <w:r w:rsidRPr="00BB3EAA">
        <w:t xml:space="preserve">проверки конкретных данных в заявлении </w:t>
      </w:r>
      <w:r>
        <w:t>используйте функцию</w:t>
      </w:r>
      <w:r w:rsidRPr="00BB3EAA">
        <w:t xml:space="preserve"> </w:t>
      </w:r>
      <w:r>
        <w:t xml:space="preserve">ручной </w:t>
      </w:r>
      <w:r w:rsidRPr="00BB3EAA">
        <w:t>отправки МВ-запроса.</w:t>
      </w:r>
      <w:r>
        <w:t xml:space="preserve"> Для перехода к форме отправки МВ запроса воспользуйтесь одним из двух равнозначных способов:</w:t>
      </w:r>
    </w:p>
    <w:p w14:paraId="3D8CA5BB" w14:textId="5F193A6D" w:rsidR="00627BDF" w:rsidRDefault="00627BDF" w:rsidP="00627BDF">
      <w:pPr>
        <w:pStyle w:val="affd"/>
        <w:numPr>
          <w:ilvl w:val="0"/>
          <w:numId w:val="35"/>
        </w:numPr>
        <w:ind w:left="0" w:firstLine="709"/>
      </w:pPr>
      <w:r>
        <w:t xml:space="preserve">В строке заявления нажмите кнопку </w:t>
      </w:r>
      <w:r w:rsidRPr="00BB3EAA">
        <w:t>«</w:t>
      </w:r>
      <w:r w:rsidRPr="003F35FE">
        <w:rPr>
          <w:noProof/>
        </w:rPr>
        <w:drawing>
          <wp:inline distT="0" distB="0" distL="0" distR="0" wp14:anchorId="0CC887ED" wp14:editId="04135589">
            <wp:extent cx="62308" cy="180000"/>
            <wp:effectExtent l="0" t="0" r="0" b="0"/>
            <wp:docPr id="577" name="Рисунок 577" descr="C:\Users\User\Desktop\Новая папка\ui\ВИС\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Desktop\Новая папка\ui\ВИС\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308" cy="180000"/>
                    </a:xfrm>
                    <a:prstGeom prst="rect">
                      <a:avLst/>
                    </a:prstGeom>
                    <a:noFill/>
                    <a:ln>
                      <a:noFill/>
                    </a:ln>
                  </pic:spPr>
                </pic:pic>
              </a:graphicData>
            </a:graphic>
          </wp:inline>
        </w:drawing>
      </w:r>
      <w:r w:rsidRPr="00BB3EAA">
        <w:t>»</w:t>
      </w:r>
      <w:r>
        <w:t>, выберите действие «Открыть процесс» (в интерфейсе «Личный кабинет» для открытия формы исполнения нажмите «</w:t>
      </w:r>
      <w:r w:rsidRPr="00604CDC">
        <w:rPr>
          <w:noProof/>
        </w:rPr>
        <w:drawing>
          <wp:inline distT="0" distB="0" distL="0" distR="0" wp14:anchorId="74C5125A" wp14:editId="475DFFA1">
            <wp:extent cx="199245" cy="180000"/>
            <wp:effectExtent l="0" t="0" r="0" b="0"/>
            <wp:docPr id="65" name="Рисунок 65" descr="C:\Users\User\Desktop\Новая папка\ui\ВИС\открыть_проце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ui\ВИС\открыть_процесс.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9245" cy="180000"/>
                    </a:xfrm>
                    <a:prstGeom prst="rect">
                      <a:avLst/>
                    </a:prstGeom>
                    <a:noFill/>
                    <a:ln>
                      <a:noFill/>
                    </a:ln>
                  </pic:spPr>
                </pic:pic>
              </a:graphicData>
            </a:graphic>
          </wp:inline>
        </w:drawing>
      </w:r>
      <w:r>
        <w:t>» в строке заявления). В открывшейся форме исполнения перейдите на вкладку «</w:t>
      </w:r>
      <w:proofErr w:type="spellStart"/>
      <w:r>
        <w:t>Межвед</w:t>
      </w:r>
      <w:proofErr w:type="spellEnd"/>
      <w:r>
        <w:t>» (</w:t>
      </w:r>
      <w:r w:rsidR="00F42F13">
        <w:fldChar w:fldCharType="begin"/>
      </w:r>
      <w:r w:rsidR="00F42F13">
        <w:instrText xml:space="preserve"> REF _Ref98887328 \h </w:instrText>
      </w:r>
      <w:r w:rsidR="00F42F13">
        <w:fldChar w:fldCharType="separate"/>
      </w:r>
      <w:r w:rsidR="002A4330">
        <w:t xml:space="preserve">Рисунок </w:t>
      </w:r>
      <w:r w:rsidR="002A4330">
        <w:rPr>
          <w:noProof/>
        </w:rPr>
        <w:t>47</w:t>
      </w:r>
      <w:r w:rsidR="00F42F13">
        <w:fldChar w:fldCharType="end"/>
      </w:r>
      <w:r>
        <w:t>).</w:t>
      </w:r>
    </w:p>
    <w:p w14:paraId="57BED09F" w14:textId="77777777" w:rsidR="00627BDF" w:rsidRDefault="00627BDF" w:rsidP="00627BDF">
      <w:pPr>
        <w:keepNext/>
        <w:ind w:firstLine="0"/>
        <w:jc w:val="center"/>
      </w:pPr>
      <w:r>
        <w:rPr>
          <w:noProof/>
        </w:rPr>
        <w:drawing>
          <wp:inline distT="0" distB="0" distL="0" distR="0" wp14:anchorId="7C24A3EB" wp14:editId="24B165CF">
            <wp:extent cx="5511202" cy="1669312"/>
            <wp:effectExtent l="19050" t="19050" r="13335" b="2667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523131" cy="1672925"/>
                    </a:xfrm>
                    <a:prstGeom prst="rect">
                      <a:avLst/>
                    </a:prstGeom>
                    <a:ln>
                      <a:solidFill>
                        <a:schemeClr val="bg1">
                          <a:lumMod val="75000"/>
                        </a:schemeClr>
                      </a:solidFill>
                    </a:ln>
                  </pic:spPr>
                </pic:pic>
              </a:graphicData>
            </a:graphic>
          </wp:inline>
        </w:drawing>
      </w:r>
    </w:p>
    <w:p w14:paraId="4E564DDC" w14:textId="77777777" w:rsidR="00627BDF" w:rsidRDefault="00627BDF" w:rsidP="00627BDF">
      <w:pPr>
        <w:pStyle w:val="af3"/>
      </w:pPr>
      <w:bookmarkStart w:id="93" w:name="_Ref98887328"/>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47</w:t>
      </w:r>
      <w:r>
        <w:rPr>
          <w:noProof/>
        </w:rPr>
        <w:fldChar w:fldCharType="end"/>
      </w:r>
      <w:bookmarkEnd w:id="93"/>
      <w:r>
        <w:rPr>
          <w:noProof/>
        </w:rPr>
        <w:t xml:space="preserve"> –</w:t>
      </w:r>
      <w:r>
        <w:t xml:space="preserve"> Форма отправки МВ запроса (форма исполнения, вкладка «</w:t>
      </w:r>
      <w:proofErr w:type="spellStart"/>
      <w:r>
        <w:t>Межвед</w:t>
      </w:r>
      <w:proofErr w:type="spellEnd"/>
      <w:r>
        <w:t>»)</w:t>
      </w:r>
    </w:p>
    <w:p w14:paraId="5FF5D28D" w14:textId="7BDD29AD" w:rsidR="00627BDF" w:rsidRDefault="00627BDF" w:rsidP="00627BDF">
      <w:pPr>
        <w:pStyle w:val="affd"/>
        <w:numPr>
          <w:ilvl w:val="0"/>
          <w:numId w:val="35"/>
        </w:numPr>
        <w:ind w:left="0" w:firstLine="709"/>
      </w:pPr>
      <w:r>
        <w:t xml:space="preserve">В строке заявления нажмите кнопку </w:t>
      </w:r>
      <w:r w:rsidRPr="00BB3EAA">
        <w:t>«</w:t>
      </w:r>
      <w:r w:rsidRPr="003F35FE">
        <w:rPr>
          <w:noProof/>
        </w:rPr>
        <w:drawing>
          <wp:inline distT="0" distB="0" distL="0" distR="0" wp14:anchorId="449B7E5B" wp14:editId="1C4B3FD4">
            <wp:extent cx="62308" cy="180000"/>
            <wp:effectExtent l="0" t="0" r="0" b="0"/>
            <wp:docPr id="591" name="Рисунок 591" descr="C:\Users\User\Desktop\Новая папка\ui\ВИС\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Новая папка\ui\ВИС\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308" cy="180000"/>
                    </a:xfrm>
                    <a:prstGeom prst="rect">
                      <a:avLst/>
                    </a:prstGeom>
                    <a:noFill/>
                    <a:ln>
                      <a:noFill/>
                    </a:ln>
                  </pic:spPr>
                </pic:pic>
              </a:graphicData>
            </a:graphic>
          </wp:inline>
        </w:drawing>
      </w:r>
      <w:r w:rsidRPr="00BB3EAA">
        <w:t>»</w:t>
      </w:r>
      <w:r>
        <w:t>, выберите пункт «МВ запросы», откроется одноименная форма (</w:t>
      </w:r>
      <w:r w:rsidR="00F42F13">
        <w:fldChar w:fldCharType="begin"/>
      </w:r>
      <w:r w:rsidR="00F42F13">
        <w:instrText xml:space="preserve"> REF _Ref98887347 \h </w:instrText>
      </w:r>
      <w:r w:rsidR="00F42F13">
        <w:fldChar w:fldCharType="separate"/>
      </w:r>
      <w:r w:rsidR="002A4330">
        <w:t xml:space="preserve">Рисунок </w:t>
      </w:r>
      <w:r w:rsidR="002A4330">
        <w:rPr>
          <w:noProof/>
        </w:rPr>
        <w:t>48</w:t>
      </w:r>
      <w:r w:rsidR="00F42F13">
        <w:fldChar w:fldCharType="end"/>
      </w:r>
      <w:r>
        <w:t>).</w:t>
      </w:r>
    </w:p>
    <w:p w14:paraId="749B5F0F" w14:textId="77777777" w:rsidR="00627BDF" w:rsidRDefault="00627BDF" w:rsidP="00627BDF">
      <w:pPr>
        <w:keepNext/>
        <w:ind w:firstLine="0"/>
        <w:jc w:val="center"/>
      </w:pPr>
      <w:r>
        <w:rPr>
          <w:noProof/>
        </w:rPr>
        <w:lastRenderedPageBreak/>
        <w:drawing>
          <wp:inline distT="0" distB="0" distL="0" distR="0" wp14:anchorId="0DDC6888" wp14:editId="5BA2EBF1">
            <wp:extent cx="4934283" cy="2211572"/>
            <wp:effectExtent l="19050" t="19050" r="19050" b="1778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939206" cy="2213779"/>
                    </a:xfrm>
                    <a:prstGeom prst="rect">
                      <a:avLst/>
                    </a:prstGeom>
                    <a:ln>
                      <a:solidFill>
                        <a:schemeClr val="bg1">
                          <a:lumMod val="75000"/>
                        </a:schemeClr>
                      </a:solidFill>
                    </a:ln>
                  </pic:spPr>
                </pic:pic>
              </a:graphicData>
            </a:graphic>
          </wp:inline>
        </w:drawing>
      </w:r>
    </w:p>
    <w:p w14:paraId="079ABB9D" w14:textId="77777777" w:rsidR="00627BDF" w:rsidRDefault="00627BDF" w:rsidP="00627BDF">
      <w:pPr>
        <w:pStyle w:val="af3"/>
      </w:pPr>
      <w:bookmarkStart w:id="94" w:name="_Ref98887347"/>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48</w:t>
      </w:r>
      <w:r>
        <w:rPr>
          <w:noProof/>
        </w:rPr>
        <w:fldChar w:fldCharType="end"/>
      </w:r>
      <w:bookmarkEnd w:id="94"/>
      <w:r>
        <w:t xml:space="preserve"> – Форма отправки МВ запроса (форма «МВ запросы»)</w:t>
      </w:r>
    </w:p>
    <w:p w14:paraId="561C1E92" w14:textId="7B29E47B" w:rsidR="00627BDF" w:rsidRDefault="00627BDF" w:rsidP="00627BDF">
      <w:r>
        <w:t>В открывшемся окне в блоке «Адаптер» в поле «Выберите ФОИВ» выберите ведомство, в которое отправится запрос. В отобразившемся поле «Выберите адаптер» выберите сведения, которые желаете получить (</w:t>
      </w:r>
      <w:r w:rsidR="00F42F13">
        <w:fldChar w:fldCharType="begin"/>
      </w:r>
      <w:r w:rsidR="00F42F13">
        <w:instrText xml:space="preserve"> REF _Ref98887347 \h </w:instrText>
      </w:r>
      <w:r w:rsidR="00F42F13">
        <w:fldChar w:fldCharType="separate"/>
      </w:r>
      <w:r w:rsidR="002A4330">
        <w:t xml:space="preserve">Рисунок </w:t>
      </w:r>
      <w:r w:rsidR="002A4330">
        <w:rPr>
          <w:noProof/>
        </w:rPr>
        <w:t>48</w:t>
      </w:r>
      <w:r w:rsidR="00F42F13">
        <w:fldChar w:fldCharType="end"/>
      </w:r>
      <w:r>
        <w:t>).</w:t>
      </w:r>
    </w:p>
    <w:p w14:paraId="0FCDAB26" w14:textId="7E61ABA5" w:rsidR="00627BDF" w:rsidRDefault="00627BDF" w:rsidP="00627BDF">
      <w:r>
        <w:t>После заполнения блока «Адаптер» отобразится форма запроса для ввода сведений</w:t>
      </w:r>
      <w:r w:rsidRPr="00F857C1">
        <w:t xml:space="preserve"> (</w:t>
      </w:r>
      <w:r>
        <w:t>на примере запроса данных ИНН от ФНС –</w:t>
      </w:r>
      <w:r w:rsidR="00F42F13">
        <w:t xml:space="preserve"> </w:t>
      </w:r>
      <w:r w:rsidR="00F42F13">
        <w:fldChar w:fldCharType="begin"/>
      </w:r>
      <w:r w:rsidR="00F42F13">
        <w:instrText xml:space="preserve"> REF _Ref98887387 \h </w:instrText>
      </w:r>
      <w:r w:rsidR="00F42F13">
        <w:fldChar w:fldCharType="separate"/>
      </w:r>
      <w:r w:rsidR="002A4330">
        <w:t xml:space="preserve">Рисунок </w:t>
      </w:r>
      <w:r w:rsidR="002A4330">
        <w:rPr>
          <w:noProof/>
        </w:rPr>
        <w:t>49</w:t>
      </w:r>
      <w:r w:rsidR="00F42F13">
        <w:fldChar w:fldCharType="end"/>
      </w:r>
      <w:r>
        <w:t>). Заполните в ней необходимые поля и нажмите «</w:t>
      </w:r>
      <w:r w:rsidRPr="00E844DD">
        <w:rPr>
          <w:noProof/>
        </w:rPr>
        <w:drawing>
          <wp:inline distT="0" distB="0" distL="0" distR="0" wp14:anchorId="144261C8" wp14:editId="51ADF857">
            <wp:extent cx="624375" cy="180000"/>
            <wp:effectExtent l="0" t="0" r="4445" b="0"/>
            <wp:docPr id="594" name="Рисунок 594" descr="C:\Users\User\Desktop\Новая папка\ui\отправ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Новая папка\ui\отправить.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4375" cy="180000"/>
                    </a:xfrm>
                    <a:prstGeom prst="rect">
                      <a:avLst/>
                    </a:prstGeom>
                    <a:noFill/>
                    <a:ln>
                      <a:noFill/>
                    </a:ln>
                  </pic:spPr>
                </pic:pic>
              </a:graphicData>
            </a:graphic>
          </wp:inline>
        </w:drawing>
      </w:r>
      <w:r>
        <w:t>» в нижней части формы.</w:t>
      </w:r>
      <w:r w:rsidRPr="00F857C1">
        <w:t xml:space="preserve"> </w:t>
      </w:r>
    </w:p>
    <w:p w14:paraId="602B77B1" w14:textId="77777777" w:rsidR="00627BDF" w:rsidRDefault="00627BDF" w:rsidP="00627BDF">
      <w:pPr>
        <w:keepNext/>
        <w:ind w:firstLine="0"/>
        <w:jc w:val="center"/>
      </w:pPr>
      <w:r>
        <w:rPr>
          <w:noProof/>
        </w:rPr>
        <w:drawing>
          <wp:inline distT="0" distB="0" distL="0" distR="0" wp14:anchorId="1A1D14C6" wp14:editId="68B2AA5F">
            <wp:extent cx="6120000" cy="2574039"/>
            <wp:effectExtent l="19050" t="19050" r="14605" b="1714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120000" cy="2574039"/>
                    </a:xfrm>
                    <a:prstGeom prst="rect">
                      <a:avLst/>
                    </a:prstGeom>
                    <a:ln>
                      <a:solidFill>
                        <a:schemeClr val="bg1">
                          <a:lumMod val="75000"/>
                        </a:schemeClr>
                      </a:solidFill>
                    </a:ln>
                  </pic:spPr>
                </pic:pic>
              </a:graphicData>
            </a:graphic>
          </wp:inline>
        </w:drawing>
      </w:r>
    </w:p>
    <w:p w14:paraId="7E9BA58D" w14:textId="77777777" w:rsidR="00627BDF" w:rsidRDefault="00627BDF" w:rsidP="00627BDF">
      <w:pPr>
        <w:pStyle w:val="af3"/>
      </w:pPr>
      <w:bookmarkStart w:id="95" w:name="_Ref98887387"/>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49</w:t>
      </w:r>
      <w:r>
        <w:rPr>
          <w:noProof/>
        </w:rPr>
        <w:fldChar w:fldCharType="end"/>
      </w:r>
      <w:bookmarkEnd w:id="95"/>
      <w:r>
        <w:rPr>
          <w:noProof/>
        </w:rPr>
        <w:t xml:space="preserve"> –</w:t>
      </w:r>
      <w:r>
        <w:t xml:space="preserve"> Создание запроса данных об ИНН от ФНС</w:t>
      </w:r>
    </w:p>
    <w:p w14:paraId="342B13C6" w14:textId="70C68044" w:rsidR="00627BDF" w:rsidRDefault="00627BDF" w:rsidP="00627BDF">
      <w:pPr>
        <w:rPr>
          <w:noProof/>
        </w:rPr>
      </w:pPr>
      <w:r>
        <w:rPr>
          <w:noProof/>
        </w:rPr>
        <w:t>Статус запроса отображается в блоке «Состояние обращения» (</w:t>
      </w:r>
      <w:r w:rsidR="00F42F13">
        <w:rPr>
          <w:noProof/>
        </w:rPr>
        <w:fldChar w:fldCharType="begin"/>
      </w:r>
      <w:r w:rsidR="00F42F13">
        <w:rPr>
          <w:noProof/>
        </w:rPr>
        <w:instrText xml:space="preserve"> REF _Ref98887398 \h </w:instrText>
      </w:r>
      <w:r w:rsidR="00F42F13">
        <w:rPr>
          <w:noProof/>
        </w:rPr>
      </w:r>
      <w:r w:rsidR="00F42F13">
        <w:rPr>
          <w:noProof/>
        </w:rPr>
        <w:fldChar w:fldCharType="separate"/>
      </w:r>
      <w:r w:rsidR="002A4330">
        <w:t xml:space="preserve">Рисунок </w:t>
      </w:r>
      <w:r w:rsidR="002A4330">
        <w:rPr>
          <w:noProof/>
        </w:rPr>
        <w:t>50</w:t>
      </w:r>
      <w:r w:rsidR="00F42F13">
        <w:rPr>
          <w:noProof/>
        </w:rPr>
        <w:fldChar w:fldCharType="end"/>
      </w:r>
      <w:r>
        <w:rPr>
          <w:noProof/>
        </w:rPr>
        <w:t>). Для обновления статуса запроса нажмите «</w:t>
      </w:r>
      <w:r>
        <w:rPr>
          <w:noProof/>
        </w:rPr>
        <w:drawing>
          <wp:inline distT="0" distB="0" distL="0" distR="0" wp14:anchorId="293EF26D" wp14:editId="6EE7195C">
            <wp:extent cx="142875" cy="152400"/>
            <wp:effectExtent l="0" t="0" r="9525"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noProof/>
        </w:rPr>
        <w:t>» рядом с ним.</w:t>
      </w:r>
    </w:p>
    <w:p w14:paraId="73A26F04" w14:textId="77777777" w:rsidR="00627BDF" w:rsidRDefault="00627BDF" w:rsidP="00627BDF">
      <w:pPr>
        <w:keepNext/>
        <w:ind w:firstLine="0"/>
        <w:jc w:val="center"/>
      </w:pPr>
      <w:r>
        <w:rPr>
          <w:noProof/>
        </w:rPr>
        <w:drawing>
          <wp:inline distT="0" distB="0" distL="0" distR="0" wp14:anchorId="32C4CF7D" wp14:editId="4358CBFF">
            <wp:extent cx="2670000" cy="1260000"/>
            <wp:effectExtent l="19050" t="19050" r="16510" b="1651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1437" t="6267" r="2635" b="5979"/>
                    <a:stretch/>
                  </pic:blipFill>
                  <pic:spPr bwMode="auto">
                    <a:xfrm>
                      <a:off x="0" y="0"/>
                      <a:ext cx="2670000" cy="126000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89CF5C" w14:textId="77777777" w:rsidR="00627BDF" w:rsidRDefault="00627BDF" w:rsidP="00627BDF">
      <w:pPr>
        <w:pStyle w:val="af3"/>
      </w:pPr>
      <w:bookmarkStart w:id="96" w:name="_Ref98887398"/>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50</w:t>
      </w:r>
      <w:r>
        <w:rPr>
          <w:noProof/>
        </w:rPr>
        <w:fldChar w:fldCharType="end"/>
      </w:r>
      <w:bookmarkEnd w:id="96"/>
      <w:r>
        <w:t xml:space="preserve"> – Состояние обращения</w:t>
      </w:r>
    </w:p>
    <w:p w14:paraId="76E4CD44" w14:textId="3A947D2F" w:rsidR="00627BDF" w:rsidRDefault="00627BDF" w:rsidP="00627BDF">
      <w:pPr>
        <w:widowControl w:val="0"/>
        <w:rPr>
          <w:noProof/>
        </w:rPr>
      </w:pPr>
      <w:r>
        <w:rPr>
          <w:noProof/>
        </w:rPr>
        <w:lastRenderedPageBreak/>
        <w:t>Для получения информации обо всех запросах по заявлению нажмите кнопку «</w:t>
      </w:r>
      <w:r w:rsidRPr="00EB4592">
        <w:rPr>
          <w:noProof/>
          <w:sz w:val="2"/>
          <w:szCs w:val="2"/>
        </w:rPr>
        <w:t> </w:t>
      </w:r>
      <w:r w:rsidRPr="00EB4592">
        <w:rPr>
          <w:noProof/>
        </w:rPr>
        <w:drawing>
          <wp:inline distT="0" distB="0" distL="0" distR="0" wp14:anchorId="4096CA75" wp14:editId="73E1B5A7">
            <wp:extent cx="870063" cy="180000"/>
            <wp:effectExtent l="0" t="0" r="6350" b="0"/>
            <wp:docPr id="602" name="Рисунок 602" descr="C:\Users\User\Desktop\Новая папка\ui\список_запро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ui\список_запросов.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70063" cy="180000"/>
                    </a:xfrm>
                    <a:prstGeom prst="rect">
                      <a:avLst/>
                    </a:prstGeom>
                    <a:noFill/>
                    <a:ln>
                      <a:noFill/>
                    </a:ln>
                  </pic:spPr>
                </pic:pic>
              </a:graphicData>
            </a:graphic>
          </wp:inline>
        </w:drawing>
      </w:r>
      <w:r>
        <w:rPr>
          <w:noProof/>
        </w:rPr>
        <w:t>». Откроется окно (</w:t>
      </w:r>
      <w:r w:rsidR="00F42F13">
        <w:rPr>
          <w:noProof/>
        </w:rPr>
        <w:fldChar w:fldCharType="begin"/>
      </w:r>
      <w:r w:rsidR="00F42F13">
        <w:rPr>
          <w:noProof/>
        </w:rPr>
        <w:instrText xml:space="preserve"> REF _Ref98887422 \h </w:instrText>
      </w:r>
      <w:r w:rsidR="00F42F13">
        <w:rPr>
          <w:noProof/>
        </w:rPr>
      </w:r>
      <w:r w:rsidR="00F42F13">
        <w:rPr>
          <w:noProof/>
        </w:rPr>
        <w:fldChar w:fldCharType="separate"/>
      </w:r>
      <w:r w:rsidR="002A4330">
        <w:t xml:space="preserve">Рисунок </w:t>
      </w:r>
      <w:r w:rsidR="002A4330">
        <w:rPr>
          <w:noProof/>
        </w:rPr>
        <w:t>51</w:t>
      </w:r>
      <w:r w:rsidR="00F42F13">
        <w:rPr>
          <w:noProof/>
        </w:rPr>
        <w:fldChar w:fldCharType="end"/>
      </w:r>
      <w:r>
        <w:rPr>
          <w:noProof/>
        </w:rPr>
        <w:t xml:space="preserve">) со списком всех межведомственных запросов с указанием </w:t>
      </w:r>
      <w:r>
        <w:rPr>
          <w:noProof/>
          <w:lang w:val="en-US"/>
        </w:rPr>
        <w:t>ID</w:t>
      </w:r>
      <w:r w:rsidRPr="00E844DD">
        <w:rPr>
          <w:noProof/>
        </w:rPr>
        <w:t>,</w:t>
      </w:r>
      <w:r>
        <w:rPr>
          <w:noProof/>
        </w:rPr>
        <w:t xml:space="preserve"> статуса и даты отправки/обновления:</w:t>
      </w:r>
    </w:p>
    <w:p w14:paraId="42A3A988" w14:textId="77777777" w:rsidR="00627BDF" w:rsidRDefault="00627BDF" w:rsidP="00627BDF">
      <w:pPr>
        <w:keepNext/>
        <w:ind w:firstLine="0"/>
        <w:jc w:val="center"/>
      </w:pPr>
      <w:r>
        <w:rPr>
          <w:noProof/>
        </w:rPr>
        <w:drawing>
          <wp:inline distT="0" distB="0" distL="0" distR="0" wp14:anchorId="3502CEFD" wp14:editId="47CB9B8C">
            <wp:extent cx="5043937" cy="1584000"/>
            <wp:effectExtent l="19050" t="19050" r="23495" b="1651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043937" cy="1584000"/>
                    </a:xfrm>
                    <a:prstGeom prst="rect">
                      <a:avLst/>
                    </a:prstGeom>
                    <a:ln>
                      <a:solidFill>
                        <a:schemeClr val="bg1">
                          <a:lumMod val="75000"/>
                        </a:schemeClr>
                      </a:solidFill>
                    </a:ln>
                  </pic:spPr>
                </pic:pic>
              </a:graphicData>
            </a:graphic>
          </wp:inline>
        </w:drawing>
      </w:r>
    </w:p>
    <w:p w14:paraId="1BAB9BC1" w14:textId="77777777" w:rsidR="00627BDF" w:rsidRDefault="00627BDF" w:rsidP="00627BDF">
      <w:pPr>
        <w:pStyle w:val="af3"/>
      </w:pPr>
      <w:bookmarkStart w:id="97" w:name="_Ref98887422"/>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51</w:t>
      </w:r>
      <w:r>
        <w:rPr>
          <w:noProof/>
        </w:rPr>
        <w:fldChar w:fldCharType="end"/>
      </w:r>
      <w:bookmarkEnd w:id="97"/>
      <w:r>
        <w:rPr>
          <w:noProof/>
        </w:rPr>
        <w:t xml:space="preserve"> –</w:t>
      </w:r>
      <w:r>
        <w:t xml:space="preserve"> Перечень отправленных запросов</w:t>
      </w:r>
    </w:p>
    <w:p w14:paraId="2182EA52" w14:textId="77777777" w:rsidR="00627BDF" w:rsidRDefault="00627BDF" w:rsidP="00627BDF">
      <w:pPr>
        <w:rPr>
          <w:noProof/>
        </w:rPr>
      </w:pPr>
      <w:r>
        <w:rPr>
          <w:noProof/>
        </w:rPr>
        <w:t xml:space="preserve">Для просмотра детальной информации по запросу нажмите на ссылку с его </w:t>
      </w:r>
      <w:r>
        <w:rPr>
          <w:noProof/>
          <w:lang w:val="en-US"/>
        </w:rPr>
        <w:t>ID</w:t>
      </w:r>
      <w:r>
        <w:rPr>
          <w:noProof/>
        </w:rPr>
        <w:t>. В форме запроса отобразятся все имеющиеся сведения, а в блоке «Состояние обращения» – краткая информация по статусу и дате создания/обновления.</w:t>
      </w:r>
    </w:p>
    <w:p w14:paraId="36640FE6" w14:textId="3A060B8C" w:rsidR="00627BDF" w:rsidRDefault="00627BDF" w:rsidP="00627BDF">
      <w:pPr>
        <w:pStyle w:val="affd"/>
      </w:pPr>
      <w:r>
        <w:t xml:space="preserve">При поступлении ответа на запрос информация появится во вкладке «Ответ» </w:t>
      </w:r>
      <w:r>
        <w:rPr>
          <w:noProof/>
        </w:rPr>
        <w:t>(</w:t>
      </w:r>
      <w:r w:rsidR="00F42F13">
        <w:rPr>
          <w:noProof/>
        </w:rPr>
        <w:fldChar w:fldCharType="begin"/>
      </w:r>
      <w:r w:rsidR="00F42F13">
        <w:rPr>
          <w:noProof/>
        </w:rPr>
        <w:instrText xml:space="preserve"> REF _Ref98887440 \h </w:instrText>
      </w:r>
      <w:r w:rsidR="00F42F13">
        <w:rPr>
          <w:noProof/>
        </w:rPr>
      </w:r>
      <w:r w:rsidR="00F42F13">
        <w:rPr>
          <w:noProof/>
        </w:rPr>
        <w:fldChar w:fldCharType="separate"/>
      </w:r>
      <w:r w:rsidR="002A4330">
        <w:t xml:space="preserve">Рисунок </w:t>
      </w:r>
      <w:r w:rsidR="002A4330">
        <w:rPr>
          <w:noProof/>
        </w:rPr>
        <w:t>52</w:t>
      </w:r>
      <w:r w:rsidR="00F42F13">
        <w:rPr>
          <w:noProof/>
        </w:rPr>
        <w:fldChar w:fldCharType="end"/>
      </w:r>
      <w:r>
        <w:rPr>
          <w:noProof/>
        </w:rPr>
        <w:t>)</w:t>
      </w:r>
      <w:r>
        <w:t>.</w:t>
      </w:r>
    </w:p>
    <w:p w14:paraId="37C2C8AA" w14:textId="77777777" w:rsidR="00627BDF" w:rsidRPr="00AC5B87" w:rsidRDefault="00627BDF" w:rsidP="00627BDF">
      <w:pPr>
        <w:pStyle w:val="affd"/>
      </w:pPr>
      <w:r>
        <w:t>Для повторной отправки запроса нажмите кнопку «</w:t>
      </w:r>
      <w:r>
        <w:rPr>
          <w:noProof/>
        </w:rPr>
        <w:drawing>
          <wp:inline distT="0" distB="0" distL="0" distR="0" wp14:anchorId="691B2951" wp14:editId="520CF200">
            <wp:extent cx="714375" cy="1800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4375" cy="180000"/>
                    </a:xfrm>
                    <a:prstGeom prst="rect">
                      <a:avLst/>
                    </a:prstGeom>
                    <a:noFill/>
                    <a:ln>
                      <a:noFill/>
                    </a:ln>
                  </pic:spPr>
                </pic:pic>
              </a:graphicData>
            </a:graphic>
          </wp:inline>
        </w:drawing>
      </w:r>
      <w:r>
        <w:t xml:space="preserve">» в блоке «Состояние обращения». В форме запроса автоматически отобразятся данные, внесенные при предыдущем запросе. При необходимости измените их и/или нажмите кнопку </w:t>
      </w:r>
      <w:r>
        <w:rPr>
          <w:noProof/>
        </w:rPr>
        <w:t>«</w:t>
      </w:r>
      <w:r>
        <w:rPr>
          <w:noProof/>
        </w:rPr>
        <w:drawing>
          <wp:inline distT="0" distB="0" distL="0" distR="0" wp14:anchorId="55ACC137" wp14:editId="5F7D454D">
            <wp:extent cx="624375" cy="180000"/>
            <wp:effectExtent l="0" t="0" r="444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4375" cy="180000"/>
                    </a:xfrm>
                    <a:prstGeom prst="rect">
                      <a:avLst/>
                    </a:prstGeom>
                    <a:noFill/>
                    <a:ln>
                      <a:noFill/>
                    </a:ln>
                  </pic:spPr>
                </pic:pic>
              </a:graphicData>
            </a:graphic>
          </wp:inline>
        </w:drawing>
      </w:r>
      <w:r>
        <w:rPr>
          <w:noProof/>
        </w:rPr>
        <w:t>».</w:t>
      </w:r>
    </w:p>
    <w:p w14:paraId="469900FE" w14:textId="77777777" w:rsidR="00627BDF" w:rsidRDefault="00627BDF" w:rsidP="00627BDF">
      <w:pPr>
        <w:keepNext/>
        <w:ind w:firstLine="0"/>
        <w:jc w:val="center"/>
      </w:pPr>
      <w:r>
        <w:rPr>
          <w:noProof/>
        </w:rPr>
        <w:drawing>
          <wp:inline distT="0" distB="0" distL="0" distR="0" wp14:anchorId="63D89182" wp14:editId="06530FB5">
            <wp:extent cx="5997215" cy="1765005"/>
            <wp:effectExtent l="19050" t="19050" r="22860" b="26035"/>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008393" cy="1768295"/>
                    </a:xfrm>
                    <a:prstGeom prst="rect">
                      <a:avLst/>
                    </a:prstGeom>
                    <a:ln>
                      <a:solidFill>
                        <a:schemeClr val="bg1">
                          <a:lumMod val="75000"/>
                        </a:schemeClr>
                      </a:solidFill>
                    </a:ln>
                  </pic:spPr>
                </pic:pic>
              </a:graphicData>
            </a:graphic>
          </wp:inline>
        </w:drawing>
      </w:r>
    </w:p>
    <w:p w14:paraId="76C7E4F0" w14:textId="77777777" w:rsidR="00627BDF" w:rsidRDefault="00627BDF" w:rsidP="00627BDF">
      <w:pPr>
        <w:pStyle w:val="af3"/>
      </w:pPr>
      <w:bookmarkStart w:id="98" w:name="_Ref98887440"/>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52</w:t>
      </w:r>
      <w:r>
        <w:rPr>
          <w:noProof/>
        </w:rPr>
        <w:fldChar w:fldCharType="end"/>
      </w:r>
      <w:bookmarkEnd w:id="98"/>
      <w:r>
        <w:rPr>
          <w:noProof/>
        </w:rPr>
        <w:t xml:space="preserve"> –</w:t>
      </w:r>
      <w:r>
        <w:t xml:space="preserve"> Просмотр информации о запросе</w:t>
      </w:r>
    </w:p>
    <w:p w14:paraId="59E0EB53" w14:textId="77777777" w:rsidR="009B6D53" w:rsidRDefault="00892450" w:rsidP="00347B78">
      <w:pPr>
        <w:pStyle w:val="a6"/>
      </w:pPr>
      <w:bookmarkStart w:id="99" w:name="_Ref491799828"/>
      <w:bookmarkStart w:id="100" w:name="_Toc98932021"/>
      <w:bookmarkEnd w:id="31"/>
      <w:bookmarkEnd w:id="32"/>
      <w:bookmarkEnd w:id="33"/>
      <w:r>
        <w:t>Просмотр журнала действий</w:t>
      </w:r>
      <w:bookmarkEnd w:id="99"/>
      <w:bookmarkEnd w:id="100"/>
    </w:p>
    <w:p w14:paraId="54B37C64" w14:textId="523A34AB" w:rsidR="00AF3284" w:rsidRPr="009276B6" w:rsidRDefault="00AF3284" w:rsidP="00AF3284">
      <w:pPr>
        <w:rPr>
          <w:noProof/>
        </w:rPr>
      </w:pPr>
      <w:bookmarkStart w:id="101" w:name="_Toc4405999"/>
      <w:bookmarkStart w:id="102" w:name="_Toc24631371"/>
      <w:r w:rsidRPr="009276B6">
        <w:rPr>
          <w:noProof/>
        </w:rPr>
        <w:t xml:space="preserve">В разделе «Журнал действий» </w:t>
      </w:r>
      <w:r w:rsidR="00E844DD">
        <w:rPr>
          <w:noProof/>
        </w:rPr>
        <w:t xml:space="preserve">находятся </w:t>
      </w:r>
      <w:r w:rsidRPr="009276B6">
        <w:rPr>
          <w:noProof/>
        </w:rPr>
        <w:t xml:space="preserve">сведения об этапах </w:t>
      </w:r>
      <w:r w:rsidR="001812A4">
        <w:rPr>
          <w:noProof/>
        </w:rPr>
        <w:t xml:space="preserve">исполнения </w:t>
      </w:r>
      <w:r w:rsidRPr="009276B6">
        <w:rPr>
          <w:noProof/>
        </w:rPr>
        <w:t>заявления, а также ответственных за их выполнение сотрудниках. Просмотр информации журнала возможен двумя способами:</w:t>
      </w:r>
    </w:p>
    <w:p w14:paraId="04B7D8E1" w14:textId="34BED283" w:rsidR="00AF3284" w:rsidRPr="00506646" w:rsidRDefault="00AF3284" w:rsidP="00976465">
      <w:pPr>
        <w:pStyle w:val="afff0"/>
        <w:numPr>
          <w:ilvl w:val="0"/>
          <w:numId w:val="28"/>
        </w:numPr>
        <w:spacing w:line="360" w:lineRule="auto"/>
        <w:jc w:val="both"/>
        <w:rPr>
          <w:rFonts w:ascii="Times New Roman" w:hAnsi="Times New Roman"/>
          <w:sz w:val="24"/>
          <w:szCs w:val="24"/>
        </w:rPr>
      </w:pPr>
      <w:r w:rsidRPr="00506646">
        <w:rPr>
          <w:rFonts w:ascii="Times New Roman" w:hAnsi="Times New Roman"/>
          <w:sz w:val="24"/>
          <w:szCs w:val="24"/>
        </w:rPr>
        <w:t>Нажмите кнопку «</w:t>
      </w:r>
      <w:r w:rsidR="00EB4592" w:rsidRPr="00EB4592">
        <w:rPr>
          <w:rFonts w:ascii="Times New Roman" w:hAnsi="Times New Roman"/>
          <w:noProof/>
          <w:sz w:val="24"/>
          <w:szCs w:val="24"/>
          <w:lang w:eastAsia="ru-RU"/>
        </w:rPr>
        <w:drawing>
          <wp:inline distT="0" distB="0" distL="0" distR="0" wp14:anchorId="0715B269" wp14:editId="098E5593">
            <wp:extent cx="62132" cy="180000"/>
            <wp:effectExtent l="0" t="0" r="0" b="0"/>
            <wp:docPr id="516" name="Рисунок 516" descr="C:\Users\User\Desktop\Новая папка\ui\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ui\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32" cy="180000"/>
                    </a:xfrm>
                    <a:prstGeom prst="rect">
                      <a:avLst/>
                    </a:prstGeom>
                    <a:noFill/>
                    <a:ln>
                      <a:noFill/>
                    </a:ln>
                  </pic:spPr>
                </pic:pic>
              </a:graphicData>
            </a:graphic>
          </wp:inline>
        </w:drawing>
      </w:r>
      <w:r w:rsidRPr="00506646">
        <w:rPr>
          <w:rFonts w:ascii="Times New Roman" w:hAnsi="Times New Roman"/>
          <w:sz w:val="24"/>
          <w:szCs w:val="24"/>
        </w:rPr>
        <w:t xml:space="preserve">» в строке заявления, выберите «Открыть процесс» и в </w:t>
      </w:r>
      <w:r w:rsidR="001812A4">
        <w:rPr>
          <w:rFonts w:ascii="Times New Roman" w:hAnsi="Times New Roman"/>
          <w:sz w:val="24"/>
          <w:szCs w:val="24"/>
        </w:rPr>
        <w:t xml:space="preserve">открывшейся </w:t>
      </w:r>
      <w:r w:rsidRPr="00506646">
        <w:rPr>
          <w:rFonts w:ascii="Times New Roman" w:hAnsi="Times New Roman"/>
          <w:sz w:val="24"/>
          <w:szCs w:val="24"/>
        </w:rPr>
        <w:t>форме</w:t>
      </w:r>
      <w:r w:rsidR="00E844DD">
        <w:rPr>
          <w:rFonts w:ascii="Times New Roman" w:hAnsi="Times New Roman"/>
          <w:sz w:val="24"/>
          <w:szCs w:val="24"/>
        </w:rPr>
        <w:t xml:space="preserve"> исполнения</w:t>
      </w:r>
      <w:r w:rsidRPr="00506646">
        <w:rPr>
          <w:rFonts w:ascii="Times New Roman" w:hAnsi="Times New Roman"/>
          <w:sz w:val="24"/>
          <w:szCs w:val="24"/>
        </w:rPr>
        <w:t xml:space="preserve"> </w:t>
      </w:r>
      <w:r w:rsidR="001812A4">
        <w:rPr>
          <w:rFonts w:ascii="Times New Roman" w:hAnsi="Times New Roman"/>
          <w:sz w:val="24"/>
          <w:szCs w:val="24"/>
        </w:rPr>
        <w:t xml:space="preserve">перейдите на вкладку </w:t>
      </w:r>
      <w:r w:rsidRPr="00506646">
        <w:rPr>
          <w:rFonts w:ascii="Times New Roman" w:hAnsi="Times New Roman"/>
          <w:sz w:val="24"/>
          <w:szCs w:val="24"/>
        </w:rPr>
        <w:t>«Журнал действий»;</w:t>
      </w:r>
    </w:p>
    <w:p w14:paraId="1C07ED55" w14:textId="2A15C3AB" w:rsidR="00AF3284" w:rsidRPr="00506646" w:rsidRDefault="00AF3284" w:rsidP="00976465">
      <w:pPr>
        <w:pStyle w:val="afff0"/>
        <w:numPr>
          <w:ilvl w:val="0"/>
          <w:numId w:val="28"/>
        </w:numPr>
        <w:spacing w:after="0" w:line="360" w:lineRule="auto"/>
        <w:ind w:hanging="357"/>
        <w:jc w:val="both"/>
        <w:rPr>
          <w:rFonts w:ascii="Times New Roman" w:hAnsi="Times New Roman"/>
          <w:sz w:val="24"/>
          <w:szCs w:val="24"/>
        </w:rPr>
      </w:pPr>
      <w:r w:rsidRPr="00506646">
        <w:rPr>
          <w:rFonts w:ascii="Times New Roman" w:hAnsi="Times New Roman"/>
          <w:sz w:val="24"/>
          <w:szCs w:val="24"/>
        </w:rPr>
        <w:t>Нажмите кнопку «</w:t>
      </w:r>
      <w:r w:rsidR="00EB4592" w:rsidRPr="00EB4592">
        <w:rPr>
          <w:rFonts w:ascii="Times New Roman" w:hAnsi="Times New Roman"/>
          <w:noProof/>
          <w:sz w:val="24"/>
          <w:szCs w:val="24"/>
          <w:lang w:eastAsia="ru-RU"/>
        </w:rPr>
        <w:drawing>
          <wp:inline distT="0" distB="0" distL="0" distR="0" wp14:anchorId="309D8651" wp14:editId="0DC2D1F9">
            <wp:extent cx="62132" cy="180000"/>
            <wp:effectExtent l="0" t="0" r="0" b="0"/>
            <wp:docPr id="517" name="Рисунок 517" descr="C:\Users\User\Desktop\Новая папка\ui\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ui\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32" cy="180000"/>
                    </a:xfrm>
                    <a:prstGeom prst="rect">
                      <a:avLst/>
                    </a:prstGeom>
                    <a:noFill/>
                    <a:ln>
                      <a:noFill/>
                    </a:ln>
                  </pic:spPr>
                </pic:pic>
              </a:graphicData>
            </a:graphic>
          </wp:inline>
        </w:drawing>
      </w:r>
      <w:r w:rsidRPr="00506646">
        <w:rPr>
          <w:rFonts w:ascii="Times New Roman" w:hAnsi="Times New Roman"/>
          <w:sz w:val="24"/>
          <w:szCs w:val="24"/>
        </w:rPr>
        <w:t>» в строке заявления и выберите «Журнал действий</w:t>
      </w:r>
      <w:r w:rsidR="00425764">
        <w:rPr>
          <w:rFonts w:ascii="Times New Roman" w:hAnsi="Times New Roman"/>
          <w:sz w:val="24"/>
          <w:szCs w:val="24"/>
        </w:rPr>
        <w:t xml:space="preserve"> с заявлением</w:t>
      </w:r>
      <w:r w:rsidRPr="00506646">
        <w:rPr>
          <w:rFonts w:ascii="Times New Roman" w:hAnsi="Times New Roman"/>
          <w:sz w:val="24"/>
          <w:szCs w:val="24"/>
        </w:rPr>
        <w:t>».</w:t>
      </w:r>
    </w:p>
    <w:p w14:paraId="04D4A510" w14:textId="77777777" w:rsidR="001812A4" w:rsidRDefault="001812A4" w:rsidP="001812A4">
      <w:pPr>
        <w:pStyle w:val="af3"/>
        <w:keepNext/>
      </w:pPr>
      <w:r>
        <w:rPr>
          <w:noProof/>
        </w:rPr>
        <w:lastRenderedPageBreak/>
        <w:drawing>
          <wp:inline distT="0" distB="0" distL="0" distR="0" wp14:anchorId="5B90B320" wp14:editId="39CBCC24">
            <wp:extent cx="4271335" cy="2484000"/>
            <wp:effectExtent l="19050" t="19050" r="15240" b="1206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b="14327"/>
                    <a:stretch/>
                  </pic:blipFill>
                  <pic:spPr bwMode="auto">
                    <a:xfrm>
                      <a:off x="0" y="0"/>
                      <a:ext cx="4271335" cy="2484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AF0654B" w14:textId="74D130EB" w:rsidR="00AF3284" w:rsidRDefault="001812A4" w:rsidP="001812A4">
      <w:pPr>
        <w:pStyle w:val="af3"/>
      </w:pPr>
      <w:bookmarkStart w:id="103" w:name="_Ref74240017"/>
      <w:r>
        <w:t xml:space="preserve">Рисунок </w:t>
      </w:r>
      <w:r w:rsidR="007D310F">
        <w:rPr>
          <w:noProof/>
        </w:rPr>
        <w:fldChar w:fldCharType="begin"/>
      </w:r>
      <w:r w:rsidR="007D310F">
        <w:rPr>
          <w:noProof/>
        </w:rPr>
        <w:instrText xml:space="preserve"> SEQ Рисунок \* ARABIC </w:instrText>
      </w:r>
      <w:r w:rsidR="007D310F">
        <w:rPr>
          <w:noProof/>
        </w:rPr>
        <w:fldChar w:fldCharType="separate"/>
      </w:r>
      <w:r w:rsidR="002A4330">
        <w:rPr>
          <w:noProof/>
        </w:rPr>
        <w:t>53</w:t>
      </w:r>
      <w:r w:rsidR="007D310F">
        <w:rPr>
          <w:noProof/>
        </w:rPr>
        <w:fldChar w:fldCharType="end"/>
      </w:r>
      <w:bookmarkEnd w:id="103"/>
      <w:r w:rsidR="003F35FE">
        <w:rPr>
          <w:noProof/>
        </w:rPr>
        <w:t xml:space="preserve"> –</w:t>
      </w:r>
      <w:r>
        <w:t xml:space="preserve"> Журнал действий</w:t>
      </w:r>
    </w:p>
    <w:p w14:paraId="2628C451" w14:textId="7680D29B" w:rsidR="00C319A9" w:rsidRDefault="00C319A9" w:rsidP="00C319A9">
      <w:r>
        <w:t>В открывшейся форме для просмотра детальной информации по каждому действию нажмите кнопку «</w:t>
      </w:r>
      <w:r w:rsidRPr="00E844DD">
        <w:rPr>
          <w:noProof/>
        </w:rPr>
        <w:drawing>
          <wp:inline distT="0" distB="0" distL="0" distR="0" wp14:anchorId="05002C8C" wp14:editId="72B9B785">
            <wp:extent cx="198000" cy="144000"/>
            <wp:effectExtent l="0" t="0" r="0" b="8890"/>
            <wp:docPr id="2874" name="Рисунок 2874" descr="C:\Users\User\Desktop\Новая папка\ui\просмо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Новая папка\ui\просмотр.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000" cy="144000"/>
                    </a:xfrm>
                    <a:prstGeom prst="rect">
                      <a:avLst/>
                    </a:prstGeom>
                    <a:noFill/>
                    <a:ln>
                      <a:noFill/>
                    </a:ln>
                  </pic:spPr>
                </pic:pic>
              </a:graphicData>
            </a:graphic>
          </wp:inline>
        </w:drawing>
      </w:r>
      <w:r>
        <w:t>» в его строке (</w:t>
      </w:r>
      <w:r w:rsidR="003F35FE">
        <w:fldChar w:fldCharType="begin"/>
      </w:r>
      <w:r w:rsidR="003F35FE">
        <w:instrText xml:space="preserve"> REF _Ref74240017 \h </w:instrText>
      </w:r>
      <w:r w:rsidR="003F35FE">
        <w:fldChar w:fldCharType="separate"/>
      </w:r>
      <w:r w:rsidR="002A4330">
        <w:t xml:space="preserve">Рисунок </w:t>
      </w:r>
      <w:r w:rsidR="002A4330">
        <w:rPr>
          <w:noProof/>
        </w:rPr>
        <w:t>53</w:t>
      </w:r>
      <w:r w:rsidR="003F35FE">
        <w:fldChar w:fldCharType="end"/>
      </w:r>
      <w:r>
        <w:t>).</w:t>
      </w:r>
    </w:p>
    <w:p w14:paraId="3AF194B4" w14:textId="3B2F9A39" w:rsidR="00FA33AF" w:rsidRDefault="00FA33AF" w:rsidP="00347B78">
      <w:pPr>
        <w:pStyle w:val="a6"/>
      </w:pPr>
      <w:bookmarkStart w:id="104" w:name="_Toc98932022"/>
      <w:r>
        <w:t>Создание начислений</w:t>
      </w:r>
      <w:bookmarkEnd w:id="104"/>
    </w:p>
    <w:p w14:paraId="346EAF23" w14:textId="1AA0F26B" w:rsidR="00F3273C" w:rsidRDefault="00F3273C" w:rsidP="00F3273C">
      <w:pPr>
        <w:pStyle w:val="affd"/>
        <w:rPr>
          <w:u w:val="single"/>
        </w:rPr>
      </w:pPr>
      <w:r w:rsidRPr="00BD238C">
        <w:t xml:space="preserve">Выставление начислений </w:t>
      </w:r>
      <w:r>
        <w:t>может производиться</w:t>
      </w:r>
      <w:r w:rsidRPr="00BD238C">
        <w:t xml:space="preserve"> </w:t>
      </w:r>
      <w:r>
        <w:t>двумя</w:t>
      </w:r>
      <w:r w:rsidRPr="00BD238C">
        <w:t xml:space="preserve"> способами: через </w:t>
      </w:r>
      <w:r w:rsidRPr="00BD238C">
        <w:rPr>
          <w:b/>
        </w:rPr>
        <w:t>РИС ГМП</w:t>
      </w:r>
      <w:r w:rsidRPr="00BD238C">
        <w:t xml:space="preserve"> или </w:t>
      </w:r>
      <w:r w:rsidRPr="00BD238C">
        <w:rPr>
          <w:b/>
        </w:rPr>
        <w:t>ГИС ГМП</w:t>
      </w:r>
      <w:r w:rsidRPr="00BD238C">
        <w:t xml:space="preserve"> Используемая система оплаты зависит от настрое</w:t>
      </w:r>
      <w:r w:rsidR="00195BC1">
        <w:t>к вашей информационной системы.</w:t>
      </w:r>
      <w:bookmarkStart w:id="105" w:name="_GoBack"/>
      <w:bookmarkEnd w:id="105"/>
    </w:p>
    <w:p w14:paraId="15419680" w14:textId="77777777" w:rsidR="00F3273C" w:rsidRDefault="00F3273C" w:rsidP="00F3273C">
      <w:pPr>
        <w:pStyle w:val="affd"/>
      </w:pPr>
      <w:r w:rsidRPr="003C6312">
        <w:t xml:space="preserve">Для создания </w:t>
      </w:r>
      <w:r w:rsidRPr="00771E93">
        <w:t>начисления</w:t>
      </w:r>
      <w:r w:rsidRPr="003C6312">
        <w:t xml:space="preserve"> откройте форму работы с заявлением, нажав кнопку «</w:t>
      </w:r>
      <w:r>
        <w:rPr>
          <w:noProof/>
        </w:rPr>
        <w:drawing>
          <wp:inline distT="0" distB="0" distL="0" distR="0" wp14:anchorId="3D43EA8A" wp14:editId="4C0E84C7">
            <wp:extent cx="83820" cy="209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83923" cy="209808"/>
                    </a:xfrm>
                    <a:prstGeom prst="rect">
                      <a:avLst/>
                    </a:prstGeom>
                  </pic:spPr>
                </pic:pic>
              </a:graphicData>
            </a:graphic>
          </wp:inline>
        </w:drawing>
      </w:r>
      <w:r w:rsidRPr="003C6312">
        <w:t xml:space="preserve">» в </w:t>
      </w:r>
      <w:r>
        <w:t xml:space="preserve">строке </w:t>
      </w:r>
      <w:r w:rsidRPr="003C6312">
        <w:t>выбранного заявления</w:t>
      </w:r>
      <w:r>
        <w:t xml:space="preserve"> и выбрав действие «Открыть процесс»</w:t>
      </w:r>
      <w:r w:rsidRPr="003C6312">
        <w:t>. Если все необходимые данные по организации, услуге, заявителю заполнены и успешно прошли проверку, в появившемся окне (</w:t>
      </w:r>
      <w:r>
        <w:fldChar w:fldCharType="begin"/>
      </w:r>
      <w:r>
        <w:instrText xml:space="preserve"> REF _Ref26896252 \h </w:instrText>
      </w:r>
      <w:r>
        <w:fldChar w:fldCharType="separate"/>
      </w:r>
      <w:r w:rsidR="002A4330">
        <w:t xml:space="preserve">Рисунок </w:t>
      </w:r>
      <w:r w:rsidR="002A4330">
        <w:rPr>
          <w:noProof/>
        </w:rPr>
        <w:t>54</w:t>
      </w:r>
      <w:r>
        <w:fldChar w:fldCharType="end"/>
      </w:r>
      <w:r w:rsidRPr="003C6312">
        <w:t>) укажите сумму начисления и подтвердите действие, нажав активную кнопку «Выставить начисление». Если кнопка «Выставить начисление» неактивна, значит данные организации, услуги</w:t>
      </w:r>
      <w:r>
        <w:t xml:space="preserve"> или </w:t>
      </w:r>
      <w:r w:rsidRPr="003C6312">
        <w:t>заявителя заполнены не корректно.</w:t>
      </w:r>
    </w:p>
    <w:p w14:paraId="10377C9A" w14:textId="77777777" w:rsidR="00F3273C" w:rsidRPr="00C25BCF" w:rsidRDefault="00F3273C" w:rsidP="00F3273C">
      <w:pPr>
        <w:jc w:val="center"/>
        <w:rPr>
          <w:noProof/>
          <w:lang w:val="en-US"/>
        </w:rPr>
      </w:pPr>
      <w:r>
        <w:rPr>
          <w:noProof/>
        </w:rPr>
        <w:drawing>
          <wp:inline distT="0" distB="0" distL="0" distR="0" wp14:anchorId="43B5B02F" wp14:editId="2C34C208">
            <wp:extent cx="6209665" cy="1118235"/>
            <wp:effectExtent l="0" t="0" r="63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209665" cy="1118235"/>
                    </a:xfrm>
                    <a:prstGeom prst="rect">
                      <a:avLst/>
                    </a:prstGeom>
                  </pic:spPr>
                </pic:pic>
              </a:graphicData>
            </a:graphic>
          </wp:inline>
        </w:drawing>
      </w:r>
    </w:p>
    <w:p w14:paraId="3BB3DA17" w14:textId="017F5780" w:rsidR="00F3273C" w:rsidRDefault="00F3273C" w:rsidP="00F3273C">
      <w:pPr>
        <w:pStyle w:val="af3"/>
        <w:rPr>
          <w:noProof/>
        </w:rPr>
      </w:pPr>
      <w:bookmarkStart w:id="106" w:name="_Ref26896252"/>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54</w:t>
      </w:r>
      <w:r>
        <w:rPr>
          <w:noProof/>
        </w:rPr>
        <w:fldChar w:fldCharType="end"/>
      </w:r>
      <w:bookmarkEnd w:id="106"/>
      <w:r>
        <w:t xml:space="preserve"> - </w:t>
      </w:r>
      <w:r w:rsidRPr="00E45416">
        <w:t>Создание начислений</w:t>
      </w:r>
    </w:p>
    <w:p w14:paraId="7DC27C65" w14:textId="77777777" w:rsidR="00F3273C" w:rsidRDefault="00F3273C" w:rsidP="00F3273C">
      <w:pPr>
        <w:pStyle w:val="affd"/>
        <w:rPr>
          <w:noProof/>
        </w:rPr>
      </w:pPr>
      <w:r>
        <w:t>После формирования начисления на экране появится уведомление о том, что начисление было успешно выставлено (</w:t>
      </w:r>
      <w:r>
        <w:fldChar w:fldCharType="begin"/>
      </w:r>
      <w:r>
        <w:instrText xml:space="preserve"> REF _Ref24116441 \h </w:instrText>
      </w:r>
      <w:r>
        <w:fldChar w:fldCharType="separate"/>
      </w:r>
      <w:r w:rsidR="002A4330">
        <w:t xml:space="preserve">Рисунок </w:t>
      </w:r>
      <w:r w:rsidR="002A4330">
        <w:rPr>
          <w:noProof/>
        </w:rPr>
        <w:t>55</w:t>
      </w:r>
      <w:r>
        <w:fldChar w:fldCharType="end"/>
      </w:r>
      <w:r>
        <w:t>)</w:t>
      </w:r>
      <w:r>
        <w:rPr>
          <w:noProof/>
        </w:rPr>
        <w:t>.</w:t>
      </w:r>
    </w:p>
    <w:p w14:paraId="292B18F1" w14:textId="77777777" w:rsidR="00F3273C" w:rsidRDefault="00F3273C" w:rsidP="00F3273C">
      <w:pPr>
        <w:jc w:val="center"/>
        <w:rPr>
          <w:noProof/>
        </w:rPr>
      </w:pPr>
      <w:r w:rsidRPr="007A685A">
        <w:rPr>
          <w:noProof/>
        </w:rPr>
        <w:drawing>
          <wp:inline distT="0" distB="0" distL="0" distR="0" wp14:anchorId="7F048744" wp14:editId="6BC63E27">
            <wp:extent cx="2847975" cy="828675"/>
            <wp:effectExtent l="0" t="0" r="9525" b="9525"/>
            <wp:docPr id="632" name="Рисунок 632" descr="C:\Users\User\Pictures\j6WyU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Users\User\Pictures\j6WyUo8.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47975" cy="828675"/>
                    </a:xfrm>
                    <a:prstGeom prst="rect">
                      <a:avLst/>
                    </a:prstGeom>
                    <a:noFill/>
                    <a:ln>
                      <a:noFill/>
                    </a:ln>
                  </pic:spPr>
                </pic:pic>
              </a:graphicData>
            </a:graphic>
          </wp:inline>
        </w:drawing>
      </w:r>
    </w:p>
    <w:p w14:paraId="75689EE7" w14:textId="4B8D3B88" w:rsidR="00F3273C" w:rsidRDefault="00F3273C" w:rsidP="00F3273C">
      <w:pPr>
        <w:pStyle w:val="af3"/>
      </w:pPr>
      <w:bookmarkStart w:id="107" w:name="_Ref24116441"/>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55</w:t>
      </w:r>
      <w:r>
        <w:rPr>
          <w:noProof/>
        </w:rPr>
        <w:fldChar w:fldCharType="end"/>
      </w:r>
      <w:bookmarkEnd w:id="107"/>
      <w:r>
        <w:rPr>
          <w:noProof/>
        </w:rPr>
        <w:t xml:space="preserve"> -</w:t>
      </w:r>
      <w:r>
        <w:t xml:space="preserve"> Начисление успешно выставлено</w:t>
      </w:r>
    </w:p>
    <w:p w14:paraId="49A4FD74" w14:textId="77777777" w:rsidR="00F3273C" w:rsidRDefault="00F3273C" w:rsidP="00F3273C">
      <w:pPr>
        <w:pStyle w:val="affd"/>
      </w:pPr>
      <w:r w:rsidRPr="00AB1506">
        <w:lastRenderedPageBreak/>
        <w:t>Для просмотра статуса</w:t>
      </w:r>
      <w:r>
        <w:t xml:space="preserve"> начисления на вкладке «Оплата» нажмите кнопку «Проверить статус начисления». Он будет отображаться как в форме работы с заявлением, так и в разделе «Актуальные заявления» (Рисунки </w:t>
      </w:r>
      <w:r>
        <w:fldChar w:fldCharType="begin"/>
      </w:r>
      <w:r>
        <w:instrText xml:space="preserve"> REF _Ref24116452 \h  \* MERGEFORMAT </w:instrText>
      </w:r>
      <w:r>
        <w:fldChar w:fldCharType="separate"/>
      </w:r>
      <w:r w:rsidR="002A4330" w:rsidRPr="002A4330">
        <w:rPr>
          <w:vanish/>
        </w:rPr>
        <w:t xml:space="preserve">Рисунок </w:t>
      </w:r>
      <w:r w:rsidR="002A4330">
        <w:t>56</w:t>
      </w:r>
      <w:r>
        <w:fldChar w:fldCharType="end"/>
      </w:r>
      <w:r>
        <w:t xml:space="preserve">, </w:t>
      </w:r>
      <w:r>
        <w:fldChar w:fldCharType="begin"/>
      </w:r>
      <w:r>
        <w:instrText xml:space="preserve"> REF _Ref24116466 \h  \* MERGEFORMAT </w:instrText>
      </w:r>
      <w:r>
        <w:fldChar w:fldCharType="separate"/>
      </w:r>
      <w:r w:rsidR="002A4330" w:rsidRPr="002A4330">
        <w:rPr>
          <w:vanish/>
        </w:rPr>
        <w:t xml:space="preserve">Рисунок </w:t>
      </w:r>
      <w:r w:rsidR="002A4330">
        <w:rPr>
          <w:noProof/>
        </w:rPr>
        <w:t>57</w:t>
      </w:r>
      <w:r>
        <w:fldChar w:fldCharType="end"/>
      </w:r>
      <w:r>
        <w:t>).</w:t>
      </w:r>
    </w:p>
    <w:p w14:paraId="599C1698" w14:textId="77777777" w:rsidR="00F3273C" w:rsidRDefault="00F3273C" w:rsidP="00F3273C">
      <w:pPr>
        <w:ind w:firstLine="0"/>
        <w:jc w:val="center"/>
        <w:rPr>
          <w:noProof/>
        </w:rPr>
      </w:pPr>
      <w:r>
        <w:rPr>
          <w:noProof/>
        </w:rPr>
        <w:drawing>
          <wp:inline distT="0" distB="0" distL="0" distR="0" wp14:anchorId="2F4B4126" wp14:editId="750F26B1">
            <wp:extent cx="6209665" cy="1176020"/>
            <wp:effectExtent l="0" t="0" r="635" b="508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209665" cy="1176020"/>
                    </a:xfrm>
                    <a:prstGeom prst="rect">
                      <a:avLst/>
                    </a:prstGeom>
                  </pic:spPr>
                </pic:pic>
              </a:graphicData>
            </a:graphic>
          </wp:inline>
        </w:drawing>
      </w:r>
    </w:p>
    <w:p w14:paraId="541B9BAF" w14:textId="7AC0F2B4" w:rsidR="00F3273C" w:rsidRDefault="00F3273C" w:rsidP="00F3273C">
      <w:pPr>
        <w:pStyle w:val="af3"/>
      </w:pPr>
      <w:bookmarkStart w:id="108" w:name="_Ref24116452"/>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56</w:t>
      </w:r>
      <w:r>
        <w:rPr>
          <w:noProof/>
        </w:rPr>
        <w:fldChar w:fldCharType="end"/>
      </w:r>
      <w:bookmarkEnd w:id="108"/>
      <w:r>
        <w:rPr>
          <w:noProof/>
        </w:rPr>
        <w:t xml:space="preserve"> -</w:t>
      </w:r>
      <w:r>
        <w:t xml:space="preserve"> Статус оплаты в разделе «Актуальные заявления»</w:t>
      </w:r>
    </w:p>
    <w:p w14:paraId="423079F1" w14:textId="77777777" w:rsidR="00F3273C" w:rsidRDefault="00F3273C" w:rsidP="00F3273C">
      <w:pPr>
        <w:ind w:firstLine="0"/>
        <w:jc w:val="center"/>
        <w:rPr>
          <w:noProof/>
          <w:sz w:val="20"/>
          <w:szCs w:val="20"/>
        </w:rPr>
      </w:pPr>
      <w:r>
        <w:rPr>
          <w:noProof/>
        </w:rPr>
        <w:drawing>
          <wp:inline distT="0" distB="0" distL="0" distR="0" wp14:anchorId="614C56F9" wp14:editId="48B18644">
            <wp:extent cx="6209665" cy="122745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209665" cy="1227455"/>
                    </a:xfrm>
                    <a:prstGeom prst="rect">
                      <a:avLst/>
                    </a:prstGeom>
                  </pic:spPr>
                </pic:pic>
              </a:graphicData>
            </a:graphic>
          </wp:inline>
        </w:drawing>
      </w:r>
    </w:p>
    <w:p w14:paraId="58C2E592" w14:textId="6DA4EC93" w:rsidR="00F3273C" w:rsidRDefault="00F3273C" w:rsidP="00F3273C">
      <w:pPr>
        <w:pStyle w:val="af3"/>
      </w:pPr>
      <w:bookmarkStart w:id="109" w:name="_Ref24116466"/>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57</w:t>
      </w:r>
      <w:r>
        <w:rPr>
          <w:noProof/>
        </w:rPr>
        <w:fldChar w:fldCharType="end"/>
      </w:r>
      <w:bookmarkEnd w:id="109"/>
      <w:r>
        <w:rPr>
          <w:noProof/>
        </w:rPr>
        <w:t xml:space="preserve"> -</w:t>
      </w:r>
      <w:r>
        <w:t xml:space="preserve"> Статус оплаты в форме «Состояние процесса»</w:t>
      </w:r>
    </w:p>
    <w:p w14:paraId="47EDF5C5" w14:textId="77777777" w:rsidR="00F3273C" w:rsidRDefault="00F3273C" w:rsidP="00F3273C">
      <w:r w:rsidRPr="00607956">
        <w:t xml:space="preserve">Системой </w:t>
      </w:r>
      <w:r>
        <w:t>предусмотрены следующие статусы:</w:t>
      </w:r>
    </w:p>
    <w:p w14:paraId="0EFA5758" w14:textId="77777777" w:rsidR="00F3273C" w:rsidRPr="008151F1" w:rsidRDefault="00F3273C" w:rsidP="00F3273C">
      <w:pPr>
        <w:pStyle w:val="affd"/>
        <w:numPr>
          <w:ilvl w:val="0"/>
          <w:numId w:val="47"/>
        </w:numPr>
      </w:pPr>
      <w:r>
        <w:t>«</w:t>
      </w:r>
      <w:r w:rsidRPr="008151F1">
        <w:rPr>
          <w:i/>
        </w:rPr>
        <w:t>Оплачено</w:t>
      </w:r>
      <w:r w:rsidRPr="008151F1">
        <w:t>»;</w:t>
      </w:r>
    </w:p>
    <w:p w14:paraId="34F5771A" w14:textId="77777777" w:rsidR="00F3273C" w:rsidRPr="008151F1" w:rsidRDefault="00F3273C" w:rsidP="00F3273C">
      <w:pPr>
        <w:pStyle w:val="affd"/>
        <w:numPr>
          <w:ilvl w:val="0"/>
          <w:numId w:val="47"/>
        </w:numPr>
      </w:pPr>
      <w:r w:rsidRPr="008151F1">
        <w:t>«</w:t>
      </w:r>
      <w:r w:rsidRPr="008151F1">
        <w:rPr>
          <w:i/>
        </w:rPr>
        <w:t>Не оплачено</w:t>
      </w:r>
      <w:r w:rsidRPr="008151F1">
        <w:t>»;</w:t>
      </w:r>
    </w:p>
    <w:p w14:paraId="47E6F9C2" w14:textId="77777777" w:rsidR="00F3273C" w:rsidRPr="008151F1" w:rsidRDefault="00F3273C" w:rsidP="00F3273C">
      <w:pPr>
        <w:pStyle w:val="affd"/>
        <w:numPr>
          <w:ilvl w:val="0"/>
          <w:numId w:val="47"/>
        </w:numPr>
      </w:pPr>
      <w:r w:rsidRPr="008151F1">
        <w:t>«</w:t>
      </w:r>
      <w:r w:rsidRPr="008151F1">
        <w:rPr>
          <w:i/>
        </w:rPr>
        <w:t>Ожидание действий пользователя»</w:t>
      </w:r>
      <w:r>
        <w:rPr>
          <w:i/>
          <w:lang w:val="en-US"/>
        </w:rPr>
        <w:t>.</w:t>
      </w:r>
    </w:p>
    <w:p w14:paraId="0308751A" w14:textId="77777777" w:rsidR="00F3273C" w:rsidRDefault="00F3273C" w:rsidP="00F3273C">
      <w:pPr>
        <w:pStyle w:val="affd"/>
        <w:rPr>
          <w:noProof/>
        </w:rPr>
      </w:pPr>
      <w:r w:rsidRPr="00CC4197">
        <w:t>В случае</w:t>
      </w:r>
      <w:r>
        <w:t xml:space="preserve"> возникновения неполадок статус изменится на «Ожидание действия пользователя». Нажмите кнопку «</w:t>
      </w:r>
      <w:r>
        <w:rPr>
          <w:noProof/>
        </w:rPr>
        <w:drawing>
          <wp:inline distT="0" distB="0" distL="0" distR="0" wp14:anchorId="5D78C98D" wp14:editId="7A5640B3">
            <wp:extent cx="87630" cy="219075"/>
            <wp:effectExtent l="0" t="0" r="7620" b="9525"/>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87950" cy="219875"/>
                    </a:xfrm>
                    <a:prstGeom prst="rect">
                      <a:avLst/>
                    </a:prstGeom>
                  </pic:spPr>
                </pic:pic>
              </a:graphicData>
            </a:graphic>
          </wp:inline>
        </w:drawing>
      </w:r>
      <w:r>
        <w:t>», «Открыть процесс» и на вкладке «Оплата» нажмите «Просмотр ошибки при создании начисления». Здесь отобразится информация об ошибке (</w:t>
      </w:r>
      <w:r>
        <w:fldChar w:fldCharType="begin"/>
      </w:r>
      <w:r>
        <w:instrText xml:space="preserve"> REF _Ref24116481 \h </w:instrText>
      </w:r>
      <w:r>
        <w:fldChar w:fldCharType="separate"/>
      </w:r>
      <w:r w:rsidR="002A4330">
        <w:t xml:space="preserve">Рисунок </w:t>
      </w:r>
      <w:r w:rsidR="002A4330">
        <w:rPr>
          <w:noProof/>
        </w:rPr>
        <w:t>58</w:t>
      </w:r>
      <w:r>
        <w:fldChar w:fldCharType="end"/>
      </w:r>
      <w:r>
        <w:t>).</w:t>
      </w:r>
    </w:p>
    <w:p w14:paraId="76810FF4" w14:textId="77777777" w:rsidR="00F3273C" w:rsidRDefault="00F3273C" w:rsidP="00F3273C">
      <w:pPr>
        <w:ind w:firstLine="0"/>
        <w:jc w:val="center"/>
        <w:rPr>
          <w:noProof/>
        </w:rPr>
      </w:pPr>
      <w:r>
        <w:rPr>
          <w:noProof/>
        </w:rPr>
        <w:drawing>
          <wp:inline distT="0" distB="0" distL="0" distR="0" wp14:anchorId="0900F632" wp14:editId="04F18C59">
            <wp:extent cx="3629025" cy="1066800"/>
            <wp:effectExtent l="0" t="0" r="9525"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629025" cy="1066800"/>
                    </a:xfrm>
                    <a:prstGeom prst="rect">
                      <a:avLst/>
                    </a:prstGeom>
                  </pic:spPr>
                </pic:pic>
              </a:graphicData>
            </a:graphic>
          </wp:inline>
        </w:drawing>
      </w:r>
    </w:p>
    <w:p w14:paraId="504DF59C" w14:textId="0C18A8B8" w:rsidR="00F3273C" w:rsidRDefault="00F3273C" w:rsidP="00F3273C">
      <w:pPr>
        <w:pStyle w:val="af3"/>
      </w:pPr>
      <w:bookmarkStart w:id="110" w:name="_Ref24116481"/>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58</w:t>
      </w:r>
      <w:r>
        <w:rPr>
          <w:noProof/>
        </w:rPr>
        <w:fldChar w:fldCharType="end"/>
      </w:r>
      <w:bookmarkEnd w:id="110"/>
      <w:r>
        <w:rPr>
          <w:noProof/>
        </w:rPr>
        <w:t xml:space="preserve"> -</w:t>
      </w:r>
      <w:r>
        <w:t xml:space="preserve"> Информация об ошибке</w:t>
      </w:r>
    </w:p>
    <w:p w14:paraId="0F21FC21" w14:textId="59D436B7" w:rsidR="00FA33AF" w:rsidRPr="00BD238C" w:rsidRDefault="00F3273C" w:rsidP="00F3273C">
      <w:r>
        <w:t>Для обновления статуса начисления в разделе «Актуальные заявления» нажмите кнопку «</w:t>
      </w:r>
      <w:r w:rsidRPr="007A685A">
        <w:rPr>
          <w:noProof/>
        </w:rPr>
        <w:drawing>
          <wp:inline distT="0" distB="0" distL="0" distR="0" wp14:anchorId="41A1DDF1" wp14:editId="79CC3572">
            <wp:extent cx="186071" cy="172288"/>
            <wp:effectExtent l="0" t="0" r="4445" b="0"/>
            <wp:docPr id="635" name="Рисунок 635" descr="C:\Users\User\Pictures\0ntoQ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User\Pictures\0ntoQ0k.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1902" cy="177687"/>
                    </a:xfrm>
                    <a:prstGeom prst="rect">
                      <a:avLst/>
                    </a:prstGeom>
                    <a:noFill/>
                    <a:ln>
                      <a:noFill/>
                    </a:ln>
                  </pic:spPr>
                </pic:pic>
              </a:graphicData>
            </a:graphic>
          </wp:inline>
        </w:drawing>
      </w:r>
      <w:r>
        <w:t>». После того, как начисление будет оплачено заявителем, статус оплаты изменится на «Оплачено». Также в системе предусмотрена автоматическая проверка статуса оплаты раз в четыре часа</w:t>
      </w:r>
      <w:r w:rsidR="00FA33AF">
        <w:t>.</w:t>
      </w:r>
    </w:p>
    <w:p w14:paraId="3ACDE4AB" w14:textId="26B589B4" w:rsidR="00FA33AF" w:rsidRDefault="00FA33AF" w:rsidP="00347B78">
      <w:pPr>
        <w:pStyle w:val="a6"/>
      </w:pPr>
      <w:bookmarkStart w:id="111" w:name="_Ref491799558"/>
      <w:bookmarkStart w:id="112" w:name="_Toc98932023"/>
      <w:r>
        <w:t>Завершенные заяв</w:t>
      </w:r>
      <w:bookmarkEnd w:id="111"/>
      <w:r>
        <w:t>ления</w:t>
      </w:r>
      <w:bookmarkEnd w:id="112"/>
    </w:p>
    <w:p w14:paraId="07CA4F8A" w14:textId="051A2760" w:rsidR="00FA33AF" w:rsidRPr="00FF5745" w:rsidRDefault="00732912" w:rsidP="00FA33AF">
      <w:pPr>
        <w:pStyle w:val="affd"/>
      </w:pPr>
      <w:r>
        <w:t>В п</w:t>
      </w:r>
      <w:r w:rsidR="00FA33AF">
        <w:t>одраздел</w:t>
      </w:r>
      <w:r>
        <w:t>е</w:t>
      </w:r>
      <w:r w:rsidR="00FA33AF">
        <w:t xml:space="preserve"> «Завершенные</w:t>
      </w:r>
      <w:r w:rsidR="00BA7883">
        <w:t xml:space="preserve"> заявления</w:t>
      </w:r>
      <w:r w:rsidR="00FA33AF">
        <w:t>» (</w:t>
      </w:r>
      <w:r w:rsidR="003F35FE">
        <w:fldChar w:fldCharType="begin"/>
      </w:r>
      <w:r w:rsidR="003F35FE">
        <w:instrText xml:space="preserve"> REF _Ref75108145 \h </w:instrText>
      </w:r>
      <w:r w:rsidR="003F35FE">
        <w:fldChar w:fldCharType="separate"/>
      </w:r>
      <w:r w:rsidR="002A4330">
        <w:t xml:space="preserve">Рисунок </w:t>
      </w:r>
      <w:r w:rsidR="002A4330">
        <w:rPr>
          <w:noProof/>
        </w:rPr>
        <w:t>59</w:t>
      </w:r>
      <w:r w:rsidR="003F35FE">
        <w:fldChar w:fldCharType="end"/>
      </w:r>
      <w:r w:rsidR="00FA33AF">
        <w:t xml:space="preserve">) </w:t>
      </w:r>
      <w:r>
        <w:t>доступна информация</w:t>
      </w:r>
      <w:r w:rsidR="00FA33AF">
        <w:t xml:space="preserve"> по всем </w:t>
      </w:r>
      <w:r>
        <w:t>исполненным</w:t>
      </w:r>
      <w:r w:rsidR="00FA33AF">
        <w:t xml:space="preserve"> заявлениям</w:t>
      </w:r>
      <w:r w:rsidR="00B772DD">
        <w:t xml:space="preserve"> в рамках ведомства</w:t>
      </w:r>
      <w:r>
        <w:t>.</w:t>
      </w:r>
    </w:p>
    <w:p w14:paraId="4CCEDFBC" w14:textId="77777777" w:rsidR="006220F3" w:rsidRDefault="007F6A7B" w:rsidP="006220F3">
      <w:pPr>
        <w:pStyle w:val="af3"/>
        <w:keepNext/>
      </w:pPr>
      <w:r>
        <w:rPr>
          <w:noProof/>
        </w:rPr>
        <w:lastRenderedPageBreak/>
        <w:drawing>
          <wp:inline distT="0" distB="0" distL="0" distR="0" wp14:anchorId="31578E15" wp14:editId="635AC1ED">
            <wp:extent cx="6209665" cy="1901190"/>
            <wp:effectExtent l="19050" t="19050" r="19685" b="2286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209665" cy="1901190"/>
                    </a:xfrm>
                    <a:prstGeom prst="rect">
                      <a:avLst/>
                    </a:prstGeom>
                    <a:ln>
                      <a:solidFill>
                        <a:schemeClr val="bg1">
                          <a:lumMod val="75000"/>
                        </a:schemeClr>
                      </a:solidFill>
                    </a:ln>
                  </pic:spPr>
                </pic:pic>
              </a:graphicData>
            </a:graphic>
          </wp:inline>
        </w:drawing>
      </w:r>
    </w:p>
    <w:p w14:paraId="586A6359" w14:textId="6367491C" w:rsidR="007F6A7B" w:rsidRDefault="006220F3" w:rsidP="006220F3">
      <w:pPr>
        <w:pStyle w:val="af3"/>
      </w:pPr>
      <w:bookmarkStart w:id="113" w:name="_Ref75108145"/>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59</w:t>
      </w:r>
      <w:r w:rsidR="007A0A04">
        <w:rPr>
          <w:noProof/>
        </w:rPr>
        <w:fldChar w:fldCharType="end"/>
      </w:r>
      <w:bookmarkEnd w:id="113"/>
      <w:r w:rsidR="003F35FE">
        <w:rPr>
          <w:noProof/>
        </w:rPr>
        <w:t xml:space="preserve"> –</w:t>
      </w:r>
      <w:r>
        <w:t xml:space="preserve"> </w:t>
      </w:r>
      <w:r w:rsidRPr="009B0F93">
        <w:t>Подраздел «Завершенные заявления»</w:t>
      </w:r>
    </w:p>
    <w:p w14:paraId="0A8C3C7F" w14:textId="2347E833" w:rsidR="00E03394" w:rsidRDefault="00FA33AF" w:rsidP="00FA33AF">
      <w:pPr>
        <w:pStyle w:val="affd"/>
      </w:pPr>
      <w:r w:rsidRPr="00E844DD">
        <w:rPr>
          <w:b/>
          <w:u w:val="single"/>
        </w:rPr>
        <w:t xml:space="preserve">Для </w:t>
      </w:r>
      <w:r w:rsidRPr="009605F4">
        <w:rPr>
          <w:b/>
          <w:u w:val="single"/>
        </w:rPr>
        <w:t>просмотра сведений о заявлении</w:t>
      </w:r>
      <w:r>
        <w:t xml:space="preserve"> нажмите кнопку «</w:t>
      </w:r>
      <w:r w:rsidR="00E844DD" w:rsidRPr="00E844DD">
        <w:rPr>
          <w:noProof/>
        </w:rPr>
        <w:drawing>
          <wp:inline distT="0" distB="0" distL="0" distR="0" wp14:anchorId="32FEEE02" wp14:editId="7EB4AD91">
            <wp:extent cx="209550" cy="152400"/>
            <wp:effectExtent l="0" t="0" r="0" b="0"/>
            <wp:docPr id="2875" name="Рисунок 2875" descr="C:\Users\User\Desktop\Новая папка\ui\просмо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Новая папка\ui\просмотр.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t>» в</w:t>
      </w:r>
      <w:r w:rsidR="00E03394">
        <w:t xml:space="preserve"> его</w:t>
      </w:r>
      <w:r>
        <w:t xml:space="preserve"> строке</w:t>
      </w:r>
      <w:r w:rsidR="00E03394">
        <w:t xml:space="preserve"> </w:t>
      </w:r>
      <w:r>
        <w:t>– откро</w:t>
      </w:r>
      <w:r w:rsidR="00E844DD">
        <w:t>ется форма просмотра заявления, недоступная</w:t>
      </w:r>
      <w:r>
        <w:t xml:space="preserve"> для редактирования</w:t>
      </w:r>
      <w:r w:rsidR="009605F4">
        <w:t xml:space="preserve"> (</w:t>
      </w:r>
      <w:r w:rsidR="003F35FE">
        <w:fldChar w:fldCharType="begin"/>
      </w:r>
      <w:r w:rsidR="003F35FE">
        <w:instrText xml:space="preserve"> REF _Ref74243175 \h </w:instrText>
      </w:r>
      <w:r w:rsidR="003F35FE">
        <w:fldChar w:fldCharType="separate"/>
      </w:r>
      <w:r w:rsidR="002A4330">
        <w:t xml:space="preserve">Рисунок </w:t>
      </w:r>
      <w:r w:rsidR="002A4330">
        <w:rPr>
          <w:noProof/>
        </w:rPr>
        <w:t>60</w:t>
      </w:r>
      <w:r w:rsidR="003F35FE">
        <w:fldChar w:fldCharType="end"/>
      </w:r>
      <w:r w:rsidR="004A16AD">
        <w:t>). Либо</w:t>
      </w:r>
      <w:r w:rsidR="00E959B1">
        <w:t xml:space="preserve"> дважды щ</w:t>
      </w:r>
      <w:r w:rsidR="00960EC5">
        <w:t>елкните ЛКМ по строке заявления и</w:t>
      </w:r>
      <w:r w:rsidR="00E959B1">
        <w:t xml:space="preserve"> в открывшейся форме исполнения перейдите на вкладку «Заявление».</w:t>
      </w:r>
    </w:p>
    <w:p w14:paraId="190D85D1" w14:textId="47623D65" w:rsidR="00FA33AF" w:rsidRPr="00732912" w:rsidRDefault="00732912" w:rsidP="00FA33AF">
      <w:pPr>
        <w:pStyle w:val="affd"/>
      </w:pPr>
      <w:r>
        <w:t xml:space="preserve">Для скачивания заявления в формате </w:t>
      </w:r>
      <w:r w:rsidRPr="00732912">
        <w:t>.</w:t>
      </w:r>
      <w:r>
        <w:rPr>
          <w:lang w:val="en-US"/>
        </w:rPr>
        <w:t>pdf</w:t>
      </w:r>
      <w:r>
        <w:t xml:space="preserve"> нажмите «</w:t>
      </w:r>
      <w:r>
        <w:rPr>
          <w:noProof/>
        </w:rPr>
        <w:drawing>
          <wp:inline distT="0" distB="0" distL="0" distR="0" wp14:anchorId="3F45F210" wp14:editId="4D2F1242">
            <wp:extent cx="1192500" cy="18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92500" cy="180000"/>
                    </a:xfrm>
                    <a:prstGeom prst="rect">
                      <a:avLst/>
                    </a:prstGeom>
                    <a:noFill/>
                    <a:ln>
                      <a:noFill/>
                    </a:ln>
                  </pic:spPr>
                </pic:pic>
              </a:graphicData>
            </a:graphic>
          </wp:inline>
        </w:drawing>
      </w:r>
      <w:r>
        <w:t>»</w:t>
      </w:r>
      <w:r w:rsidR="004A16AD">
        <w:t>. Д</w:t>
      </w:r>
      <w:r>
        <w:t xml:space="preserve">ля скачивания пакета документов, приложенных к заявлению в формате </w:t>
      </w:r>
      <w:r>
        <w:rPr>
          <w:lang w:val="en-US"/>
        </w:rPr>
        <w:t>zip</w:t>
      </w:r>
      <w:r w:rsidR="00935C30">
        <w:t>-архива</w:t>
      </w:r>
      <w:r w:rsidR="00E03394">
        <w:t>,</w:t>
      </w:r>
      <w:r>
        <w:t xml:space="preserve"> нажмите «</w:t>
      </w:r>
      <w:r w:rsidR="00935C30" w:rsidRPr="00935C30">
        <w:rPr>
          <w:noProof/>
        </w:rPr>
        <w:drawing>
          <wp:inline distT="0" distB="0" distL="0" distR="0" wp14:anchorId="4604AC80" wp14:editId="38C1B979">
            <wp:extent cx="298125" cy="180000"/>
            <wp:effectExtent l="0" t="0" r="6985" b="0"/>
            <wp:docPr id="43" name="Рисунок 43" descr="C:\Users\User\Desktop\Новая папка\ui\значок_загруз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ui\значок_загрузки.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8125" cy="180000"/>
                    </a:xfrm>
                    <a:prstGeom prst="rect">
                      <a:avLst/>
                    </a:prstGeom>
                    <a:noFill/>
                    <a:ln>
                      <a:noFill/>
                    </a:ln>
                  </pic:spPr>
                </pic:pic>
              </a:graphicData>
            </a:graphic>
          </wp:inline>
        </w:drawing>
      </w:r>
      <w:r>
        <w:t>».</w:t>
      </w:r>
    </w:p>
    <w:p w14:paraId="18E57250" w14:textId="77777777" w:rsidR="009605F4" w:rsidRDefault="009605F4" w:rsidP="009605F4">
      <w:pPr>
        <w:pStyle w:val="af3"/>
        <w:keepNext/>
      </w:pPr>
      <w:r>
        <w:rPr>
          <w:noProof/>
        </w:rPr>
        <w:drawing>
          <wp:inline distT="0" distB="0" distL="0" distR="0" wp14:anchorId="042ECA93" wp14:editId="5D909ABC">
            <wp:extent cx="4340804" cy="3319412"/>
            <wp:effectExtent l="19050" t="19050" r="22225" b="14605"/>
            <wp:docPr id="2834" name="Рисунок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340804" cy="3319412"/>
                    </a:xfrm>
                    <a:prstGeom prst="rect">
                      <a:avLst/>
                    </a:prstGeom>
                    <a:ln>
                      <a:solidFill>
                        <a:schemeClr val="bg1">
                          <a:lumMod val="75000"/>
                        </a:schemeClr>
                      </a:solidFill>
                    </a:ln>
                  </pic:spPr>
                </pic:pic>
              </a:graphicData>
            </a:graphic>
          </wp:inline>
        </w:drawing>
      </w:r>
    </w:p>
    <w:p w14:paraId="36D35906" w14:textId="71B91B6A" w:rsidR="00FA33AF" w:rsidRPr="009605F4" w:rsidRDefault="009605F4" w:rsidP="009605F4">
      <w:pPr>
        <w:pStyle w:val="af3"/>
      </w:pPr>
      <w:bookmarkStart w:id="114" w:name="_Ref74243175"/>
      <w:r>
        <w:t xml:space="preserve">Рисунок </w:t>
      </w:r>
      <w:r w:rsidR="007D310F">
        <w:rPr>
          <w:noProof/>
        </w:rPr>
        <w:fldChar w:fldCharType="begin"/>
      </w:r>
      <w:r w:rsidR="007D310F">
        <w:rPr>
          <w:noProof/>
        </w:rPr>
        <w:instrText xml:space="preserve"> SEQ Рисунок \* ARABIC </w:instrText>
      </w:r>
      <w:r w:rsidR="007D310F">
        <w:rPr>
          <w:noProof/>
        </w:rPr>
        <w:fldChar w:fldCharType="separate"/>
      </w:r>
      <w:r w:rsidR="002A4330">
        <w:rPr>
          <w:noProof/>
        </w:rPr>
        <w:t>60</w:t>
      </w:r>
      <w:r w:rsidR="007D310F">
        <w:rPr>
          <w:noProof/>
        </w:rPr>
        <w:fldChar w:fldCharType="end"/>
      </w:r>
      <w:bookmarkEnd w:id="114"/>
      <w:r w:rsidR="003F35FE">
        <w:t xml:space="preserve"> –</w:t>
      </w:r>
      <w:r>
        <w:t xml:space="preserve"> Форма просмотра сведений о заявлении</w:t>
      </w:r>
    </w:p>
    <w:p w14:paraId="7606E8EA" w14:textId="4835C7E7" w:rsidR="00FA33AF" w:rsidRDefault="00935C30" w:rsidP="00FA33AF">
      <w:pPr>
        <w:pStyle w:val="affd"/>
      </w:pPr>
      <w:r w:rsidRPr="00E844DD">
        <w:rPr>
          <w:b/>
          <w:u w:val="single"/>
        </w:rPr>
        <w:t xml:space="preserve">Для </w:t>
      </w:r>
      <w:r>
        <w:rPr>
          <w:b/>
          <w:u w:val="single"/>
        </w:rPr>
        <w:t>просмотра истории</w:t>
      </w:r>
      <w:r w:rsidR="00FA33AF" w:rsidRPr="009605F4">
        <w:rPr>
          <w:b/>
          <w:u w:val="single"/>
        </w:rPr>
        <w:t xml:space="preserve"> изменений по заявлению</w:t>
      </w:r>
      <w:r w:rsidR="00FA33AF">
        <w:t xml:space="preserve"> нажмите «</w:t>
      </w:r>
      <w:r w:rsidR="003F35FE" w:rsidRPr="003F35FE">
        <w:rPr>
          <w:noProof/>
        </w:rPr>
        <w:drawing>
          <wp:inline distT="0" distB="0" distL="0" distR="0" wp14:anchorId="5BC7A682" wp14:editId="62B4304A">
            <wp:extent cx="62308" cy="180000"/>
            <wp:effectExtent l="0" t="0" r="0" b="0"/>
            <wp:docPr id="569" name="Рисунок 569" descr="C:\Users\User\Desktop\Новая папка\ui\ВИС\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Desktop\Новая папка\ui\ВИС\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308" cy="180000"/>
                    </a:xfrm>
                    <a:prstGeom prst="rect">
                      <a:avLst/>
                    </a:prstGeom>
                    <a:noFill/>
                    <a:ln>
                      <a:noFill/>
                    </a:ln>
                  </pic:spPr>
                </pic:pic>
              </a:graphicData>
            </a:graphic>
          </wp:inline>
        </w:drawing>
      </w:r>
      <w:r w:rsidR="00FA33AF">
        <w:t xml:space="preserve">» в </w:t>
      </w:r>
      <w:r w:rsidR="00750618">
        <w:t xml:space="preserve">его </w:t>
      </w:r>
      <w:r w:rsidR="00FA33AF">
        <w:t>строке и выберите «</w:t>
      </w:r>
      <w:r>
        <w:t>История заявления</w:t>
      </w:r>
      <w:r w:rsidR="00FA33AF">
        <w:t>»</w:t>
      </w:r>
      <w:r w:rsidR="00750618">
        <w:t xml:space="preserve"> либо дважды кликните ЛКМ по строке</w:t>
      </w:r>
      <w:r w:rsidR="00FA33AF">
        <w:t>. В открывшейся форме</w:t>
      </w:r>
      <w:r w:rsidR="00E844DD">
        <w:t xml:space="preserve"> исполнения </w:t>
      </w:r>
      <w:r>
        <w:t>перейдите на вкладку «Журнал действий»</w:t>
      </w:r>
      <w:r w:rsidR="00E844DD">
        <w:t>. Д</w:t>
      </w:r>
      <w:r w:rsidR="00FA33AF">
        <w:t>ля просмотра детальной информации по каждому этапу нажмите кнопку «</w:t>
      </w:r>
      <w:r w:rsidR="00E844DD" w:rsidRPr="00E844DD">
        <w:rPr>
          <w:noProof/>
        </w:rPr>
        <w:drawing>
          <wp:inline distT="0" distB="0" distL="0" distR="0" wp14:anchorId="0AC8BE5C" wp14:editId="04B62D5E">
            <wp:extent cx="209550" cy="152400"/>
            <wp:effectExtent l="0" t="0" r="0" b="0"/>
            <wp:docPr id="2876" name="Рисунок 2876" descr="C:\Users\User\Desktop\Новая папка\ui\просмо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Новая папка\ui\просмотр.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00FA33AF">
        <w:t>» (</w:t>
      </w:r>
      <w:r w:rsidR="003F35FE">
        <w:fldChar w:fldCharType="begin"/>
      </w:r>
      <w:r w:rsidR="003F35FE">
        <w:instrText xml:space="preserve"> REF _Ref74240017 \h </w:instrText>
      </w:r>
      <w:r w:rsidR="003F35FE">
        <w:fldChar w:fldCharType="separate"/>
      </w:r>
      <w:r w:rsidR="002A4330">
        <w:t xml:space="preserve">Рисунок </w:t>
      </w:r>
      <w:r w:rsidR="002A4330">
        <w:rPr>
          <w:noProof/>
        </w:rPr>
        <w:t>53</w:t>
      </w:r>
      <w:r w:rsidR="003F35FE">
        <w:fldChar w:fldCharType="end"/>
      </w:r>
      <w:r w:rsidR="00FA33AF">
        <w:t>).</w:t>
      </w:r>
    </w:p>
    <w:p w14:paraId="64480D07" w14:textId="730CD9F9" w:rsidR="00960EC5" w:rsidRPr="00065CC1" w:rsidRDefault="00960EC5" w:rsidP="00960EC5">
      <w:r w:rsidRPr="00C547B5">
        <w:rPr>
          <w:b/>
          <w:u w:val="single"/>
        </w:rPr>
        <w:t xml:space="preserve">Для просмотра </w:t>
      </w:r>
      <w:r w:rsidR="00AC62B9" w:rsidRPr="00C547B5">
        <w:rPr>
          <w:b/>
          <w:u w:val="single"/>
        </w:rPr>
        <w:t>информации о МВ запросах</w:t>
      </w:r>
      <w:r w:rsidR="00AC62B9">
        <w:t xml:space="preserve"> нажмите «</w:t>
      </w:r>
      <w:r w:rsidR="00AC62B9">
        <w:rPr>
          <w:noProof/>
        </w:rPr>
        <w:drawing>
          <wp:inline distT="0" distB="0" distL="0" distR="0" wp14:anchorId="0B431531" wp14:editId="2790BB0A">
            <wp:extent cx="134069" cy="2160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34069" cy="216000"/>
                    </a:xfrm>
                    <a:prstGeom prst="rect">
                      <a:avLst/>
                    </a:prstGeom>
                  </pic:spPr>
                </pic:pic>
              </a:graphicData>
            </a:graphic>
          </wp:inline>
        </w:drawing>
      </w:r>
      <w:r w:rsidR="00AC62B9">
        <w:t>» в строке заявления и выберите «МВ запросы».</w:t>
      </w:r>
      <w:r w:rsidR="00065CC1">
        <w:t xml:space="preserve"> В открывшемся окне (</w:t>
      </w:r>
      <w:r w:rsidR="00F42F13">
        <w:fldChar w:fldCharType="begin"/>
      </w:r>
      <w:r w:rsidR="00F42F13">
        <w:instrText xml:space="preserve"> REF _Ref98887347 \h </w:instrText>
      </w:r>
      <w:r w:rsidR="00F42F13">
        <w:fldChar w:fldCharType="separate"/>
      </w:r>
      <w:r w:rsidR="002A4330">
        <w:t xml:space="preserve">Рисунок </w:t>
      </w:r>
      <w:r w:rsidR="002A4330">
        <w:rPr>
          <w:noProof/>
        </w:rPr>
        <w:t>48</w:t>
      </w:r>
      <w:r w:rsidR="00F42F13">
        <w:fldChar w:fldCharType="end"/>
      </w:r>
      <w:r w:rsidR="00065CC1">
        <w:t>) нажмите кнопку «</w:t>
      </w:r>
      <w:r w:rsidR="00065CC1" w:rsidRPr="00065CC1">
        <w:rPr>
          <w:noProof/>
        </w:rPr>
        <w:drawing>
          <wp:inline distT="0" distB="0" distL="0" distR="0" wp14:anchorId="5F674566" wp14:editId="5CD70742">
            <wp:extent cx="849630" cy="180000"/>
            <wp:effectExtent l="0" t="0" r="7620" b="0"/>
            <wp:docPr id="592" name="Рисунок 592" descr="C:\Users\User\Desktop\Новая папка\ui\список_запро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Desktop\Новая папка\ui\список_запросов.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49630" cy="180000"/>
                    </a:xfrm>
                    <a:prstGeom prst="rect">
                      <a:avLst/>
                    </a:prstGeom>
                    <a:noFill/>
                    <a:ln>
                      <a:noFill/>
                    </a:ln>
                  </pic:spPr>
                </pic:pic>
              </a:graphicData>
            </a:graphic>
          </wp:inline>
        </w:drawing>
      </w:r>
      <w:r w:rsidR="00065CC1">
        <w:t xml:space="preserve">». </w:t>
      </w:r>
      <w:r w:rsidR="00065CC1">
        <w:lastRenderedPageBreak/>
        <w:t xml:space="preserve">Откроется форма со списком всех отправленных МВ запросах. Для просмотра подробной информации о запросе нажмите на его </w:t>
      </w:r>
      <w:r w:rsidR="00065CC1">
        <w:rPr>
          <w:lang w:val="en-US"/>
        </w:rPr>
        <w:t>ID</w:t>
      </w:r>
      <w:r w:rsidR="00065CC1">
        <w:t>. Данные отобразятся в форме запроса.</w:t>
      </w:r>
    </w:p>
    <w:p w14:paraId="153D5AC8" w14:textId="64A60ACE" w:rsidR="00FA33AF" w:rsidRPr="00C865BD" w:rsidRDefault="00FA33AF" w:rsidP="00106CD1">
      <w:pPr>
        <w:pStyle w:val="a6"/>
      </w:pPr>
      <w:bookmarkStart w:id="115" w:name="_Toc98932024"/>
      <w:r>
        <w:t>Статистика заявлений</w:t>
      </w:r>
      <w:r w:rsidR="00A35804">
        <w:t xml:space="preserve"> (доступно для роли «Контролер»)</w:t>
      </w:r>
      <w:bookmarkEnd w:id="115"/>
    </w:p>
    <w:p w14:paraId="6DD06B51" w14:textId="57B71906" w:rsidR="00FA33AF" w:rsidRDefault="00FA33AF" w:rsidP="00750618">
      <w:pPr>
        <w:pStyle w:val="affd"/>
      </w:pPr>
      <w:r w:rsidRPr="00945AA8">
        <w:t>Подраздел «</w:t>
      </w:r>
      <w:r>
        <w:t>Статистика</w:t>
      </w:r>
      <w:r w:rsidR="005A7CD9">
        <w:t xml:space="preserve"> заявлений</w:t>
      </w:r>
      <w:r w:rsidRPr="00945AA8">
        <w:t>» (</w:t>
      </w:r>
      <w:r w:rsidR="003F35FE">
        <w:fldChar w:fldCharType="begin"/>
      </w:r>
      <w:r w:rsidR="003F35FE">
        <w:instrText xml:space="preserve"> REF _Ref77181058 \h </w:instrText>
      </w:r>
      <w:r w:rsidR="003F35FE">
        <w:fldChar w:fldCharType="separate"/>
      </w:r>
      <w:r w:rsidR="002A4330">
        <w:t xml:space="preserve">Рисунок </w:t>
      </w:r>
      <w:r w:rsidR="002A4330">
        <w:rPr>
          <w:noProof/>
        </w:rPr>
        <w:t>61</w:t>
      </w:r>
      <w:r w:rsidR="003F35FE">
        <w:fldChar w:fldCharType="end"/>
      </w:r>
      <w:r w:rsidRPr="00945AA8">
        <w:t>) позволяет п</w:t>
      </w:r>
      <w:r>
        <w:t xml:space="preserve">росматривать информацию по всем </w:t>
      </w:r>
      <w:r w:rsidRPr="00945AA8">
        <w:t>заяв</w:t>
      </w:r>
      <w:r>
        <w:t>ления</w:t>
      </w:r>
      <w:r w:rsidRPr="00945AA8">
        <w:t>м в рамках своего ведомства</w:t>
      </w:r>
      <w:r>
        <w:t>, производить их выгрузку</w:t>
      </w:r>
      <w:r w:rsidRPr="00945AA8">
        <w:t>.</w:t>
      </w:r>
    </w:p>
    <w:p w14:paraId="2A1BF5A2" w14:textId="77777777" w:rsidR="004A16AD" w:rsidRDefault="00323DDF" w:rsidP="004A16AD">
      <w:pPr>
        <w:pStyle w:val="af3"/>
        <w:keepNext/>
      </w:pPr>
      <w:r>
        <w:rPr>
          <w:noProof/>
        </w:rPr>
        <w:drawing>
          <wp:inline distT="0" distB="0" distL="0" distR="0" wp14:anchorId="5A0E18D6" wp14:editId="2E1CE2F8">
            <wp:extent cx="6048000" cy="2138038"/>
            <wp:effectExtent l="19050" t="19050" r="10160" b="1524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048000" cy="2138038"/>
                    </a:xfrm>
                    <a:prstGeom prst="rect">
                      <a:avLst/>
                    </a:prstGeom>
                    <a:ln>
                      <a:solidFill>
                        <a:schemeClr val="bg1">
                          <a:lumMod val="75000"/>
                        </a:schemeClr>
                      </a:solidFill>
                    </a:ln>
                  </pic:spPr>
                </pic:pic>
              </a:graphicData>
            </a:graphic>
          </wp:inline>
        </w:drawing>
      </w:r>
    </w:p>
    <w:p w14:paraId="76A79A17" w14:textId="7E332F0E" w:rsidR="00323DDF" w:rsidRDefault="004A16AD" w:rsidP="004A16AD">
      <w:pPr>
        <w:pStyle w:val="af3"/>
      </w:pPr>
      <w:bookmarkStart w:id="116" w:name="_Ref77181058"/>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61</w:t>
      </w:r>
      <w:r w:rsidR="00807A1F">
        <w:rPr>
          <w:noProof/>
        </w:rPr>
        <w:fldChar w:fldCharType="end"/>
      </w:r>
      <w:bookmarkEnd w:id="116"/>
      <w:r w:rsidR="003F35FE">
        <w:t xml:space="preserve"> –</w:t>
      </w:r>
      <w:r>
        <w:t xml:space="preserve"> </w:t>
      </w:r>
      <w:r w:rsidRPr="003879A2">
        <w:t>Подраздел «Статистика заявлений»</w:t>
      </w:r>
    </w:p>
    <w:p w14:paraId="4E4EC2F6" w14:textId="41B5F5C4" w:rsidR="00FA33AF" w:rsidRDefault="00FA33AF" w:rsidP="00FA33AF">
      <w:pPr>
        <w:pStyle w:val="affd"/>
      </w:pPr>
      <w:r w:rsidRPr="001E16EE">
        <w:rPr>
          <w:b/>
          <w:u w:val="single"/>
        </w:rPr>
        <w:t>Для просмотра детальной информации</w:t>
      </w:r>
      <w:r w:rsidR="00061374" w:rsidRPr="001E16EE">
        <w:rPr>
          <w:b/>
          <w:u w:val="single"/>
        </w:rPr>
        <w:t xml:space="preserve"> о заявлении</w:t>
      </w:r>
      <w:r>
        <w:t xml:space="preserve"> </w:t>
      </w:r>
      <w:r w:rsidR="00750618">
        <w:t xml:space="preserve">нажмите </w:t>
      </w:r>
      <w:r>
        <w:t>кнопку «</w:t>
      </w:r>
      <w:r>
        <w:rPr>
          <w:noProof/>
        </w:rPr>
        <w:drawing>
          <wp:inline distT="0" distB="0" distL="0" distR="0" wp14:anchorId="3D3C8CA9" wp14:editId="67CBC799">
            <wp:extent cx="159158" cy="144000"/>
            <wp:effectExtent l="0" t="0" r="0" b="889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59158" cy="144000"/>
                    </a:xfrm>
                    <a:prstGeom prst="rect">
                      <a:avLst/>
                    </a:prstGeom>
                  </pic:spPr>
                </pic:pic>
              </a:graphicData>
            </a:graphic>
          </wp:inline>
        </w:drawing>
      </w:r>
      <w:r>
        <w:t>»</w:t>
      </w:r>
      <w:r w:rsidR="00061374">
        <w:t xml:space="preserve"> в его строке</w:t>
      </w:r>
      <w:r w:rsidR="000634EC">
        <w:t xml:space="preserve"> либо дважды щелкните ЛКМ по строке</w:t>
      </w:r>
      <w:r>
        <w:t>.</w:t>
      </w:r>
    </w:p>
    <w:p w14:paraId="3E9A2C69" w14:textId="2A4C4760" w:rsidR="00FA33AF" w:rsidRPr="00F73607" w:rsidRDefault="00061374" w:rsidP="00FA33AF">
      <w:pPr>
        <w:pStyle w:val="affd"/>
      </w:pPr>
      <w:r w:rsidRPr="001E16EE">
        <w:rPr>
          <w:b/>
          <w:u w:val="single"/>
        </w:rPr>
        <w:t>Для выгрузки</w:t>
      </w:r>
      <w:r w:rsidR="00FA33AF" w:rsidRPr="001E16EE">
        <w:rPr>
          <w:b/>
          <w:u w:val="single"/>
        </w:rPr>
        <w:t xml:space="preserve"> списка заявлений</w:t>
      </w:r>
      <w:r w:rsidR="00FA33AF">
        <w:t xml:space="preserve"> в файл </w:t>
      </w:r>
      <w:r>
        <w:t>нажмите кнопку</w:t>
      </w:r>
      <w:r w:rsidR="00FA33AF">
        <w:t xml:space="preserve"> «</w:t>
      </w:r>
      <w:r w:rsidRPr="00061374">
        <w:rPr>
          <w:noProof/>
        </w:rPr>
        <w:drawing>
          <wp:inline distT="0" distB="0" distL="0" distR="0" wp14:anchorId="7AE108ED" wp14:editId="08708A9C">
            <wp:extent cx="180000" cy="180000"/>
            <wp:effectExtent l="0" t="0" r="0" b="0"/>
            <wp:docPr id="2878" name="Рисунок 2878" descr="C:\Users\User\Desktop\Новая папка\ui\скачать_в_круг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Новая папка\ui\скачать_в_круге.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FA33AF">
        <w:t>».</w:t>
      </w:r>
    </w:p>
    <w:p w14:paraId="76C98CF6" w14:textId="4439C444" w:rsidR="006172C0" w:rsidRPr="00CA2CAD" w:rsidRDefault="006172C0" w:rsidP="006172C0">
      <w:pPr>
        <w:pStyle w:val="a5"/>
      </w:pPr>
      <w:bookmarkStart w:id="117" w:name="_Toc91175293"/>
      <w:bookmarkStart w:id="118" w:name="_Toc98932025"/>
      <w:r>
        <w:lastRenderedPageBreak/>
        <w:t>Реестры</w:t>
      </w:r>
      <w:bookmarkEnd w:id="117"/>
      <w:bookmarkEnd w:id="118"/>
      <w:r w:rsidR="00BD7D8B">
        <w:t xml:space="preserve"> </w:t>
      </w:r>
    </w:p>
    <w:p w14:paraId="2D31B753" w14:textId="77777777" w:rsidR="006172C0" w:rsidRDefault="006172C0" w:rsidP="006172C0">
      <w:pPr>
        <w:pStyle w:val="a6"/>
        <w:ind w:left="568"/>
      </w:pPr>
      <w:bookmarkStart w:id="119" w:name="_Toc91175294"/>
      <w:bookmarkStart w:id="120" w:name="_Toc98932026"/>
      <w:r>
        <w:t>Реестр результатов</w:t>
      </w:r>
      <w:bookmarkEnd w:id="119"/>
      <w:bookmarkEnd w:id="120"/>
    </w:p>
    <w:p w14:paraId="6752ABAA" w14:textId="77777777" w:rsidR="006172C0" w:rsidRPr="00BD7D8B" w:rsidRDefault="006172C0" w:rsidP="006172C0">
      <w:pPr>
        <w:pStyle w:val="affd"/>
        <w:rPr>
          <w:b/>
        </w:rPr>
      </w:pPr>
      <w:r>
        <w:t>В подразделе «Реестр результатов» (</w:t>
      </w:r>
      <w:r>
        <w:fldChar w:fldCharType="begin"/>
      </w:r>
      <w:r>
        <w:instrText xml:space="preserve"> REF _Ref90022844 \h </w:instrText>
      </w:r>
      <w:r>
        <w:fldChar w:fldCharType="separate"/>
      </w:r>
      <w:r w:rsidR="002A4330">
        <w:t xml:space="preserve">Рисунок </w:t>
      </w:r>
      <w:r w:rsidR="002A4330">
        <w:rPr>
          <w:noProof/>
        </w:rPr>
        <w:t>62</w:t>
      </w:r>
      <w:r>
        <w:fldChar w:fldCharType="end"/>
      </w:r>
      <w:r>
        <w:t>) отображаются записи о результатах оказания услуг</w:t>
      </w:r>
      <w:r w:rsidRPr="00BD7D8B">
        <w:rPr>
          <w:b/>
        </w:rPr>
        <w:t>. Раздел «Реестры» доступен в интерфейсе «Личный кабинет».</w:t>
      </w:r>
    </w:p>
    <w:p w14:paraId="699081A8" w14:textId="77777777" w:rsidR="006172C0" w:rsidRDefault="006172C0" w:rsidP="006172C0">
      <w:pPr>
        <w:pStyle w:val="affd"/>
        <w:keepNext/>
        <w:ind w:firstLine="0"/>
        <w:jc w:val="center"/>
      </w:pPr>
      <w:r>
        <w:rPr>
          <w:noProof/>
        </w:rPr>
        <w:drawing>
          <wp:inline distT="0" distB="0" distL="0" distR="0" wp14:anchorId="0933B234" wp14:editId="1F4821ED">
            <wp:extent cx="6200775" cy="1581150"/>
            <wp:effectExtent l="19050" t="19050" r="28575" b="1905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00775" cy="1581150"/>
                    </a:xfrm>
                    <a:prstGeom prst="rect">
                      <a:avLst/>
                    </a:prstGeom>
                    <a:noFill/>
                    <a:ln>
                      <a:solidFill>
                        <a:schemeClr val="bg1">
                          <a:lumMod val="75000"/>
                        </a:schemeClr>
                      </a:solidFill>
                    </a:ln>
                  </pic:spPr>
                </pic:pic>
              </a:graphicData>
            </a:graphic>
          </wp:inline>
        </w:drawing>
      </w:r>
    </w:p>
    <w:p w14:paraId="67CAEF42" w14:textId="77777777" w:rsidR="006172C0" w:rsidRDefault="006172C0" w:rsidP="006172C0">
      <w:pPr>
        <w:pStyle w:val="af3"/>
      </w:pPr>
      <w:bookmarkStart w:id="121" w:name="_Ref90022844"/>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62</w:t>
      </w:r>
      <w:r>
        <w:rPr>
          <w:noProof/>
        </w:rPr>
        <w:fldChar w:fldCharType="end"/>
      </w:r>
      <w:bookmarkEnd w:id="121"/>
      <w:r>
        <w:t xml:space="preserve"> – </w:t>
      </w:r>
      <w:r w:rsidRPr="00D02BE0">
        <w:t>Подраздел «Реестр результатов»</w:t>
      </w:r>
    </w:p>
    <w:p w14:paraId="6F49A006" w14:textId="77777777" w:rsidR="006172C0" w:rsidRDefault="006172C0" w:rsidP="006172C0">
      <w:pPr>
        <w:pStyle w:val="affd"/>
      </w:pPr>
      <w:r w:rsidRPr="00A12F19">
        <w:rPr>
          <w:b/>
          <w:u w:val="single"/>
        </w:rPr>
        <w:t xml:space="preserve">Для просмотра информации о </w:t>
      </w:r>
      <w:r>
        <w:rPr>
          <w:b/>
          <w:u w:val="single"/>
        </w:rPr>
        <w:t>записи</w:t>
      </w:r>
      <w:r w:rsidRPr="00020706">
        <w:t xml:space="preserve"> </w:t>
      </w:r>
      <w:r>
        <w:t>нажмите на кнопку «</w:t>
      </w:r>
      <w:r w:rsidRPr="00020706">
        <w:rPr>
          <w:noProof/>
        </w:rPr>
        <w:drawing>
          <wp:inline distT="0" distB="0" distL="0" distR="0" wp14:anchorId="2D4A3AF2" wp14:editId="13C41216">
            <wp:extent cx="212725" cy="148590"/>
            <wp:effectExtent l="0" t="0" r="0" b="3810"/>
            <wp:docPr id="547" name="Рисунок 547" descr="C:\Users\User\Desktop\Новая папка\ui\ВИС\просмо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C:\Users\User\Desktop\Новая папка\ui\ВИС\просмотр.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r>
        <w:t xml:space="preserve">» в ее строке. </w:t>
      </w:r>
    </w:p>
    <w:p w14:paraId="768CF957" w14:textId="77777777" w:rsidR="006172C0" w:rsidRDefault="006172C0" w:rsidP="006172C0">
      <w:pPr>
        <w:pStyle w:val="affd"/>
      </w:pPr>
      <w:r>
        <w:rPr>
          <w:b/>
          <w:u w:val="single"/>
        </w:rPr>
        <w:t>Для редактирования записи</w:t>
      </w:r>
      <w:r>
        <w:t xml:space="preserve"> нажмите «</w:t>
      </w:r>
      <w:r w:rsidRPr="002462BF">
        <w:rPr>
          <w:noProof/>
        </w:rPr>
        <w:drawing>
          <wp:inline distT="0" distB="0" distL="0" distR="0" wp14:anchorId="63F683FF" wp14:editId="0332BBB6">
            <wp:extent cx="60000" cy="180000"/>
            <wp:effectExtent l="0" t="0" r="0" b="0"/>
            <wp:docPr id="617" name="Рисунок 617" descr="C:\Users\User\Desktop\Новая папка\ui\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Новая папка\ui\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000" cy="180000"/>
                    </a:xfrm>
                    <a:prstGeom prst="rect">
                      <a:avLst/>
                    </a:prstGeom>
                    <a:noFill/>
                    <a:ln>
                      <a:noFill/>
                    </a:ln>
                  </pic:spPr>
                </pic:pic>
              </a:graphicData>
            </a:graphic>
          </wp:inline>
        </w:drawing>
      </w:r>
      <w:r>
        <w:t>» в ее строке и выберите действие «Редактировать».</w:t>
      </w:r>
    </w:p>
    <w:p w14:paraId="194685DB" w14:textId="77777777" w:rsidR="006172C0" w:rsidRDefault="006172C0" w:rsidP="006172C0">
      <w:pPr>
        <w:pStyle w:val="affd"/>
        <w:keepNext/>
        <w:ind w:firstLine="0"/>
        <w:jc w:val="center"/>
      </w:pPr>
      <w:r>
        <w:rPr>
          <w:noProof/>
        </w:rPr>
        <w:drawing>
          <wp:inline distT="0" distB="0" distL="0" distR="0" wp14:anchorId="4C57E213" wp14:editId="6288CC24">
            <wp:extent cx="4922937" cy="3620591"/>
            <wp:effectExtent l="19050" t="19050" r="11430" b="18415"/>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939307" cy="3632631"/>
                    </a:xfrm>
                    <a:prstGeom prst="rect">
                      <a:avLst/>
                    </a:prstGeom>
                    <a:ln>
                      <a:solidFill>
                        <a:schemeClr val="bg1">
                          <a:lumMod val="75000"/>
                        </a:schemeClr>
                      </a:solidFill>
                    </a:ln>
                  </pic:spPr>
                </pic:pic>
              </a:graphicData>
            </a:graphic>
          </wp:inline>
        </w:drawing>
      </w:r>
    </w:p>
    <w:p w14:paraId="4189D0CA" w14:textId="77777777" w:rsidR="006172C0" w:rsidRDefault="006172C0" w:rsidP="006172C0">
      <w:pPr>
        <w:pStyle w:val="af3"/>
      </w:pPr>
      <w:bookmarkStart w:id="122" w:name="_Ref89946704"/>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63</w:t>
      </w:r>
      <w:r>
        <w:rPr>
          <w:noProof/>
        </w:rPr>
        <w:fldChar w:fldCharType="end"/>
      </w:r>
      <w:bookmarkEnd w:id="122"/>
      <w:r>
        <w:t xml:space="preserve"> – Форма редактирования записи</w:t>
      </w:r>
    </w:p>
    <w:p w14:paraId="5F1BB1FE" w14:textId="77777777" w:rsidR="006172C0" w:rsidRDefault="006172C0" w:rsidP="006172C0">
      <w:pPr>
        <w:pStyle w:val="affd"/>
      </w:pPr>
      <w:r>
        <w:t>В открывшейся форме (</w:t>
      </w:r>
      <w:r>
        <w:fldChar w:fldCharType="begin"/>
      </w:r>
      <w:r>
        <w:instrText xml:space="preserve"> REF _Ref89946704 \h </w:instrText>
      </w:r>
      <w:r>
        <w:fldChar w:fldCharType="separate"/>
      </w:r>
      <w:r w:rsidR="002A4330">
        <w:t xml:space="preserve">Рисунок </w:t>
      </w:r>
      <w:r w:rsidR="002A4330">
        <w:rPr>
          <w:noProof/>
        </w:rPr>
        <w:t>63</w:t>
      </w:r>
      <w:r>
        <w:fldChar w:fldCharType="end"/>
      </w:r>
      <w:r>
        <w:t>) выберите причину изменения документа в одноименном поле и в раскрывшемся блоке полей внесите необходимые изменения. Затем нажмите «</w:t>
      </w:r>
      <w:r w:rsidRPr="00020706">
        <w:rPr>
          <w:noProof/>
        </w:rPr>
        <w:drawing>
          <wp:inline distT="0" distB="0" distL="0" distR="0" wp14:anchorId="350C7EBC" wp14:editId="3B66BD3A">
            <wp:extent cx="646726" cy="180000"/>
            <wp:effectExtent l="0" t="0" r="1270" b="0"/>
            <wp:docPr id="622" name="Рисунок 622" descr="C:\Users\User\Desktop\Новая папка\ui\ВИС\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C:\Users\User\Desktop\Новая папка\ui\ВИС\сохранить.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6726" cy="180000"/>
                    </a:xfrm>
                    <a:prstGeom prst="rect">
                      <a:avLst/>
                    </a:prstGeom>
                    <a:noFill/>
                    <a:ln>
                      <a:noFill/>
                    </a:ln>
                  </pic:spPr>
                </pic:pic>
              </a:graphicData>
            </a:graphic>
          </wp:inline>
        </w:drawing>
      </w:r>
      <w:r>
        <w:t>». По завершении обработки данные записи в таблице подраздела обновятся.</w:t>
      </w:r>
    </w:p>
    <w:p w14:paraId="44884A98" w14:textId="77777777" w:rsidR="006172C0" w:rsidRDefault="006172C0" w:rsidP="006172C0">
      <w:pPr>
        <w:pStyle w:val="affd"/>
      </w:pPr>
      <w:r>
        <w:rPr>
          <w:b/>
          <w:u w:val="single"/>
        </w:rPr>
        <w:lastRenderedPageBreak/>
        <w:t>Для просмотра журнала действий записи</w:t>
      </w:r>
      <w:r>
        <w:t xml:space="preserve"> (</w:t>
      </w:r>
      <w:r>
        <w:fldChar w:fldCharType="begin"/>
      </w:r>
      <w:r>
        <w:instrText xml:space="preserve"> REF _Ref89946896 \h </w:instrText>
      </w:r>
      <w:r>
        <w:fldChar w:fldCharType="separate"/>
      </w:r>
      <w:r w:rsidR="002A4330">
        <w:t xml:space="preserve">Рисунок </w:t>
      </w:r>
      <w:r w:rsidR="002A4330">
        <w:rPr>
          <w:noProof/>
        </w:rPr>
        <w:t>64</w:t>
      </w:r>
      <w:r>
        <w:fldChar w:fldCharType="end"/>
      </w:r>
      <w:r>
        <w:t>) нажмите «</w:t>
      </w:r>
      <w:r w:rsidRPr="002462BF">
        <w:rPr>
          <w:noProof/>
        </w:rPr>
        <w:drawing>
          <wp:inline distT="0" distB="0" distL="0" distR="0" wp14:anchorId="6F76261F" wp14:editId="22A15B1D">
            <wp:extent cx="60000" cy="180000"/>
            <wp:effectExtent l="0" t="0" r="0" b="0"/>
            <wp:docPr id="626" name="Рисунок 626" descr="C:\Users\User\Desktop\Новая папка\ui\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Новая папка\ui\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000" cy="180000"/>
                    </a:xfrm>
                    <a:prstGeom prst="rect">
                      <a:avLst/>
                    </a:prstGeom>
                    <a:noFill/>
                    <a:ln>
                      <a:noFill/>
                    </a:ln>
                  </pic:spPr>
                </pic:pic>
              </a:graphicData>
            </a:graphic>
          </wp:inline>
        </w:drawing>
      </w:r>
      <w:r>
        <w:t xml:space="preserve">» в ее строке и выберите пункт «Журнал действий». </w:t>
      </w:r>
    </w:p>
    <w:p w14:paraId="3BA28395" w14:textId="77777777" w:rsidR="006172C0" w:rsidRDefault="006172C0" w:rsidP="006172C0">
      <w:pPr>
        <w:pStyle w:val="affd"/>
        <w:keepNext/>
        <w:ind w:firstLine="0"/>
        <w:jc w:val="center"/>
      </w:pPr>
      <w:r>
        <w:rPr>
          <w:noProof/>
        </w:rPr>
        <w:drawing>
          <wp:inline distT="0" distB="0" distL="0" distR="0" wp14:anchorId="23313816" wp14:editId="32416196">
            <wp:extent cx="5161673" cy="1626781"/>
            <wp:effectExtent l="19050" t="19050" r="20320" b="12065"/>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BEBA8EAE-BF5A-486C-A8C5-ECC9F3942E4B}">
                          <a14:imgProps xmlns:a14="http://schemas.microsoft.com/office/drawing/2010/main">
                            <a14:imgLayer r:embed="rId174">
                              <a14:imgEffect>
                                <a14:sharpenSoften amount="25000"/>
                              </a14:imgEffect>
                            </a14:imgLayer>
                          </a14:imgProps>
                        </a:ext>
                      </a:extLst>
                    </a:blip>
                    <a:stretch>
                      <a:fillRect/>
                    </a:stretch>
                  </pic:blipFill>
                  <pic:spPr>
                    <a:xfrm>
                      <a:off x="0" y="0"/>
                      <a:ext cx="5233501" cy="1649419"/>
                    </a:xfrm>
                    <a:prstGeom prst="rect">
                      <a:avLst/>
                    </a:prstGeom>
                    <a:ln>
                      <a:solidFill>
                        <a:schemeClr val="bg1">
                          <a:lumMod val="75000"/>
                        </a:schemeClr>
                      </a:solidFill>
                    </a:ln>
                  </pic:spPr>
                </pic:pic>
              </a:graphicData>
            </a:graphic>
          </wp:inline>
        </w:drawing>
      </w:r>
    </w:p>
    <w:p w14:paraId="649EC737" w14:textId="77777777" w:rsidR="006172C0" w:rsidRDefault="006172C0" w:rsidP="006172C0">
      <w:pPr>
        <w:pStyle w:val="af3"/>
      </w:pPr>
      <w:bookmarkStart w:id="123" w:name="_Ref89946896"/>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64</w:t>
      </w:r>
      <w:r>
        <w:rPr>
          <w:noProof/>
        </w:rPr>
        <w:fldChar w:fldCharType="end"/>
      </w:r>
      <w:bookmarkEnd w:id="123"/>
      <w:r>
        <w:t xml:space="preserve"> – Журнал действий записи реестра</w:t>
      </w:r>
    </w:p>
    <w:p w14:paraId="3A4D6BE3" w14:textId="77777777" w:rsidR="006172C0" w:rsidRPr="0048752E" w:rsidRDefault="006172C0" w:rsidP="006172C0">
      <w:pPr>
        <w:pStyle w:val="a6"/>
      </w:pPr>
      <w:bookmarkStart w:id="124" w:name="_Toc79137235"/>
      <w:bookmarkStart w:id="125" w:name="_Toc91175295"/>
      <w:bookmarkStart w:id="126" w:name="_Toc98932027"/>
      <w:r w:rsidRPr="0048752E">
        <w:t>Внесение записей в реестр до утверждения</w:t>
      </w:r>
      <w:bookmarkEnd w:id="124"/>
      <w:bookmarkEnd w:id="125"/>
      <w:bookmarkEnd w:id="126"/>
    </w:p>
    <w:p w14:paraId="4730B450" w14:textId="77777777" w:rsidR="006172C0" w:rsidRPr="0048752E" w:rsidRDefault="006172C0" w:rsidP="006172C0">
      <w:r w:rsidRPr="0048752E">
        <w:t xml:space="preserve">Для работы с заявлением по услуге, в которой настроена подготовка записи реестра </w:t>
      </w:r>
      <w:r w:rsidRPr="0048752E">
        <w:rPr>
          <w:b/>
        </w:rPr>
        <w:t>до утверждения результирующего документа</w:t>
      </w:r>
      <w:r w:rsidRPr="0048752E">
        <w:t>, откройте подраздел «Актуальные заявления» (</w:t>
      </w:r>
      <w:r>
        <w:fldChar w:fldCharType="begin"/>
      </w:r>
      <w:r>
        <w:instrText xml:space="preserve"> REF _Ref82566482 \h </w:instrText>
      </w:r>
      <w:r>
        <w:fldChar w:fldCharType="separate"/>
      </w:r>
      <w:r w:rsidR="002A4330">
        <w:t xml:space="preserve">Рисунок </w:t>
      </w:r>
      <w:r w:rsidR="002A4330">
        <w:rPr>
          <w:noProof/>
        </w:rPr>
        <w:t>2</w:t>
      </w:r>
      <w:r>
        <w:fldChar w:fldCharType="end"/>
      </w:r>
      <w:r w:rsidRPr="0048752E">
        <w:t>).</w:t>
      </w:r>
    </w:p>
    <w:p w14:paraId="32823A87" w14:textId="77777777" w:rsidR="006172C0" w:rsidRPr="0048752E" w:rsidRDefault="006172C0" w:rsidP="006172C0">
      <w:r w:rsidRPr="0048752E">
        <w:t>В строке нужного заявления нажмите кнопку «</w:t>
      </w:r>
      <w:r w:rsidRPr="0048752E">
        <w:rPr>
          <w:noProof/>
        </w:rPr>
        <w:drawing>
          <wp:inline distT="0" distB="0" distL="0" distR="0" wp14:anchorId="114976CF" wp14:editId="4A5FA955">
            <wp:extent cx="62308" cy="180000"/>
            <wp:effectExtent l="0" t="0" r="0" b="0"/>
            <wp:docPr id="628" name="Рисунок 628" descr="C:\Users\User\Desktop\Новая папка\ui\меню_действий_белый_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ui\меню_действий_белый_фон.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308" cy="180000"/>
                    </a:xfrm>
                    <a:prstGeom prst="rect">
                      <a:avLst/>
                    </a:prstGeom>
                    <a:noFill/>
                    <a:ln>
                      <a:noFill/>
                    </a:ln>
                  </pic:spPr>
                </pic:pic>
              </a:graphicData>
            </a:graphic>
          </wp:inline>
        </w:drawing>
      </w:r>
      <w:r w:rsidRPr="0048752E">
        <w:t>» и выберите «Открыть процесс по заявлению». В форме исполнения выберите действие «Предоставить». Отобразится группа полей «Проект решения» с возможностью загрузки результирующего документа и добавления комментария. Далее нажмите кнопку «</w:t>
      </w:r>
      <w:r w:rsidRPr="0048752E">
        <w:rPr>
          <w:noProof/>
        </w:rPr>
        <w:drawing>
          <wp:inline distT="0" distB="0" distL="0" distR="0" wp14:anchorId="52EFFC51" wp14:editId="5BAF927B">
            <wp:extent cx="618750" cy="180000"/>
            <wp:effectExtent l="0" t="0" r="0" b="0"/>
            <wp:docPr id="629" name="Рисунок 629"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rsidRPr="0048752E">
        <w:t xml:space="preserve">». Статус заявления сменится на </w:t>
      </w:r>
      <w:r w:rsidRPr="0048752E">
        <w:rPr>
          <w:i/>
        </w:rPr>
        <w:t>«Проект записи реестра»</w:t>
      </w:r>
      <w:r w:rsidRPr="0048752E">
        <w:t xml:space="preserve"> (</w:t>
      </w:r>
      <w:r>
        <w:fldChar w:fldCharType="begin"/>
      </w:r>
      <w:r>
        <w:instrText xml:space="preserve"> REF _Ref89947097 \h </w:instrText>
      </w:r>
      <w:r>
        <w:fldChar w:fldCharType="separate"/>
      </w:r>
      <w:r w:rsidR="002A4330">
        <w:t xml:space="preserve">Рисунок </w:t>
      </w:r>
      <w:r w:rsidR="002A4330">
        <w:rPr>
          <w:noProof/>
        </w:rPr>
        <w:t>65</w:t>
      </w:r>
      <w:r>
        <w:fldChar w:fldCharType="end"/>
      </w:r>
      <w:r w:rsidRPr="0048752E">
        <w:t>)</w:t>
      </w:r>
    </w:p>
    <w:p w14:paraId="490C223C" w14:textId="77777777" w:rsidR="006172C0" w:rsidRDefault="006172C0" w:rsidP="006172C0">
      <w:pPr>
        <w:keepNext/>
        <w:ind w:firstLine="0"/>
        <w:jc w:val="center"/>
      </w:pPr>
      <w:r>
        <w:rPr>
          <w:noProof/>
        </w:rPr>
        <w:drawing>
          <wp:inline distT="0" distB="0" distL="0" distR="0" wp14:anchorId="79935777" wp14:editId="248F67D1">
            <wp:extent cx="6166884" cy="3053715"/>
            <wp:effectExtent l="19050" t="19050" r="24765" b="1333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r="689"/>
                    <a:stretch/>
                  </pic:blipFill>
                  <pic:spPr bwMode="auto">
                    <a:xfrm>
                      <a:off x="0" y="0"/>
                      <a:ext cx="6166884" cy="30537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18A45CA" w14:textId="77777777" w:rsidR="006172C0" w:rsidRPr="0048752E" w:rsidRDefault="006172C0" w:rsidP="006172C0">
      <w:pPr>
        <w:pStyle w:val="af3"/>
      </w:pPr>
      <w:bookmarkStart w:id="127" w:name="_Ref89947097"/>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65</w:t>
      </w:r>
      <w:r>
        <w:rPr>
          <w:noProof/>
        </w:rPr>
        <w:fldChar w:fldCharType="end"/>
      </w:r>
      <w:bookmarkEnd w:id="127"/>
      <w:r>
        <w:t xml:space="preserve"> – </w:t>
      </w:r>
      <w:r w:rsidRPr="008448BB">
        <w:t>Статус «Проект записи реестра»</w:t>
      </w:r>
    </w:p>
    <w:p w14:paraId="60A44919" w14:textId="77777777" w:rsidR="006172C0" w:rsidRPr="0048752E" w:rsidRDefault="006172C0" w:rsidP="006172C0">
      <w:r w:rsidRPr="0048752E">
        <w:t xml:space="preserve">Далее выберите </w:t>
      </w:r>
      <w:r w:rsidRPr="00891228">
        <w:t xml:space="preserve">действие «Занести запись в реестр», </w:t>
      </w:r>
      <w:r w:rsidRPr="0048752E">
        <w:t>заполните форму добавления записи в реестр и нажмите кнопку «</w:t>
      </w:r>
      <w:r w:rsidRPr="0048752E">
        <w:rPr>
          <w:noProof/>
        </w:rPr>
        <w:drawing>
          <wp:inline distT="0" distB="0" distL="0" distR="0" wp14:anchorId="2C8E92DF" wp14:editId="74A53599">
            <wp:extent cx="618750" cy="180000"/>
            <wp:effectExtent l="0" t="0" r="0" b="0"/>
            <wp:docPr id="19" name="Рисунок 19"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rsidRPr="0048752E">
        <w:t xml:space="preserve">». Статус заявления сменится на </w:t>
      </w:r>
      <w:r w:rsidRPr="00891228">
        <w:rPr>
          <w:i/>
        </w:rPr>
        <w:t>«Проект положительного решения»</w:t>
      </w:r>
      <w:r w:rsidRPr="00891228">
        <w:t xml:space="preserve">. </w:t>
      </w:r>
      <w:r w:rsidRPr="0048752E">
        <w:t>Выберите действие «Утвердить» (</w:t>
      </w:r>
      <w:r w:rsidRPr="0048752E">
        <w:fldChar w:fldCharType="begin"/>
      </w:r>
      <w:r w:rsidRPr="0048752E">
        <w:instrText xml:space="preserve"> REF _Ref74822705 \h </w:instrText>
      </w:r>
      <w:r w:rsidRPr="0048752E">
        <w:fldChar w:fldCharType="separate"/>
      </w:r>
      <w:r w:rsidR="002A4330">
        <w:t xml:space="preserve">Рисунок </w:t>
      </w:r>
      <w:r w:rsidR="002A4330">
        <w:rPr>
          <w:noProof/>
        </w:rPr>
        <w:t>26</w:t>
      </w:r>
      <w:r w:rsidRPr="0048752E">
        <w:fldChar w:fldCharType="end"/>
      </w:r>
      <w:r w:rsidRPr="0048752E">
        <w:t xml:space="preserve">), откроется форма </w:t>
      </w:r>
      <w:r w:rsidRPr="0048752E">
        <w:lastRenderedPageBreak/>
        <w:t>исполнения, где отобразится уже загруженный результирующий документ и поле для комментария.</w:t>
      </w:r>
    </w:p>
    <w:p w14:paraId="19952185" w14:textId="170BA841" w:rsidR="006172C0" w:rsidRDefault="006172C0" w:rsidP="006172C0">
      <w:r w:rsidRPr="0048752E">
        <w:t>Для утверждения проекта решения нажмите кнопку «</w:t>
      </w:r>
      <w:r w:rsidRPr="0048752E">
        <w:rPr>
          <w:noProof/>
        </w:rPr>
        <w:drawing>
          <wp:inline distT="0" distB="0" distL="0" distR="0" wp14:anchorId="01061E74" wp14:editId="62CB02F5">
            <wp:extent cx="618750" cy="180000"/>
            <wp:effectExtent l="0" t="0" r="0" b="0"/>
            <wp:docPr id="631" name="Рисунок 631" descr="C:\Users\User\Desktop\Новая папка\ui\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ui\сохранить.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rsidRPr="0048752E">
        <w:t>» и</w:t>
      </w:r>
      <w:r>
        <w:t xml:space="preserve"> при необходимости</w:t>
      </w:r>
      <w:r w:rsidRPr="0048752E">
        <w:t xml:space="preserve"> подпишите его ЭЦП. Заявление получит статус </w:t>
      </w:r>
      <w:r w:rsidRPr="0048752E">
        <w:rPr>
          <w:i/>
        </w:rPr>
        <w:t>«Утверждено»</w:t>
      </w:r>
      <w:r w:rsidRPr="0048752E">
        <w:t xml:space="preserve"> и перейдет в подраздел «Завершенные заявления» (</w:t>
      </w:r>
      <w:r w:rsidR="00422286">
        <w:fldChar w:fldCharType="begin"/>
      </w:r>
      <w:r w:rsidR="00422286">
        <w:instrText xml:space="preserve"> REF _Ref75108145 \h </w:instrText>
      </w:r>
      <w:r w:rsidR="00422286">
        <w:fldChar w:fldCharType="separate"/>
      </w:r>
      <w:r w:rsidR="002A4330">
        <w:t xml:space="preserve">Рисунок </w:t>
      </w:r>
      <w:r w:rsidR="002A4330">
        <w:rPr>
          <w:noProof/>
        </w:rPr>
        <w:t>59</w:t>
      </w:r>
      <w:r w:rsidR="00422286">
        <w:fldChar w:fldCharType="end"/>
      </w:r>
      <w:r w:rsidR="00422286">
        <w:t>).</w:t>
      </w:r>
    </w:p>
    <w:p w14:paraId="4436078F" w14:textId="03EE52C3" w:rsidR="003360E0" w:rsidRPr="00CA2CAD" w:rsidRDefault="003360E0" w:rsidP="00106CD1">
      <w:pPr>
        <w:pStyle w:val="a5"/>
      </w:pPr>
      <w:bookmarkStart w:id="128" w:name="_Toc98932028"/>
      <w:r w:rsidRPr="00CA2CAD">
        <w:lastRenderedPageBreak/>
        <w:t>Электронная очередь</w:t>
      </w:r>
      <w:bookmarkEnd w:id="101"/>
      <w:bookmarkEnd w:id="102"/>
      <w:bookmarkEnd w:id="128"/>
    </w:p>
    <w:p w14:paraId="580B3D71" w14:textId="651614EF" w:rsidR="00061374" w:rsidRDefault="00061374" w:rsidP="00B96D9D">
      <w:pPr>
        <w:pStyle w:val="a6"/>
      </w:pPr>
      <w:bookmarkStart w:id="129" w:name="_Toc98932029"/>
      <w:bookmarkStart w:id="130" w:name="_Toc527386603"/>
      <w:bookmarkStart w:id="131" w:name="_Toc527389663"/>
      <w:bookmarkStart w:id="132" w:name="_Toc4425079"/>
      <w:bookmarkStart w:id="133" w:name="_Toc24631374"/>
      <w:r>
        <w:t>Назначение</w:t>
      </w:r>
      <w:bookmarkEnd w:id="129"/>
    </w:p>
    <w:p w14:paraId="238E918E" w14:textId="4E121ACD" w:rsidR="003646DD" w:rsidRDefault="008132DF" w:rsidP="003B1A82">
      <w:pPr>
        <w:pStyle w:val="affd"/>
      </w:pPr>
      <w:r>
        <w:t>Подраздел «Назначение»</w:t>
      </w:r>
      <w:r w:rsidR="00B9314D">
        <w:t xml:space="preserve"> (</w:t>
      </w:r>
      <w:r w:rsidR="00215660">
        <w:fldChar w:fldCharType="begin"/>
      </w:r>
      <w:r w:rsidR="00215660">
        <w:instrText xml:space="preserve"> REF _Ref82576277 \h </w:instrText>
      </w:r>
      <w:r w:rsidR="00215660">
        <w:fldChar w:fldCharType="separate"/>
      </w:r>
      <w:r w:rsidR="002A4330">
        <w:t xml:space="preserve">Рисунок </w:t>
      </w:r>
      <w:r w:rsidR="002A4330">
        <w:rPr>
          <w:noProof/>
        </w:rPr>
        <w:t>66</w:t>
      </w:r>
      <w:r w:rsidR="00215660">
        <w:fldChar w:fldCharType="end"/>
      </w:r>
      <w:r w:rsidR="00B9314D">
        <w:t>)</w:t>
      </w:r>
      <w:r>
        <w:t xml:space="preserve"> предназначен для просмотра </w:t>
      </w:r>
      <w:r w:rsidR="0028005B">
        <w:t>бронирований</w:t>
      </w:r>
      <w:r w:rsidR="003646DD">
        <w:t>, созданных</w:t>
      </w:r>
      <w:r w:rsidR="0028005B">
        <w:t xml:space="preserve"> </w:t>
      </w:r>
      <w:r w:rsidR="003646DD">
        <w:t>с ЕПГУ и РПГУ</w:t>
      </w:r>
      <w:r w:rsidR="009D4ACB">
        <w:t xml:space="preserve"> и назначения их в работу специалистам ведомства.</w:t>
      </w:r>
      <w:r w:rsidR="003646DD">
        <w:t xml:space="preserve"> </w:t>
      </w:r>
    </w:p>
    <w:p w14:paraId="0661879B" w14:textId="77777777" w:rsidR="00215660" w:rsidRDefault="00215660" w:rsidP="00215660">
      <w:pPr>
        <w:pStyle w:val="affd"/>
        <w:keepNext/>
        <w:ind w:firstLine="0"/>
        <w:jc w:val="center"/>
      </w:pPr>
      <w:r>
        <w:rPr>
          <w:noProof/>
        </w:rPr>
        <w:drawing>
          <wp:inline distT="0" distB="0" distL="0" distR="0" wp14:anchorId="35182126" wp14:editId="79BC8917">
            <wp:extent cx="6162040" cy="2014220"/>
            <wp:effectExtent l="19050" t="19050" r="10160" b="2413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767" r="1"/>
                    <a:stretch/>
                  </pic:blipFill>
                  <pic:spPr bwMode="auto">
                    <a:xfrm>
                      <a:off x="0" y="0"/>
                      <a:ext cx="6162040" cy="20142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5BB3ACC" w14:textId="4CD08031" w:rsidR="00B9314D" w:rsidRDefault="00215660" w:rsidP="00215660">
      <w:pPr>
        <w:pStyle w:val="af3"/>
      </w:pPr>
      <w:bookmarkStart w:id="134" w:name="_Ref82576277"/>
      <w:r>
        <w:t xml:space="preserve">Рисунок </w:t>
      </w:r>
      <w:r w:rsidR="0050496B">
        <w:fldChar w:fldCharType="begin"/>
      </w:r>
      <w:r w:rsidR="0050496B">
        <w:instrText xml:space="preserve"> SEQ Рисунок \* ARABIC </w:instrText>
      </w:r>
      <w:r w:rsidR="0050496B">
        <w:fldChar w:fldCharType="separate"/>
      </w:r>
      <w:r w:rsidR="002A4330">
        <w:rPr>
          <w:noProof/>
        </w:rPr>
        <w:t>66</w:t>
      </w:r>
      <w:r w:rsidR="0050496B">
        <w:rPr>
          <w:noProof/>
        </w:rPr>
        <w:fldChar w:fldCharType="end"/>
      </w:r>
      <w:bookmarkEnd w:id="134"/>
      <w:r>
        <w:t xml:space="preserve"> – </w:t>
      </w:r>
      <w:r w:rsidRPr="001E7CCA">
        <w:t>Подраздел «Назначение»</w:t>
      </w:r>
    </w:p>
    <w:p w14:paraId="2193E33C" w14:textId="65F28B76" w:rsidR="00B9314D" w:rsidRDefault="00B9314D" w:rsidP="003B1A82">
      <w:pPr>
        <w:pStyle w:val="affd"/>
      </w:pPr>
      <w:r w:rsidRPr="006A3604">
        <w:rPr>
          <w:b/>
          <w:u w:val="single"/>
        </w:rPr>
        <w:t>Для просмотра всех назначений на определенную дату</w:t>
      </w:r>
      <w:r>
        <w:t xml:space="preserve"> нажмите «</w:t>
      </w:r>
      <w:r w:rsidRPr="00B9314D">
        <w:rPr>
          <w:noProof/>
        </w:rPr>
        <w:drawing>
          <wp:inline distT="0" distB="0" distL="0" distR="0" wp14:anchorId="1AFD9F3E" wp14:editId="076706E8">
            <wp:extent cx="294023" cy="180000"/>
            <wp:effectExtent l="0" t="0" r="0" b="0"/>
            <wp:docPr id="574" name="Рисунок 574" descr="C:\Users\User\Desktop\Новая папка\ui\календарь_при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ая папка\ui\календарь_прием.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4023" cy="180000"/>
                    </a:xfrm>
                    <a:prstGeom prst="rect">
                      <a:avLst/>
                    </a:prstGeom>
                    <a:noFill/>
                    <a:ln>
                      <a:noFill/>
                    </a:ln>
                  </pic:spPr>
                </pic:pic>
              </a:graphicData>
            </a:graphic>
          </wp:inline>
        </w:drawing>
      </w:r>
      <w:r>
        <w:t>» (</w:t>
      </w:r>
      <w:r w:rsidR="004E42A8">
        <w:t xml:space="preserve">выделено красным </w:t>
      </w:r>
      <w:r>
        <w:t>–</w:t>
      </w:r>
      <w:r w:rsidR="00215660">
        <w:t xml:space="preserve"> </w:t>
      </w:r>
      <w:r w:rsidR="00215660">
        <w:fldChar w:fldCharType="begin"/>
      </w:r>
      <w:r w:rsidR="00215660">
        <w:instrText xml:space="preserve"> REF _Ref82576277 \h </w:instrText>
      </w:r>
      <w:r w:rsidR="00215660">
        <w:fldChar w:fldCharType="separate"/>
      </w:r>
      <w:r w:rsidR="002A4330">
        <w:t xml:space="preserve">Рисунок </w:t>
      </w:r>
      <w:r w:rsidR="002A4330">
        <w:rPr>
          <w:noProof/>
        </w:rPr>
        <w:t>66</w:t>
      </w:r>
      <w:r w:rsidR="00215660">
        <w:fldChar w:fldCharType="end"/>
      </w:r>
      <w:r>
        <w:t>). В открывшемся календаре нажмите на нужную дату. Даты, в которых есть бронирования, выделены серыми кружками</w:t>
      </w:r>
      <w:r w:rsidR="004E42A8">
        <w:t xml:space="preserve"> (выделено красным –</w:t>
      </w:r>
      <w:r w:rsidR="003F35FE">
        <w:t xml:space="preserve"> </w:t>
      </w:r>
      <w:r w:rsidR="003F35FE">
        <w:fldChar w:fldCharType="begin"/>
      </w:r>
      <w:r w:rsidR="003F35FE">
        <w:instrText xml:space="preserve"> REF _Ref77182087 \h </w:instrText>
      </w:r>
      <w:r w:rsidR="003F35FE">
        <w:fldChar w:fldCharType="separate"/>
      </w:r>
      <w:r w:rsidR="002A4330">
        <w:t xml:space="preserve">Рисунок </w:t>
      </w:r>
      <w:r w:rsidR="002A4330">
        <w:rPr>
          <w:noProof/>
        </w:rPr>
        <w:t>67</w:t>
      </w:r>
      <w:r w:rsidR="003F35FE">
        <w:fldChar w:fldCharType="end"/>
      </w:r>
      <w:r w:rsidR="004E42A8">
        <w:t>)</w:t>
      </w:r>
      <w:r>
        <w:t xml:space="preserve">. </w:t>
      </w:r>
      <w:r w:rsidR="00400B3D">
        <w:t xml:space="preserve">При наведении курсора на дату с бронированиями, система отобразит подсказку с количеством приемов в этот день. </w:t>
      </w:r>
      <w:r>
        <w:t>Выбранная дата выделена синим кружком.</w:t>
      </w:r>
    </w:p>
    <w:p w14:paraId="0E3E057D" w14:textId="77777777" w:rsidR="004E42A8" w:rsidRDefault="004E42A8" w:rsidP="004E42A8">
      <w:pPr>
        <w:pStyle w:val="affd"/>
        <w:keepNext/>
        <w:ind w:firstLine="0"/>
        <w:jc w:val="center"/>
      </w:pPr>
      <w:r>
        <w:rPr>
          <w:noProof/>
        </w:rPr>
        <w:drawing>
          <wp:inline distT="0" distB="0" distL="0" distR="0" wp14:anchorId="07969F8E" wp14:editId="52FB48B2">
            <wp:extent cx="2994509" cy="2618387"/>
            <wp:effectExtent l="19050" t="19050" r="15875" b="10795"/>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003499" cy="2626248"/>
                    </a:xfrm>
                    <a:prstGeom prst="rect">
                      <a:avLst/>
                    </a:prstGeom>
                    <a:ln>
                      <a:solidFill>
                        <a:schemeClr val="bg1">
                          <a:lumMod val="75000"/>
                        </a:schemeClr>
                      </a:solidFill>
                    </a:ln>
                  </pic:spPr>
                </pic:pic>
              </a:graphicData>
            </a:graphic>
          </wp:inline>
        </w:drawing>
      </w:r>
    </w:p>
    <w:p w14:paraId="5D750F08" w14:textId="4B8E109F" w:rsidR="004E42A8" w:rsidRDefault="004E42A8" w:rsidP="004E42A8">
      <w:pPr>
        <w:pStyle w:val="af3"/>
      </w:pPr>
      <w:bookmarkStart w:id="135" w:name="_Ref77182087"/>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67</w:t>
      </w:r>
      <w:r w:rsidR="00807A1F">
        <w:rPr>
          <w:noProof/>
        </w:rPr>
        <w:fldChar w:fldCharType="end"/>
      </w:r>
      <w:bookmarkEnd w:id="135"/>
      <w:r w:rsidR="003F35FE">
        <w:t xml:space="preserve"> –</w:t>
      </w:r>
      <w:r>
        <w:t xml:space="preserve"> Календарь</w:t>
      </w:r>
    </w:p>
    <w:p w14:paraId="221F170F" w14:textId="4FBB85EE" w:rsidR="001D4008" w:rsidRDefault="001D4008" w:rsidP="003B1A82">
      <w:pPr>
        <w:pStyle w:val="affd"/>
      </w:pPr>
      <w:r>
        <w:t>После нажатия на дату в рабочем поле отобразится список бронирований</w:t>
      </w:r>
      <w:r w:rsidR="009D4ACB">
        <w:t xml:space="preserve"> (</w:t>
      </w:r>
      <w:r w:rsidR="00422286">
        <w:fldChar w:fldCharType="begin"/>
      </w:r>
      <w:r w:rsidR="00422286">
        <w:instrText xml:space="preserve"> REF _Ref82576346 \h </w:instrText>
      </w:r>
      <w:r w:rsidR="00422286">
        <w:fldChar w:fldCharType="separate"/>
      </w:r>
      <w:r w:rsidR="002A4330">
        <w:t xml:space="preserve">Рисунок </w:t>
      </w:r>
      <w:r w:rsidR="002A4330">
        <w:rPr>
          <w:noProof/>
        </w:rPr>
        <w:t>68</w:t>
      </w:r>
      <w:r w:rsidR="00422286">
        <w:fldChar w:fldCharType="end"/>
      </w:r>
      <w:r w:rsidR="00422286">
        <w:t>)</w:t>
      </w:r>
      <w:r>
        <w:t>.</w:t>
      </w:r>
      <w:r w:rsidR="008E0E4C">
        <w:t xml:space="preserve"> Если бронирований на выбранную дату нет, в рабочем поле отобразится уведомление «Приемы отсутствуют».</w:t>
      </w:r>
    </w:p>
    <w:p w14:paraId="7B036204" w14:textId="2A651661" w:rsidR="008E0E4C" w:rsidRDefault="008E0E4C" w:rsidP="003B1A82">
      <w:pPr>
        <w:pStyle w:val="affd"/>
      </w:pPr>
      <w:r>
        <w:t xml:space="preserve">Для перехода к дате на день раньше </w:t>
      </w:r>
      <w:r w:rsidR="00E70607">
        <w:t xml:space="preserve">текущей </w:t>
      </w:r>
      <w:r>
        <w:t>нажмите «</w:t>
      </w:r>
      <w:r w:rsidRPr="008E0E4C">
        <w:rPr>
          <w:noProof/>
        </w:rPr>
        <w:drawing>
          <wp:inline distT="0" distB="0" distL="0" distR="0" wp14:anchorId="36646BA7" wp14:editId="070D5029">
            <wp:extent cx="302081" cy="180000"/>
            <wp:effectExtent l="0" t="0" r="3175" b="0"/>
            <wp:docPr id="2841" name="Рисунок 2841" descr="C:\Users\User\Desktop\Новая папка\ui\стрелка_вл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овая папка\ui\стрелка_влево.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2081" cy="180000"/>
                    </a:xfrm>
                    <a:prstGeom prst="rect">
                      <a:avLst/>
                    </a:prstGeom>
                    <a:noFill/>
                    <a:ln>
                      <a:noFill/>
                    </a:ln>
                  </pic:spPr>
                </pic:pic>
              </a:graphicData>
            </a:graphic>
          </wp:inline>
        </w:drawing>
      </w:r>
      <w:r>
        <w:t xml:space="preserve">». Для перехода к дате на день позже </w:t>
      </w:r>
      <w:r w:rsidR="00E70607">
        <w:t xml:space="preserve">текущей </w:t>
      </w:r>
      <w:r>
        <w:t>нажмите «</w:t>
      </w:r>
      <w:r w:rsidRPr="008E0E4C">
        <w:rPr>
          <w:noProof/>
        </w:rPr>
        <w:drawing>
          <wp:inline distT="0" distB="0" distL="0" distR="0" wp14:anchorId="58A682FE" wp14:editId="4F5C5E0A">
            <wp:extent cx="300120" cy="180000"/>
            <wp:effectExtent l="0" t="0" r="5080" b="0"/>
            <wp:docPr id="2843" name="Рисунок 2843" descr="C:\Users\User\Desktop\Новая папка\ui\стрелка_впра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Новая папка\ui\стрелка_вправо.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0120" cy="180000"/>
                    </a:xfrm>
                    <a:prstGeom prst="rect">
                      <a:avLst/>
                    </a:prstGeom>
                    <a:noFill/>
                    <a:ln>
                      <a:noFill/>
                    </a:ln>
                  </pic:spPr>
                </pic:pic>
              </a:graphicData>
            </a:graphic>
          </wp:inline>
        </w:drawing>
      </w:r>
      <w:r>
        <w:t xml:space="preserve">». </w:t>
      </w:r>
    </w:p>
    <w:p w14:paraId="782814BF" w14:textId="0408885A" w:rsidR="009D4ACB" w:rsidRDefault="009D4ACB" w:rsidP="003B1A82">
      <w:pPr>
        <w:pStyle w:val="affd"/>
      </w:pPr>
      <w:r w:rsidRPr="006A3604">
        <w:rPr>
          <w:b/>
          <w:u w:val="single"/>
        </w:rPr>
        <w:lastRenderedPageBreak/>
        <w:t>Для просмотра подробной информации о приеме</w:t>
      </w:r>
      <w:r>
        <w:t xml:space="preserve"> нажмите на карточку назначения (</w:t>
      </w:r>
      <w:r w:rsidR="004E42A8">
        <w:t xml:space="preserve">выделено красным </w:t>
      </w:r>
      <w:r>
        <w:t>–</w:t>
      </w:r>
      <w:r w:rsidR="00215660">
        <w:t xml:space="preserve"> </w:t>
      </w:r>
      <w:r w:rsidR="00215660">
        <w:fldChar w:fldCharType="begin"/>
      </w:r>
      <w:r w:rsidR="00215660">
        <w:instrText xml:space="preserve"> REF _Ref82576346 \h </w:instrText>
      </w:r>
      <w:r w:rsidR="00215660">
        <w:fldChar w:fldCharType="separate"/>
      </w:r>
      <w:r w:rsidR="002A4330">
        <w:t xml:space="preserve">Рисунок </w:t>
      </w:r>
      <w:r w:rsidR="002A4330">
        <w:rPr>
          <w:noProof/>
        </w:rPr>
        <w:t>68</w:t>
      </w:r>
      <w:r w:rsidR="00215660">
        <w:fldChar w:fldCharType="end"/>
      </w:r>
      <w:r>
        <w:t xml:space="preserve">), откроется форма </w:t>
      </w:r>
      <w:r w:rsidR="004E42A8">
        <w:t xml:space="preserve">просмотра </w:t>
      </w:r>
      <w:r>
        <w:t>(</w:t>
      </w:r>
      <w:r w:rsidR="003F35FE">
        <w:fldChar w:fldCharType="begin"/>
      </w:r>
      <w:r w:rsidR="003F35FE">
        <w:instrText xml:space="preserve"> REF _Ref75170464 \h </w:instrText>
      </w:r>
      <w:r w:rsidR="003F35FE">
        <w:fldChar w:fldCharType="separate"/>
      </w:r>
      <w:r w:rsidR="002A4330">
        <w:t xml:space="preserve">Рисунок </w:t>
      </w:r>
      <w:r w:rsidR="002A4330">
        <w:rPr>
          <w:noProof/>
        </w:rPr>
        <w:t>69</w:t>
      </w:r>
      <w:r w:rsidR="003F35FE">
        <w:fldChar w:fldCharType="end"/>
      </w:r>
      <w:r>
        <w:t xml:space="preserve">). </w:t>
      </w:r>
    </w:p>
    <w:p w14:paraId="4C165D64" w14:textId="77777777" w:rsidR="00215660" w:rsidRDefault="00215660" w:rsidP="00215660">
      <w:pPr>
        <w:pStyle w:val="affd"/>
        <w:keepNext/>
        <w:ind w:firstLine="0"/>
        <w:jc w:val="center"/>
      </w:pPr>
      <w:r>
        <w:rPr>
          <w:noProof/>
        </w:rPr>
        <w:drawing>
          <wp:inline distT="0" distB="0" distL="0" distR="0" wp14:anchorId="6EE5402D" wp14:editId="6F2EF6A8">
            <wp:extent cx="6200775" cy="2390775"/>
            <wp:effectExtent l="19050" t="19050" r="28575"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200775" cy="2390775"/>
                    </a:xfrm>
                    <a:prstGeom prst="rect">
                      <a:avLst/>
                    </a:prstGeom>
                    <a:noFill/>
                    <a:ln>
                      <a:solidFill>
                        <a:schemeClr val="bg1">
                          <a:lumMod val="75000"/>
                        </a:schemeClr>
                      </a:solidFill>
                    </a:ln>
                  </pic:spPr>
                </pic:pic>
              </a:graphicData>
            </a:graphic>
          </wp:inline>
        </w:drawing>
      </w:r>
    </w:p>
    <w:p w14:paraId="0E962AFF" w14:textId="1CDB9383" w:rsidR="009D4ACB" w:rsidRDefault="00215660" w:rsidP="00215660">
      <w:pPr>
        <w:pStyle w:val="af3"/>
      </w:pPr>
      <w:bookmarkStart w:id="136" w:name="_Ref82576346"/>
      <w:r>
        <w:t xml:space="preserve">Рисунок </w:t>
      </w:r>
      <w:r w:rsidR="0050496B">
        <w:fldChar w:fldCharType="begin"/>
      </w:r>
      <w:r w:rsidR="0050496B">
        <w:instrText xml:space="preserve"> SEQ Рисунок \* ARABIC </w:instrText>
      </w:r>
      <w:r w:rsidR="0050496B">
        <w:fldChar w:fldCharType="separate"/>
      </w:r>
      <w:r w:rsidR="002A4330">
        <w:rPr>
          <w:noProof/>
        </w:rPr>
        <w:t>68</w:t>
      </w:r>
      <w:r w:rsidR="0050496B">
        <w:rPr>
          <w:noProof/>
        </w:rPr>
        <w:fldChar w:fldCharType="end"/>
      </w:r>
      <w:bookmarkEnd w:id="136"/>
      <w:r>
        <w:t xml:space="preserve"> – </w:t>
      </w:r>
      <w:r w:rsidRPr="00287DD1">
        <w:t>Список бронирований на определенную дату</w:t>
      </w:r>
    </w:p>
    <w:p w14:paraId="7C60D75F" w14:textId="3B702620" w:rsidR="009D4ACB" w:rsidRDefault="00200AA4" w:rsidP="009D4ACB">
      <w:r>
        <w:t>Если прием по бронированию назначен на какого-либо сотрудника, в правом нижнем углу карточки</w:t>
      </w:r>
      <w:r w:rsidR="00E70607">
        <w:t xml:space="preserve"> назначения</w:t>
      </w:r>
      <w:r>
        <w:t xml:space="preserve"> отображается значок «</w:t>
      </w:r>
      <w:r w:rsidRPr="00200AA4">
        <w:rPr>
          <w:noProof/>
        </w:rPr>
        <w:drawing>
          <wp:inline distT="0" distB="0" distL="0" distR="0" wp14:anchorId="300814C5" wp14:editId="05EE1739">
            <wp:extent cx="159385" cy="148590"/>
            <wp:effectExtent l="0" t="0" r="0" b="3810"/>
            <wp:docPr id="2830" name="Рисунок 2830" descr="C:\Users\User\Desktop\Новая папка\ui\челов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овая папка\ui\человек.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t>».</w:t>
      </w:r>
      <w:r w:rsidR="006A655D">
        <w:t xml:space="preserve"> Цвет значка для разных сотрудников отличается</w:t>
      </w:r>
      <w:r>
        <w:t xml:space="preserve">. При наведении курсора на значок отобразится имя сотрудника. </w:t>
      </w:r>
    </w:p>
    <w:p w14:paraId="57E7A9DC" w14:textId="2720D259" w:rsidR="00200AA4" w:rsidRPr="009D4ACB" w:rsidRDefault="00200AA4" w:rsidP="009D4ACB">
      <w:r w:rsidRPr="006A3604">
        <w:rPr>
          <w:b/>
          <w:u w:val="single"/>
        </w:rPr>
        <w:t>Для назначения приема на себя</w:t>
      </w:r>
      <w:r w:rsidRPr="006A3604">
        <w:t xml:space="preserve"> </w:t>
      </w:r>
      <w:r>
        <w:t>откройт</w:t>
      </w:r>
      <w:r w:rsidR="00400B3D">
        <w:t xml:space="preserve">е карточку назначения и нажмите </w:t>
      </w:r>
      <w:r>
        <w:t>кнопку «</w:t>
      </w:r>
      <w:r w:rsidRPr="00200AA4">
        <w:rPr>
          <w:sz w:val="2"/>
          <w:szCs w:val="2"/>
        </w:rPr>
        <w:t> </w:t>
      </w:r>
      <w:r w:rsidRPr="00200AA4">
        <w:rPr>
          <w:noProof/>
        </w:rPr>
        <w:drawing>
          <wp:inline distT="0" distB="0" distL="0" distR="0" wp14:anchorId="3FC943F5" wp14:editId="1AAF2E48">
            <wp:extent cx="882430" cy="180000"/>
            <wp:effectExtent l="0" t="0" r="0" b="0"/>
            <wp:docPr id="2831" name="Рисунок 2831" descr="C:\Users\User\Desktop\Новая папка\ui\назначить_на_себ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овая папка\ui\назначить_на_себя.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82430" cy="180000"/>
                    </a:xfrm>
                    <a:prstGeom prst="rect">
                      <a:avLst/>
                    </a:prstGeom>
                    <a:noFill/>
                    <a:ln>
                      <a:noFill/>
                    </a:ln>
                  </pic:spPr>
                </pic:pic>
              </a:graphicData>
            </a:graphic>
          </wp:inline>
        </w:drawing>
      </w:r>
      <w:r>
        <w:t>». Карточка закроется, система выдаст уведомление «Прием назначен» и в карточке отобразится значок «</w:t>
      </w:r>
      <w:r w:rsidRPr="00200AA4">
        <w:rPr>
          <w:noProof/>
        </w:rPr>
        <w:drawing>
          <wp:inline distT="0" distB="0" distL="0" distR="0" wp14:anchorId="5AB599C2" wp14:editId="03D88691">
            <wp:extent cx="159385" cy="148590"/>
            <wp:effectExtent l="0" t="0" r="0" b="3810"/>
            <wp:docPr id="2835" name="Рисунок 2835" descr="C:\Users\User\Desktop\Новая папка\ui\челов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овая папка\ui\человек.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t>».</w:t>
      </w:r>
    </w:p>
    <w:p w14:paraId="288F7822" w14:textId="77777777" w:rsidR="009D4ACB" w:rsidRDefault="009D4ACB" w:rsidP="009D4ACB">
      <w:pPr>
        <w:pStyle w:val="affd"/>
        <w:keepNext/>
        <w:ind w:firstLine="0"/>
        <w:jc w:val="center"/>
      </w:pPr>
      <w:r>
        <w:rPr>
          <w:noProof/>
        </w:rPr>
        <w:drawing>
          <wp:inline distT="0" distB="0" distL="0" distR="0" wp14:anchorId="5651E920" wp14:editId="7C583E05">
            <wp:extent cx="4680000" cy="3184250"/>
            <wp:effectExtent l="19050" t="19050" r="25400" b="16510"/>
            <wp:docPr id="2826" name="Рисунок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680000" cy="3184250"/>
                    </a:xfrm>
                    <a:prstGeom prst="rect">
                      <a:avLst/>
                    </a:prstGeom>
                    <a:ln>
                      <a:solidFill>
                        <a:schemeClr val="bg1">
                          <a:lumMod val="75000"/>
                        </a:schemeClr>
                      </a:solidFill>
                    </a:ln>
                  </pic:spPr>
                </pic:pic>
              </a:graphicData>
            </a:graphic>
          </wp:inline>
        </w:drawing>
      </w:r>
    </w:p>
    <w:p w14:paraId="186F8B9D" w14:textId="056E2BE8" w:rsidR="009D4ACB" w:rsidRDefault="009D4ACB" w:rsidP="009D4ACB">
      <w:pPr>
        <w:pStyle w:val="af3"/>
      </w:pPr>
      <w:bookmarkStart w:id="137" w:name="_Ref75170464"/>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69</w:t>
      </w:r>
      <w:r w:rsidR="007A0A04">
        <w:rPr>
          <w:noProof/>
        </w:rPr>
        <w:fldChar w:fldCharType="end"/>
      </w:r>
      <w:bookmarkEnd w:id="137"/>
      <w:r w:rsidR="003F35FE">
        <w:t xml:space="preserve"> –</w:t>
      </w:r>
      <w:r>
        <w:t xml:space="preserve"> Подробная информация о приеме</w:t>
      </w:r>
    </w:p>
    <w:p w14:paraId="0A25E521" w14:textId="1114DE1F" w:rsidR="008132DF" w:rsidRDefault="008132DF" w:rsidP="003B1A82">
      <w:pPr>
        <w:pStyle w:val="affd"/>
      </w:pPr>
      <w:r w:rsidRPr="006A3604">
        <w:rPr>
          <w:b/>
          <w:u w:val="single"/>
        </w:rPr>
        <w:t>Для просмотра назначений</w:t>
      </w:r>
      <w:r w:rsidR="008E0E4C" w:rsidRPr="006A3604">
        <w:rPr>
          <w:b/>
          <w:u w:val="single"/>
        </w:rPr>
        <w:t xml:space="preserve"> по определенной услуге</w:t>
      </w:r>
      <w:r>
        <w:t xml:space="preserve"> выберите</w:t>
      </w:r>
      <w:r w:rsidR="006A3604">
        <w:t xml:space="preserve"> ее</w:t>
      </w:r>
      <w:r>
        <w:t xml:space="preserve"> </w:t>
      </w:r>
      <w:r w:rsidR="008E0E4C">
        <w:t>в выпадающем списке. Затем нажмите на календарь и выберите нужную дату. В рабочем поле отобразятся карточки назначений (</w:t>
      </w:r>
      <w:r w:rsidR="00215660">
        <w:fldChar w:fldCharType="begin"/>
      </w:r>
      <w:r w:rsidR="00215660">
        <w:instrText xml:space="preserve"> REF _Ref82576392 \h </w:instrText>
      </w:r>
      <w:r w:rsidR="00215660">
        <w:fldChar w:fldCharType="separate"/>
      </w:r>
      <w:r w:rsidR="002A4330">
        <w:t xml:space="preserve">Рисунок </w:t>
      </w:r>
      <w:r w:rsidR="002A4330">
        <w:rPr>
          <w:noProof/>
        </w:rPr>
        <w:t>70</w:t>
      </w:r>
      <w:r w:rsidR="00215660">
        <w:fldChar w:fldCharType="end"/>
      </w:r>
      <w:r w:rsidR="008E0E4C">
        <w:t>).</w:t>
      </w:r>
    </w:p>
    <w:p w14:paraId="3131C0AD" w14:textId="77777777" w:rsidR="004E42A8" w:rsidRPr="00400B3D" w:rsidRDefault="004E42A8" w:rsidP="004E42A8">
      <w:r w:rsidRPr="006A3604">
        <w:rPr>
          <w:b/>
          <w:u w:val="single"/>
        </w:rPr>
        <w:lastRenderedPageBreak/>
        <w:t>Для отмены отбора карточек по выбранной услуге</w:t>
      </w:r>
      <w:r>
        <w:t xml:space="preserve"> нажмите «</w:t>
      </w:r>
      <w:r w:rsidRPr="00400B3D">
        <w:rPr>
          <w:noProof/>
        </w:rPr>
        <w:drawing>
          <wp:inline distT="0" distB="0" distL="0" distR="0" wp14:anchorId="5CB97A9F" wp14:editId="52A2146E">
            <wp:extent cx="161731" cy="144000"/>
            <wp:effectExtent l="0" t="0" r="0" b="8890"/>
            <wp:docPr id="2848" name="Рисунок 2848" descr="C:\Users\User\Desktop\Новая папка\ui\крестик_из_стро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Новая папка\ui\крестик_из_строки.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731" cy="144000"/>
                    </a:xfrm>
                    <a:prstGeom prst="rect">
                      <a:avLst/>
                    </a:prstGeom>
                    <a:noFill/>
                    <a:ln>
                      <a:noFill/>
                    </a:ln>
                  </pic:spPr>
                </pic:pic>
              </a:graphicData>
            </a:graphic>
          </wp:inline>
        </w:drawing>
      </w:r>
      <w:r>
        <w:t>» в поле выбора услуги. В рабочем поле отобразятся все назначения на выбранную дату.</w:t>
      </w:r>
    </w:p>
    <w:p w14:paraId="0BDDFB86" w14:textId="77777777" w:rsidR="00215660" w:rsidRDefault="00215660" w:rsidP="00215660">
      <w:pPr>
        <w:pStyle w:val="affd"/>
        <w:keepNext/>
        <w:ind w:firstLine="0"/>
        <w:jc w:val="center"/>
      </w:pPr>
      <w:r>
        <w:rPr>
          <w:noProof/>
        </w:rPr>
        <w:drawing>
          <wp:inline distT="0" distB="0" distL="0" distR="0" wp14:anchorId="2C40A920" wp14:editId="47A50DC3">
            <wp:extent cx="5867999" cy="2124000"/>
            <wp:effectExtent l="19050" t="19050" r="19050" b="1016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67999" cy="2124000"/>
                    </a:xfrm>
                    <a:prstGeom prst="rect">
                      <a:avLst/>
                    </a:prstGeom>
                    <a:noFill/>
                    <a:ln>
                      <a:solidFill>
                        <a:schemeClr val="bg1">
                          <a:lumMod val="75000"/>
                        </a:schemeClr>
                      </a:solidFill>
                    </a:ln>
                  </pic:spPr>
                </pic:pic>
              </a:graphicData>
            </a:graphic>
          </wp:inline>
        </w:drawing>
      </w:r>
    </w:p>
    <w:p w14:paraId="3E719418" w14:textId="0BCC8542" w:rsidR="004E42A8" w:rsidRDefault="00215660" w:rsidP="00215660">
      <w:pPr>
        <w:pStyle w:val="af3"/>
      </w:pPr>
      <w:bookmarkStart w:id="138" w:name="_Ref82576392"/>
      <w:r>
        <w:t xml:space="preserve">Рисунок </w:t>
      </w:r>
      <w:r w:rsidR="0050496B">
        <w:fldChar w:fldCharType="begin"/>
      </w:r>
      <w:r w:rsidR="0050496B">
        <w:instrText xml:space="preserve"> SEQ Рисунок \* ARABIC </w:instrText>
      </w:r>
      <w:r w:rsidR="0050496B">
        <w:fldChar w:fldCharType="separate"/>
      </w:r>
      <w:r w:rsidR="002A4330">
        <w:rPr>
          <w:noProof/>
        </w:rPr>
        <w:t>70</w:t>
      </w:r>
      <w:r w:rsidR="0050496B">
        <w:rPr>
          <w:noProof/>
        </w:rPr>
        <w:fldChar w:fldCharType="end"/>
      </w:r>
      <w:bookmarkEnd w:id="138"/>
      <w:r>
        <w:t xml:space="preserve"> – </w:t>
      </w:r>
      <w:r w:rsidRPr="00A26F25">
        <w:t>Список бронирований по выбранной услуге</w:t>
      </w:r>
    </w:p>
    <w:p w14:paraId="49BF95E0" w14:textId="75EDA0B8" w:rsidR="00215660" w:rsidRPr="004953CA" w:rsidRDefault="00215660" w:rsidP="00215660">
      <w:pPr>
        <w:pStyle w:val="affd"/>
      </w:pPr>
      <w:r>
        <w:rPr>
          <w:b/>
          <w:u w:val="single"/>
        </w:rPr>
        <w:t>Для создания записи на прием</w:t>
      </w:r>
      <w:r>
        <w:t xml:space="preserve"> нажмите кнопку «</w:t>
      </w:r>
      <w:r>
        <w:rPr>
          <w:noProof/>
        </w:rPr>
        <w:drawing>
          <wp:inline distT="0" distB="0" distL="0" distR="0" wp14:anchorId="01E38866" wp14:editId="10F456AC">
            <wp:extent cx="846574" cy="180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46574" cy="180000"/>
                    </a:xfrm>
                    <a:prstGeom prst="rect">
                      <a:avLst/>
                    </a:prstGeom>
                    <a:noFill/>
                    <a:ln>
                      <a:noFill/>
                    </a:ln>
                  </pic:spPr>
                </pic:pic>
              </a:graphicData>
            </a:graphic>
          </wp:inline>
        </w:drawing>
      </w:r>
      <w:r>
        <w:t xml:space="preserve">». </w:t>
      </w:r>
      <w:r w:rsidRPr="004953CA">
        <w:t>В открывшемся окне (</w:t>
      </w:r>
      <w:r>
        <w:fldChar w:fldCharType="begin"/>
      </w:r>
      <w:r>
        <w:instrText xml:space="preserve"> REF _Ref82576430 \h </w:instrText>
      </w:r>
      <w:r>
        <w:fldChar w:fldCharType="separate"/>
      </w:r>
      <w:r w:rsidR="002A4330">
        <w:t xml:space="preserve">Рисунок </w:t>
      </w:r>
      <w:r w:rsidR="002A4330">
        <w:rPr>
          <w:noProof/>
        </w:rPr>
        <w:t>71</w:t>
      </w:r>
      <w:r>
        <w:fldChar w:fldCharType="end"/>
      </w:r>
      <w:r>
        <w:t>) укажите ведомство в поле 1, затем в поле 2 выберите услугу.</w:t>
      </w:r>
      <w:r w:rsidRPr="00AA44D9">
        <w:t xml:space="preserve"> </w:t>
      </w:r>
      <w:r>
        <w:t>После выбора</w:t>
      </w:r>
      <w:r w:rsidRPr="004953CA">
        <w:t xml:space="preserve"> </w:t>
      </w:r>
      <w:r>
        <w:t>услуги ниже отображаются доступные для записи слоты</w:t>
      </w:r>
      <w:r w:rsidRPr="004953CA">
        <w:t xml:space="preserve"> в поле 4. </w:t>
      </w:r>
    </w:p>
    <w:p w14:paraId="55E58326" w14:textId="77777777" w:rsidR="00215660" w:rsidRDefault="00215660" w:rsidP="00215660">
      <w:pPr>
        <w:pStyle w:val="affd"/>
      </w:pPr>
      <w:r w:rsidRPr="004953CA">
        <w:t>Если для выбранной услуги в выбранную дату (поле 3</w:t>
      </w:r>
      <w:r>
        <w:t>, в нем по умолчанию выбрана текущая дата</w:t>
      </w:r>
      <w:r w:rsidRPr="004953CA">
        <w:t xml:space="preserve">) отсутствует свободное время для приема (или прием заявителей в указанный день не осуществляется), то в поле 4 будет указано </w:t>
      </w:r>
      <w:r w:rsidRPr="005B35A8">
        <w:t>«На выбранный день слоты отсутствуют».</w:t>
      </w:r>
    </w:p>
    <w:p w14:paraId="60E51B4D" w14:textId="30020213" w:rsidR="00215660" w:rsidRPr="004953CA" w:rsidRDefault="00215660" w:rsidP="00215660">
      <w:pPr>
        <w:pStyle w:val="affd"/>
      </w:pPr>
      <w:r>
        <w:t xml:space="preserve">В общем блоке (5 – </w:t>
      </w:r>
      <w:r>
        <w:fldChar w:fldCharType="begin"/>
      </w:r>
      <w:r>
        <w:instrText xml:space="preserve"> REF _Ref82576430 \h </w:instrText>
      </w:r>
      <w:r>
        <w:fldChar w:fldCharType="separate"/>
      </w:r>
      <w:r w:rsidR="002A4330">
        <w:t xml:space="preserve">Рисунок </w:t>
      </w:r>
      <w:r w:rsidR="002A4330">
        <w:rPr>
          <w:noProof/>
        </w:rPr>
        <w:t>71</w:t>
      </w:r>
      <w:r>
        <w:fldChar w:fldCharType="end"/>
      </w:r>
      <w:r>
        <w:t xml:space="preserve">) укажите информацию о заявителе. </w:t>
      </w:r>
    </w:p>
    <w:p w14:paraId="7799DB7D" w14:textId="77777777" w:rsidR="00215660" w:rsidRDefault="00215660" w:rsidP="00215660">
      <w:pPr>
        <w:pStyle w:val="affd"/>
        <w:keepNext/>
        <w:ind w:firstLine="0"/>
        <w:jc w:val="center"/>
      </w:pPr>
      <w:r>
        <w:rPr>
          <w:noProof/>
        </w:rPr>
        <w:drawing>
          <wp:inline distT="0" distB="0" distL="0" distR="0" wp14:anchorId="08ADBF02" wp14:editId="0C8574E4">
            <wp:extent cx="5040000" cy="4205148"/>
            <wp:effectExtent l="19050" t="19050" r="27305" b="2413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040000" cy="4205148"/>
                    </a:xfrm>
                    <a:prstGeom prst="rect">
                      <a:avLst/>
                    </a:prstGeom>
                    <a:noFill/>
                    <a:ln>
                      <a:solidFill>
                        <a:schemeClr val="bg1">
                          <a:lumMod val="75000"/>
                        </a:schemeClr>
                      </a:solidFill>
                    </a:ln>
                  </pic:spPr>
                </pic:pic>
              </a:graphicData>
            </a:graphic>
          </wp:inline>
        </w:drawing>
      </w:r>
    </w:p>
    <w:p w14:paraId="50553249" w14:textId="2E48352B" w:rsidR="00215660" w:rsidRDefault="00215660" w:rsidP="00215660">
      <w:pPr>
        <w:pStyle w:val="af3"/>
      </w:pPr>
      <w:bookmarkStart w:id="139" w:name="_Ref82576430"/>
      <w:r>
        <w:t xml:space="preserve">Рисунок </w:t>
      </w:r>
      <w:r w:rsidR="0050496B">
        <w:fldChar w:fldCharType="begin"/>
      </w:r>
      <w:r w:rsidR="0050496B">
        <w:instrText xml:space="preserve"> SEQ Рисунок \* ARABIC </w:instrText>
      </w:r>
      <w:r w:rsidR="0050496B">
        <w:fldChar w:fldCharType="separate"/>
      </w:r>
      <w:r w:rsidR="002A4330">
        <w:rPr>
          <w:noProof/>
        </w:rPr>
        <w:t>71</w:t>
      </w:r>
      <w:r w:rsidR="0050496B">
        <w:rPr>
          <w:noProof/>
        </w:rPr>
        <w:fldChar w:fldCharType="end"/>
      </w:r>
      <w:bookmarkEnd w:id="139"/>
      <w:r>
        <w:t xml:space="preserve"> – </w:t>
      </w:r>
      <w:r w:rsidRPr="009639E4">
        <w:t>Создание записи на прием</w:t>
      </w:r>
    </w:p>
    <w:p w14:paraId="44801CF4" w14:textId="5453C1FF" w:rsidR="00215660" w:rsidRPr="004953CA" w:rsidRDefault="00215660" w:rsidP="00215660">
      <w:pPr>
        <w:pStyle w:val="affd"/>
      </w:pPr>
      <w:r>
        <w:lastRenderedPageBreak/>
        <w:t>После внесения всей необходимой информации нажмите «</w:t>
      </w:r>
      <w:r w:rsidRPr="009F4382">
        <w:rPr>
          <w:noProof/>
        </w:rPr>
        <w:drawing>
          <wp:inline distT="0" distB="0" distL="0" distR="0" wp14:anchorId="76E1F50A" wp14:editId="558272E6">
            <wp:extent cx="618750" cy="180000"/>
            <wp:effectExtent l="0" t="0" r="0" b="0"/>
            <wp:docPr id="605" name="Рисунок 605" descr="C:\Users\User\Desktop\Новая папка\ui\МЭВ\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Desktop\Новая папка\ui\МЭВ\сохранить.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8750" cy="180000"/>
                    </a:xfrm>
                    <a:prstGeom prst="rect">
                      <a:avLst/>
                    </a:prstGeom>
                    <a:noFill/>
                    <a:ln>
                      <a:noFill/>
                    </a:ln>
                  </pic:spPr>
                </pic:pic>
              </a:graphicData>
            </a:graphic>
          </wp:inline>
        </w:drawing>
      </w:r>
      <w:r>
        <w:t>». Система выдаст уведомление «Запись на прием добавлена». Созданная запись отобразится в подразделе «Назначение» (</w:t>
      </w:r>
      <w:r>
        <w:fldChar w:fldCharType="begin"/>
      </w:r>
      <w:r>
        <w:instrText xml:space="preserve"> REF _Ref82576277 \h </w:instrText>
      </w:r>
      <w:r>
        <w:fldChar w:fldCharType="separate"/>
      </w:r>
      <w:r w:rsidR="002A4330">
        <w:t xml:space="preserve">Рисунок </w:t>
      </w:r>
      <w:r w:rsidR="002A4330">
        <w:rPr>
          <w:noProof/>
        </w:rPr>
        <w:t>66</w:t>
      </w:r>
      <w:r>
        <w:fldChar w:fldCharType="end"/>
      </w:r>
      <w:r>
        <w:t>).</w:t>
      </w:r>
    </w:p>
    <w:p w14:paraId="55101583" w14:textId="4FBEB82D" w:rsidR="00061374" w:rsidRDefault="00061374" w:rsidP="00B96D9D">
      <w:pPr>
        <w:pStyle w:val="a6"/>
      </w:pPr>
      <w:bookmarkStart w:id="140" w:name="_Toc98932030"/>
      <w:r>
        <w:t>Прием</w:t>
      </w:r>
      <w:bookmarkEnd w:id="140"/>
    </w:p>
    <w:p w14:paraId="39A962DB" w14:textId="383926D6" w:rsidR="00D11DB7" w:rsidRDefault="008132DF" w:rsidP="003B1A82">
      <w:pPr>
        <w:pStyle w:val="affd"/>
      </w:pPr>
      <w:r>
        <w:t>Подраздел «Прием»</w:t>
      </w:r>
      <w:r w:rsidR="001763B1">
        <w:t xml:space="preserve"> (</w:t>
      </w:r>
      <w:r w:rsidR="00215660">
        <w:fldChar w:fldCharType="begin"/>
      </w:r>
      <w:r w:rsidR="00215660">
        <w:instrText xml:space="preserve"> REF _Ref75172488 \h </w:instrText>
      </w:r>
      <w:r w:rsidR="00215660">
        <w:fldChar w:fldCharType="separate"/>
      </w:r>
      <w:r w:rsidR="002A4330">
        <w:t xml:space="preserve">Рисунок </w:t>
      </w:r>
      <w:r w:rsidR="002A4330">
        <w:rPr>
          <w:noProof/>
        </w:rPr>
        <w:t>72</w:t>
      </w:r>
      <w:r w:rsidR="00215660">
        <w:fldChar w:fldCharType="end"/>
      </w:r>
      <w:r w:rsidR="001763B1">
        <w:t>)</w:t>
      </w:r>
      <w:r>
        <w:t xml:space="preserve"> предназначен для просмотра приемов</w:t>
      </w:r>
      <w:r w:rsidR="00D11DB7">
        <w:t>, назначенных на текущего пользователя.</w:t>
      </w:r>
    </w:p>
    <w:p w14:paraId="74789E8D" w14:textId="77777777" w:rsidR="001763B1" w:rsidRDefault="00D11DB7" w:rsidP="001763B1">
      <w:pPr>
        <w:pStyle w:val="affd"/>
        <w:keepNext/>
        <w:ind w:firstLine="0"/>
        <w:jc w:val="center"/>
      </w:pPr>
      <w:r>
        <w:rPr>
          <w:noProof/>
        </w:rPr>
        <w:drawing>
          <wp:inline distT="0" distB="0" distL="0" distR="0" wp14:anchorId="74811A5E" wp14:editId="7C20FF33">
            <wp:extent cx="5616000" cy="1442621"/>
            <wp:effectExtent l="19050" t="19050" r="22860" b="24765"/>
            <wp:docPr id="2851" name="Рисунок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16000" cy="1442621"/>
                    </a:xfrm>
                    <a:prstGeom prst="rect">
                      <a:avLst/>
                    </a:prstGeom>
                    <a:noFill/>
                    <a:ln>
                      <a:solidFill>
                        <a:schemeClr val="bg1">
                          <a:lumMod val="75000"/>
                        </a:schemeClr>
                      </a:solidFill>
                    </a:ln>
                  </pic:spPr>
                </pic:pic>
              </a:graphicData>
            </a:graphic>
          </wp:inline>
        </w:drawing>
      </w:r>
    </w:p>
    <w:p w14:paraId="05581F0E" w14:textId="55E25F7C" w:rsidR="00D11DB7" w:rsidRDefault="001763B1" w:rsidP="001763B1">
      <w:pPr>
        <w:pStyle w:val="af3"/>
      </w:pPr>
      <w:bookmarkStart w:id="141" w:name="_Ref75172488"/>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72</w:t>
      </w:r>
      <w:r w:rsidR="007A0A04">
        <w:rPr>
          <w:noProof/>
        </w:rPr>
        <w:fldChar w:fldCharType="end"/>
      </w:r>
      <w:bookmarkEnd w:id="141"/>
      <w:r w:rsidR="003F35FE">
        <w:rPr>
          <w:noProof/>
        </w:rPr>
        <w:t xml:space="preserve"> –</w:t>
      </w:r>
      <w:r>
        <w:rPr>
          <w:noProof/>
        </w:rPr>
        <w:t xml:space="preserve"> Подраздел «Прием»</w:t>
      </w:r>
    </w:p>
    <w:p w14:paraId="4859C5D1" w14:textId="652A5C1D" w:rsidR="003B1A82" w:rsidRDefault="00D11DB7" w:rsidP="003B1A82">
      <w:pPr>
        <w:pStyle w:val="affd"/>
      </w:pPr>
      <w:r>
        <w:t xml:space="preserve">Для просмотра назначенных приемов на определенную дату </w:t>
      </w:r>
      <w:r w:rsidR="001763B1">
        <w:t>нажмите на «</w:t>
      </w:r>
      <w:r w:rsidR="001763B1" w:rsidRPr="00B9314D">
        <w:rPr>
          <w:noProof/>
        </w:rPr>
        <w:drawing>
          <wp:inline distT="0" distB="0" distL="0" distR="0" wp14:anchorId="1EA8900F" wp14:editId="43AB4B18">
            <wp:extent cx="294023" cy="180000"/>
            <wp:effectExtent l="0" t="0" r="0" b="0"/>
            <wp:docPr id="2857" name="Рисунок 2857" descr="C:\Users\User\Desktop\Новая папка\ui\календарь_при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ая папка\ui\календарь_прием.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4023" cy="180000"/>
                    </a:xfrm>
                    <a:prstGeom prst="rect">
                      <a:avLst/>
                    </a:prstGeom>
                    <a:noFill/>
                    <a:ln>
                      <a:noFill/>
                    </a:ln>
                  </pic:spPr>
                </pic:pic>
              </a:graphicData>
            </a:graphic>
          </wp:inline>
        </w:drawing>
      </w:r>
      <w:r w:rsidR="001763B1">
        <w:t>». В открывшемся календаре выберите нужную дату.</w:t>
      </w:r>
    </w:p>
    <w:p w14:paraId="5B0A8024" w14:textId="5BF31439" w:rsidR="001763B1" w:rsidRDefault="001763B1" w:rsidP="001763B1">
      <w:pPr>
        <w:pStyle w:val="affd"/>
      </w:pPr>
      <w:r>
        <w:t>Даты, в которые ведется прием, выделены серыми кружками. При наведении к</w:t>
      </w:r>
      <w:r w:rsidR="006A3604">
        <w:t>урсора на дату с бронированиями</w:t>
      </w:r>
      <w:r>
        <w:t xml:space="preserve"> система отобразит подсказку с количеством приемов в этот день. Выбранная дата выделена синим кружком</w:t>
      </w:r>
      <w:r w:rsidR="004E42A8">
        <w:t xml:space="preserve"> (</w:t>
      </w:r>
      <w:r w:rsidR="00215660">
        <w:fldChar w:fldCharType="begin"/>
      </w:r>
      <w:r w:rsidR="00215660">
        <w:instrText xml:space="preserve"> REF _Ref77182087 \h </w:instrText>
      </w:r>
      <w:r w:rsidR="00215660">
        <w:fldChar w:fldCharType="separate"/>
      </w:r>
      <w:r w:rsidR="002A4330">
        <w:t xml:space="preserve">Рисунок </w:t>
      </w:r>
      <w:r w:rsidR="002A4330">
        <w:rPr>
          <w:noProof/>
        </w:rPr>
        <w:t>67</w:t>
      </w:r>
      <w:r w:rsidR="00215660">
        <w:fldChar w:fldCharType="end"/>
      </w:r>
      <w:r w:rsidR="004E42A8">
        <w:t>)</w:t>
      </w:r>
      <w:r>
        <w:t>.</w:t>
      </w:r>
    </w:p>
    <w:p w14:paraId="3CE2BB3F" w14:textId="192EFF45" w:rsidR="001763B1" w:rsidRDefault="001763B1" w:rsidP="001763B1">
      <w:pPr>
        <w:pStyle w:val="affd"/>
      </w:pPr>
      <w:r>
        <w:t>После нажатия на дату в рабочем поле отобразится список приемов (</w:t>
      </w:r>
      <w:r w:rsidR="00215660">
        <w:fldChar w:fldCharType="begin"/>
      </w:r>
      <w:r w:rsidR="00215660">
        <w:instrText xml:space="preserve"> REF _Ref75172724 \h </w:instrText>
      </w:r>
      <w:r w:rsidR="00215660">
        <w:fldChar w:fldCharType="separate"/>
      </w:r>
      <w:r w:rsidR="002A4330">
        <w:t xml:space="preserve">Рисунок </w:t>
      </w:r>
      <w:r w:rsidR="002A4330">
        <w:rPr>
          <w:noProof/>
        </w:rPr>
        <w:t>73</w:t>
      </w:r>
      <w:r w:rsidR="00215660">
        <w:fldChar w:fldCharType="end"/>
      </w:r>
      <w:r>
        <w:t>). Если приема в выбранную дату нет, в рабочем поле отобразится уведомление «Приемы отсутствуют».</w:t>
      </w:r>
    </w:p>
    <w:p w14:paraId="24BD4EA6" w14:textId="77777777" w:rsidR="001763B1" w:rsidRDefault="001763B1" w:rsidP="001763B1">
      <w:pPr>
        <w:pStyle w:val="affd"/>
        <w:keepNext/>
        <w:ind w:firstLine="0"/>
        <w:jc w:val="center"/>
      </w:pPr>
      <w:r>
        <w:rPr>
          <w:noProof/>
        </w:rPr>
        <w:drawing>
          <wp:inline distT="0" distB="0" distL="0" distR="0" wp14:anchorId="7DFD017F" wp14:editId="2E41A5F8">
            <wp:extent cx="5400000" cy="1683118"/>
            <wp:effectExtent l="19050" t="19050" r="10795" b="12700"/>
            <wp:docPr id="2877" name="Рисунок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400000" cy="1683118"/>
                    </a:xfrm>
                    <a:prstGeom prst="rect">
                      <a:avLst/>
                    </a:prstGeom>
                    <a:ln>
                      <a:solidFill>
                        <a:schemeClr val="bg1">
                          <a:lumMod val="75000"/>
                        </a:schemeClr>
                      </a:solidFill>
                    </a:ln>
                  </pic:spPr>
                </pic:pic>
              </a:graphicData>
            </a:graphic>
          </wp:inline>
        </w:drawing>
      </w:r>
    </w:p>
    <w:p w14:paraId="44A1C6B3" w14:textId="299ADFD6" w:rsidR="001763B1" w:rsidRDefault="001763B1" w:rsidP="001763B1">
      <w:pPr>
        <w:pStyle w:val="af3"/>
      </w:pPr>
      <w:bookmarkStart w:id="142" w:name="_Ref75172724"/>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73</w:t>
      </w:r>
      <w:r w:rsidR="007A0A04">
        <w:rPr>
          <w:noProof/>
        </w:rPr>
        <w:fldChar w:fldCharType="end"/>
      </w:r>
      <w:bookmarkEnd w:id="142"/>
      <w:r w:rsidR="003F35FE">
        <w:t xml:space="preserve"> –</w:t>
      </w:r>
      <w:r>
        <w:t xml:space="preserve"> Расписание приемов текущего пользователя на выбранную дату</w:t>
      </w:r>
    </w:p>
    <w:p w14:paraId="61363561" w14:textId="48A62E42" w:rsidR="001763B1" w:rsidRDefault="001763B1" w:rsidP="001763B1">
      <w:pPr>
        <w:pStyle w:val="affd"/>
      </w:pPr>
      <w:r>
        <w:t xml:space="preserve">Для перехода к дате на день раньше </w:t>
      </w:r>
      <w:r w:rsidR="00E70607">
        <w:t xml:space="preserve">текущей </w:t>
      </w:r>
      <w:r>
        <w:t>нажмите «</w:t>
      </w:r>
      <w:r w:rsidRPr="008E0E4C">
        <w:rPr>
          <w:noProof/>
        </w:rPr>
        <w:drawing>
          <wp:inline distT="0" distB="0" distL="0" distR="0" wp14:anchorId="69D83441" wp14:editId="2659808D">
            <wp:extent cx="302081" cy="180000"/>
            <wp:effectExtent l="0" t="0" r="3175" b="0"/>
            <wp:docPr id="2858" name="Рисунок 2858" descr="C:\Users\User\Desktop\Новая папка\ui\стрелка_вл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овая папка\ui\стрелка_влево.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2081" cy="180000"/>
                    </a:xfrm>
                    <a:prstGeom prst="rect">
                      <a:avLst/>
                    </a:prstGeom>
                    <a:noFill/>
                    <a:ln>
                      <a:noFill/>
                    </a:ln>
                  </pic:spPr>
                </pic:pic>
              </a:graphicData>
            </a:graphic>
          </wp:inline>
        </w:drawing>
      </w:r>
      <w:r>
        <w:t xml:space="preserve">». Для перехода к дате на день позже </w:t>
      </w:r>
      <w:r w:rsidR="00E70607">
        <w:t>текущей</w:t>
      </w:r>
      <w:r>
        <w:t xml:space="preserve"> нажмите «</w:t>
      </w:r>
      <w:r w:rsidRPr="008E0E4C">
        <w:rPr>
          <w:noProof/>
        </w:rPr>
        <w:drawing>
          <wp:inline distT="0" distB="0" distL="0" distR="0" wp14:anchorId="52A55A04" wp14:editId="2C7B3F85">
            <wp:extent cx="300120" cy="180000"/>
            <wp:effectExtent l="0" t="0" r="5080" b="0"/>
            <wp:docPr id="2868" name="Рисунок 2868" descr="C:\Users\User\Desktop\Новая папка\ui\стрелка_впра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Новая папка\ui\стрелка_вправо.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0120" cy="180000"/>
                    </a:xfrm>
                    <a:prstGeom prst="rect">
                      <a:avLst/>
                    </a:prstGeom>
                    <a:noFill/>
                    <a:ln>
                      <a:noFill/>
                    </a:ln>
                  </pic:spPr>
                </pic:pic>
              </a:graphicData>
            </a:graphic>
          </wp:inline>
        </w:drawing>
      </w:r>
      <w:r>
        <w:t xml:space="preserve">». </w:t>
      </w:r>
    </w:p>
    <w:p w14:paraId="14D218B4" w14:textId="564AD2B7" w:rsidR="001763B1" w:rsidRDefault="001763B1" w:rsidP="001763B1">
      <w:pPr>
        <w:pStyle w:val="affd"/>
      </w:pPr>
      <w:r>
        <w:t xml:space="preserve">Для просмотра подробной информации о приеме нажмите на </w:t>
      </w:r>
      <w:r w:rsidR="006A3604">
        <w:t xml:space="preserve">его </w:t>
      </w:r>
      <w:r>
        <w:t>карточку</w:t>
      </w:r>
      <w:r w:rsidR="00FD2633">
        <w:t>, откроется</w:t>
      </w:r>
      <w:r>
        <w:t xml:space="preserve"> </w:t>
      </w:r>
      <w:r w:rsidR="004E42A8">
        <w:t xml:space="preserve">форма просмотра </w:t>
      </w:r>
      <w:r>
        <w:t>(</w:t>
      </w:r>
      <w:r w:rsidR="00215660">
        <w:fldChar w:fldCharType="begin"/>
      </w:r>
      <w:r w:rsidR="00215660">
        <w:instrText xml:space="preserve"> REF _Ref75174847 \h </w:instrText>
      </w:r>
      <w:r w:rsidR="00215660">
        <w:fldChar w:fldCharType="separate"/>
      </w:r>
      <w:r w:rsidR="002A4330">
        <w:t xml:space="preserve">Рисунок </w:t>
      </w:r>
      <w:r w:rsidR="002A4330">
        <w:rPr>
          <w:noProof/>
        </w:rPr>
        <w:t>74</w:t>
      </w:r>
      <w:r w:rsidR="00215660">
        <w:fldChar w:fldCharType="end"/>
      </w:r>
      <w:r>
        <w:t>)</w:t>
      </w:r>
      <w:r w:rsidR="00FD2633">
        <w:t>.</w:t>
      </w:r>
    </w:p>
    <w:p w14:paraId="7FE24F74" w14:textId="77777777" w:rsidR="00FD2633" w:rsidRDefault="001763B1" w:rsidP="00FD2633">
      <w:pPr>
        <w:pStyle w:val="affd"/>
        <w:keepNext/>
        <w:ind w:firstLine="0"/>
        <w:jc w:val="center"/>
      </w:pPr>
      <w:r>
        <w:rPr>
          <w:noProof/>
        </w:rPr>
        <w:lastRenderedPageBreak/>
        <w:drawing>
          <wp:inline distT="0" distB="0" distL="0" distR="0" wp14:anchorId="38340E90" wp14:editId="658895CE">
            <wp:extent cx="3783784" cy="2426970"/>
            <wp:effectExtent l="19050" t="19050" r="26670" b="11430"/>
            <wp:docPr id="2879" name="Рисунок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l="251"/>
                    <a:stretch/>
                  </pic:blipFill>
                  <pic:spPr bwMode="auto">
                    <a:xfrm>
                      <a:off x="0" y="0"/>
                      <a:ext cx="3814418" cy="244661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A6BC6A" w14:textId="12D37B62" w:rsidR="001763B1" w:rsidRDefault="00FD2633" w:rsidP="00FD2633">
      <w:pPr>
        <w:pStyle w:val="af3"/>
      </w:pPr>
      <w:bookmarkStart w:id="143" w:name="_Ref75174847"/>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74</w:t>
      </w:r>
      <w:r w:rsidR="007A0A04">
        <w:rPr>
          <w:noProof/>
        </w:rPr>
        <w:fldChar w:fldCharType="end"/>
      </w:r>
      <w:bookmarkEnd w:id="143"/>
      <w:r w:rsidR="003F35FE">
        <w:t xml:space="preserve"> –</w:t>
      </w:r>
      <w:r>
        <w:t xml:space="preserve"> Информация о приеме, назначенном на текущего пользователя</w:t>
      </w:r>
    </w:p>
    <w:p w14:paraId="2240717D" w14:textId="39671A9C" w:rsidR="00FD2633" w:rsidRDefault="00FD2633" w:rsidP="00FD2633">
      <w:r>
        <w:t>После завершения приема нажмите «</w:t>
      </w:r>
      <w:r w:rsidRPr="00FD2633">
        <w:rPr>
          <w:noProof/>
        </w:rPr>
        <w:drawing>
          <wp:inline distT="0" distB="0" distL="0" distR="0" wp14:anchorId="11A05131" wp14:editId="27B248F1">
            <wp:extent cx="924741" cy="180000"/>
            <wp:effectExtent l="0" t="0" r="0" b="0"/>
            <wp:docPr id="576" name="Рисунок 576" descr="C:\Users\User\Desktop\Новая папка\ui\прием_осуществл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Desktop\Новая папка\ui\прием_осуществлен.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24741" cy="180000"/>
                    </a:xfrm>
                    <a:prstGeom prst="rect">
                      <a:avLst/>
                    </a:prstGeom>
                    <a:noFill/>
                    <a:ln>
                      <a:noFill/>
                    </a:ln>
                  </pic:spPr>
                </pic:pic>
              </a:graphicData>
            </a:graphic>
          </wp:inline>
        </w:drawing>
      </w:r>
      <w:r>
        <w:t>» в карточке приема. Карточка закроется, система выдаст уведомление о сохранении данных (</w:t>
      </w:r>
      <w:r w:rsidR="00215660">
        <w:fldChar w:fldCharType="begin"/>
      </w:r>
      <w:r w:rsidR="00215660">
        <w:instrText xml:space="preserve"> REF _Ref75175323 \h </w:instrText>
      </w:r>
      <w:r w:rsidR="00215660">
        <w:fldChar w:fldCharType="separate"/>
      </w:r>
      <w:r w:rsidR="002A4330">
        <w:t xml:space="preserve">Рисунок </w:t>
      </w:r>
      <w:r w:rsidR="002A4330">
        <w:rPr>
          <w:noProof/>
        </w:rPr>
        <w:t>75</w:t>
      </w:r>
      <w:r w:rsidR="00215660">
        <w:fldChar w:fldCharType="end"/>
      </w:r>
      <w:r>
        <w:t>). Карточка приема в рабочем поле станет синего цвета</w:t>
      </w:r>
      <w:r w:rsidR="004E404B">
        <w:t xml:space="preserve"> (</w:t>
      </w:r>
      <w:r w:rsidR="00215660">
        <w:fldChar w:fldCharType="begin"/>
      </w:r>
      <w:r w:rsidR="00215660">
        <w:instrText xml:space="preserve"> REF _Ref75254688 \h </w:instrText>
      </w:r>
      <w:r w:rsidR="00215660">
        <w:fldChar w:fldCharType="separate"/>
      </w:r>
      <w:r w:rsidR="002A4330">
        <w:t xml:space="preserve">Рисунок </w:t>
      </w:r>
      <w:r w:rsidR="002A4330">
        <w:rPr>
          <w:noProof/>
        </w:rPr>
        <w:t>76</w:t>
      </w:r>
      <w:r w:rsidR="00215660">
        <w:fldChar w:fldCharType="end"/>
      </w:r>
      <w:r w:rsidR="004E404B">
        <w:t>)</w:t>
      </w:r>
      <w:r>
        <w:t>.</w:t>
      </w:r>
    </w:p>
    <w:p w14:paraId="128D397F" w14:textId="77777777" w:rsidR="00FD2633" w:rsidRDefault="00FD2633" w:rsidP="00FD2633">
      <w:pPr>
        <w:keepNext/>
        <w:ind w:firstLine="0"/>
        <w:jc w:val="center"/>
      </w:pPr>
      <w:r>
        <w:rPr>
          <w:noProof/>
        </w:rPr>
        <w:drawing>
          <wp:inline distT="0" distB="0" distL="0" distR="0" wp14:anchorId="7C27A553" wp14:editId="5B769740">
            <wp:extent cx="2876190" cy="638095"/>
            <wp:effectExtent l="19050" t="19050" r="19685" b="1016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876190" cy="638095"/>
                    </a:xfrm>
                    <a:prstGeom prst="rect">
                      <a:avLst/>
                    </a:prstGeom>
                    <a:ln>
                      <a:solidFill>
                        <a:schemeClr val="bg1">
                          <a:lumMod val="75000"/>
                        </a:schemeClr>
                      </a:solidFill>
                    </a:ln>
                  </pic:spPr>
                </pic:pic>
              </a:graphicData>
            </a:graphic>
          </wp:inline>
        </w:drawing>
      </w:r>
    </w:p>
    <w:p w14:paraId="6455EF5B" w14:textId="340BAAAC" w:rsidR="00FD2633" w:rsidRDefault="00FD2633" w:rsidP="00FD2633">
      <w:pPr>
        <w:pStyle w:val="af3"/>
      </w:pPr>
      <w:bookmarkStart w:id="144" w:name="_Ref75175323"/>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75</w:t>
      </w:r>
      <w:r w:rsidR="007A0A04">
        <w:rPr>
          <w:noProof/>
        </w:rPr>
        <w:fldChar w:fldCharType="end"/>
      </w:r>
      <w:bookmarkEnd w:id="144"/>
      <w:r w:rsidR="003F35FE">
        <w:rPr>
          <w:noProof/>
        </w:rPr>
        <w:t xml:space="preserve"> –</w:t>
      </w:r>
      <w:r>
        <w:t xml:space="preserve"> Уведомление о сохранении статуса приема</w:t>
      </w:r>
    </w:p>
    <w:p w14:paraId="743889F5" w14:textId="40FD54C8" w:rsidR="004E42A8" w:rsidRDefault="004E42A8" w:rsidP="004E42A8">
      <w:r>
        <w:t>Если заявитель не пришел на прием, нажмите «</w:t>
      </w:r>
      <w:r w:rsidRPr="00FD2633">
        <w:rPr>
          <w:noProof/>
        </w:rPr>
        <w:drawing>
          <wp:inline distT="0" distB="0" distL="0" distR="0" wp14:anchorId="38116A73" wp14:editId="0F2D8DBB">
            <wp:extent cx="468287" cy="180000"/>
            <wp:effectExtent l="0" t="0" r="8255" b="0"/>
            <wp:docPr id="589" name="Рисунок 589" descr="C:\Users\User\Desktop\Новая папка\ui\нея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Desktop\Новая папка\ui\неявка.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8287" cy="180000"/>
                    </a:xfrm>
                    <a:prstGeom prst="rect">
                      <a:avLst/>
                    </a:prstGeom>
                    <a:noFill/>
                    <a:ln>
                      <a:noFill/>
                    </a:ln>
                  </pic:spPr>
                </pic:pic>
              </a:graphicData>
            </a:graphic>
          </wp:inline>
        </w:drawing>
      </w:r>
      <w:r>
        <w:t>» в карточке приема. Карточка закроется, система выдаст уведомление о сохранении данных (</w:t>
      </w:r>
      <w:r w:rsidR="00215660">
        <w:fldChar w:fldCharType="begin"/>
      </w:r>
      <w:r w:rsidR="00215660">
        <w:instrText xml:space="preserve"> REF _Ref75175323 \h </w:instrText>
      </w:r>
      <w:r w:rsidR="00215660">
        <w:fldChar w:fldCharType="separate"/>
      </w:r>
      <w:r w:rsidR="002A4330">
        <w:t xml:space="preserve">Рисунок </w:t>
      </w:r>
      <w:r w:rsidR="002A4330">
        <w:rPr>
          <w:noProof/>
        </w:rPr>
        <w:t>75</w:t>
      </w:r>
      <w:r w:rsidR="00215660">
        <w:fldChar w:fldCharType="end"/>
      </w:r>
      <w:r>
        <w:t>). Карточка приема в рабочем поле станет красного цвета (</w:t>
      </w:r>
      <w:r w:rsidR="00215660">
        <w:fldChar w:fldCharType="begin"/>
      </w:r>
      <w:r w:rsidR="00215660">
        <w:instrText xml:space="preserve"> REF _Ref75254688 \h </w:instrText>
      </w:r>
      <w:r w:rsidR="00215660">
        <w:fldChar w:fldCharType="separate"/>
      </w:r>
      <w:r w:rsidR="002A4330">
        <w:t xml:space="preserve">Рисунок </w:t>
      </w:r>
      <w:r w:rsidR="002A4330">
        <w:rPr>
          <w:noProof/>
        </w:rPr>
        <w:t>76</w:t>
      </w:r>
      <w:r w:rsidR="00215660">
        <w:fldChar w:fldCharType="end"/>
      </w:r>
      <w:r>
        <w:t>).</w:t>
      </w:r>
    </w:p>
    <w:p w14:paraId="4CD99E70" w14:textId="77777777" w:rsidR="00E70607" w:rsidRDefault="00E70607" w:rsidP="00E70607">
      <w:pPr>
        <w:keepNext/>
        <w:ind w:firstLine="0"/>
        <w:jc w:val="center"/>
      </w:pPr>
      <w:r>
        <w:rPr>
          <w:noProof/>
        </w:rPr>
        <w:drawing>
          <wp:inline distT="0" distB="0" distL="0" distR="0" wp14:anchorId="3D12EEF3" wp14:editId="78C9DC42">
            <wp:extent cx="5609524" cy="2542857"/>
            <wp:effectExtent l="19050" t="19050" r="10795" b="1016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609524" cy="2542857"/>
                    </a:xfrm>
                    <a:prstGeom prst="rect">
                      <a:avLst/>
                    </a:prstGeom>
                    <a:ln>
                      <a:solidFill>
                        <a:schemeClr val="bg1">
                          <a:lumMod val="75000"/>
                        </a:schemeClr>
                      </a:solidFill>
                    </a:ln>
                  </pic:spPr>
                </pic:pic>
              </a:graphicData>
            </a:graphic>
          </wp:inline>
        </w:drawing>
      </w:r>
    </w:p>
    <w:p w14:paraId="169647A7" w14:textId="6ECC9E77" w:rsidR="004E404B" w:rsidRDefault="00E70607" w:rsidP="00E70607">
      <w:pPr>
        <w:pStyle w:val="af3"/>
      </w:pPr>
      <w:bookmarkStart w:id="145" w:name="_Ref75254688"/>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76</w:t>
      </w:r>
      <w:r w:rsidR="007A0A04">
        <w:rPr>
          <w:noProof/>
        </w:rPr>
        <w:fldChar w:fldCharType="end"/>
      </w:r>
      <w:bookmarkEnd w:id="145"/>
      <w:r w:rsidR="003F35FE">
        <w:rPr>
          <w:noProof/>
        </w:rPr>
        <w:t xml:space="preserve"> –</w:t>
      </w:r>
      <w:r>
        <w:t xml:space="preserve"> </w:t>
      </w:r>
      <w:r w:rsidRPr="006E32EC">
        <w:t>Осуществленный прием и неявка</w:t>
      </w:r>
    </w:p>
    <w:p w14:paraId="4A50E15F" w14:textId="7A86F994" w:rsidR="00B96D9D" w:rsidRPr="00CE504B" w:rsidRDefault="00216C4B" w:rsidP="00B96D9D">
      <w:pPr>
        <w:pStyle w:val="a6"/>
      </w:pPr>
      <w:bookmarkStart w:id="146" w:name="_Toc98932031"/>
      <w:r>
        <w:t>Управление слотами</w:t>
      </w:r>
      <w:r w:rsidR="00A35804">
        <w:t xml:space="preserve"> (доступно для роли «Контролер»)</w:t>
      </w:r>
      <w:bookmarkEnd w:id="146"/>
    </w:p>
    <w:p w14:paraId="69A882C0" w14:textId="77777777" w:rsidR="00061374" w:rsidRPr="00AE57AE" w:rsidRDefault="00061374" w:rsidP="00061374">
      <w:pPr>
        <w:pStyle w:val="affd"/>
        <w:rPr>
          <w:b/>
          <w:caps/>
        </w:rPr>
      </w:pPr>
      <w:r>
        <w:t>Подраздел «Управление слотами» предназначен для создания и управления слотами записи на прием. Слот – это период времени, в который оператор осуществляет прием заявителей в рамках записи на прием.</w:t>
      </w:r>
    </w:p>
    <w:p w14:paraId="00ACFE62" w14:textId="161126A0" w:rsidR="00061374" w:rsidRDefault="00061374" w:rsidP="00061374">
      <w:pPr>
        <w:pStyle w:val="affd"/>
        <w:rPr>
          <w:color w:val="000000"/>
        </w:rPr>
      </w:pPr>
      <w:r>
        <w:lastRenderedPageBreak/>
        <w:t>Для добавления новых слотов откройте раздел «</w:t>
      </w:r>
      <w:r w:rsidR="00040B18">
        <w:t>Электронная очередь</w:t>
      </w:r>
      <w:r>
        <w:t xml:space="preserve">» и выберите подраздел «Управление слотами». </w:t>
      </w:r>
      <w:r>
        <w:rPr>
          <w:color w:val="000000"/>
        </w:rPr>
        <w:t xml:space="preserve">В </w:t>
      </w:r>
      <w:r w:rsidR="00040B18">
        <w:rPr>
          <w:color w:val="000000"/>
        </w:rPr>
        <w:t>поле «Орган исполнительной власти» по умолчанию подставлено структурное подразделение текущего поля. В</w:t>
      </w:r>
      <w:r>
        <w:rPr>
          <w:color w:val="000000"/>
        </w:rPr>
        <w:t>ыберите</w:t>
      </w:r>
      <w:r w:rsidR="00040B18">
        <w:rPr>
          <w:color w:val="000000"/>
        </w:rPr>
        <w:t xml:space="preserve"> из выпадающего списка </w:t>
      </w:r>
      <w:r>
        <w:rPr>
          <w:color w:val="000000"/>
        </w:rPr>
        <w:t>услугу</w:t>
      </w:r>
      <w:r w:rsidR="00040B18">
        <w:rPr>
          <w:color w:val="000000"/>
        </w:rPr>
        <w:t>, для которой нужно создать слоты</w:t>
      </w:r>
      <w:r>
        <w:rPr>
          <w:color w:val="000000"/>
        </w:rPr>
        <w:t xml:space="preserve">. После </w:t>
      </w:r>
      <w:r w:rsidR="00040B18">
        <w:rPr>
          <w:color w:val="000000"/>
        </w:rPr>
        <w:t xml:space="preserve">выбора ниже </w:t>
      </w:r>
      <w:r>
        <w:rPr>
          <w:color w:val="000000"/>
        </w:rPr>
        <w:t>отобразятся календарь и кнопки для создания и удаления слотов (</w:t>
      </w:r>
      <w:r w:rsidR="00215660">
        <w:rPr>
          <w:color w:val="000000"/>
        </w:rPr>
        <w:fldChar w:fldCharType="begin"/>
      </w:r>
      <w:r w:rsidR="00215660">
        <w:rPr>
          <w:color w:val="000000"/>
        </w:rPr>
        <w:instrText xml:space="preserve"> REF _Ref74736711 \h </w:instrText>
      </w:r>
      <w:r w:rsidR="00215660">
        <w:rPr>
          <w:color w:val="000000"/>
        </w:rPr>
      </w:r>
      <w:r w:rsidR="00215660">
        <w:rPr>
          <w:color w:val="000000"/>
        </w:rPr>
        <w:fldChar w:fldCharType="separate"/>
      </w:r>
      <w:r w:rsidR="002A4330">
        <w:t xml:space="preserve">Рисунок </w:t>
      </w:r>
      <w:r w:rsidR="002A4330">
        <w:rPr>
          <w:noProof/>
        </w:rPr>
        <w:t>77</w:t>
      </w:r>
      <w:r w:rsidR="00215660">
        <w:rPr>
          <w:color w:val="000000"/>
        </w:rPr>
        <w:fldChar w:fldCharType="end"/>
      </w:r>
      <w:r>
        <w:rPr>
          <w:color w:val="000000"/>
        </w:rPr>
        <w:t>).</w:t>
      </w:r>
    </w:p>
    <w:p w14:paraId="07A7A808" w14:textId="77777777" w:rsidR="00061374" w:rsidRDefault="00061374" w:rsidP="00061374">
      <w:pPr>
        <w:pStyle w:val="affd"/>
        <w:rPr>
          <w:color w:val="000000"/>
        </w:rPr>
      </w:pPr>
      <w:r>
        <w:rPr>
          <w:color w:val="000000"/>
        </w:rPr>
        <w:t>Если на определенную дату слоты уже добавлены, то она отмечена в календаре серым кружком. Дата, выбранная сейчас, отмечена синим кружком.</w:t>
      </w:r>
    </w:p>
    <w:p w14:paraId="17940257" w14:textId="29616BEB" w:rsidR="00061374" w:rsidRDefault="00F82175" w:rsidP="00061374">
      <w:pPr>
        <w:pStyle w:val="affd"/>
        <w:keepNext/>
        <w:ind w:firstLine="0"/>
        <w:jc w:val="center"/>
      </w:pPr>
      <w:r>
        <w:rPr>
          <w:noProof/>
        </w:rPr>
        <w:drawing>
          <wp:inline distT="0" distB="0" distL="0" distR="0" wp14:anchorId="1975DB3C" wp14:editId="2FCC2356">
            <wp:extent cx="6113780" cy="3912870"/>
            <wp:effectExtent l="19050" t="19050" r="20320" b="1143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13780" cy="3912870"/>
                    </a:xfrm>
                    <a:prstGeom prst="rect">
                      <a:avLst/>
                    </a:prstGeom>
                    <a:noFill/>
                    <a:ln>
                      <a:solidFill>
                        <a:schemeClr val="bg1">
                          <a:lumMod val="75000"/>
                        </a:schemeClr>
                      </a:solidFill>
                    </a:ln>
                  </pic:spPr>
                </pic:pic>
              </a:graphicData>
            </a:graphic>
          </wp:inline>
        </w:drawing>
      </w:r>
    </w:p>
    <w:p w14:paraId="242A8B04" w14:textId="26493A9D" w:rsidR="00061374" w:rsidRDefault="00061374" w:rsidP="00061374">
      <w:pPr>
        <w:pStyle w:val="af3"/>
      </w:pPr>
      <w:bookmarkStart w:id="147" w:name="_Ref74736711"/>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77</w:t>
      </w:r>
      <w:r w:rsidR="003C01F7">
        <w:rPr>
          <w:noProof/>
        </w:rPr>
        <w:fldChar w:fldCharType="end"/>
      </w:r>
      <w:bookmarkEnd w:id="147"/>
      <w:r w:rsidR="003F35FE">
        <w:rPr>
          <w:noProof/>
        </w:rPr>
        <w:t xml:space="preserve"> –</w:t>
      </w:r>
      <w:r>
        <w:t xml:space="preserve"> </w:t>
      </w:r>
      <w:r w:rsidRPr="002E1050">
        <w:t>Подраздел «Управление слотами»</w:t>
      </w:r>
    </w:p>
    <w:p w14:paraId="11D26827" w14:textId="4449F20F" w:rsidR="004E42A8" w:rsidRDefault="004E42A8" w:rsidP="004E42A8">
      <w:pPr>
        <w:pStyle w:val="affd"/>
        <w:rPr>
          <w:color w:val="000000"/>
        </w:rPr>
      </w:pPr>
      <w:r>
        <w:rPr>
          <w:color w:val="000000"/>
        </w:rPr>
        <w:t>Нажатие на дату, в которой уже созданы слоты, отобразит рядом с календарем все ранее созданные на это число слоты с указанием времени и длительности приема и занятости слотов (</w:t>
      </w:r>
      <w:r w:rsidR="00215660">
        <w:rPr>
          <w:color w:val="000000"/>
        </w:rPr>
        <w:fldChar w:fldCharType="begin"/>
      </w:r>
      <w:r w:rsidR="00215660">
        <w:rPr>
          <w:color w:val="000000"/>
        </w:rPr>
        <w:instrText xml:space="preserve"> REF _Ref74039161 \h </w:instrText>
      </w:r>
      <w:r w:rsidR="00215660">
        <w:rPr>
          <w:color w:val="000000"/>
        </w:rPr>
      </w:r>
      <w:r w:rsidR="00215660">
        <w:rPr>
          <w:color w:val="000000"/>
        </w:rPr>
        <w:fldChar w:fldCharType="separate"/>
      </w:r>
      <w:r w:rsidR="002A4330">
        <w:t xml:space="preserve">Рисунок </w:t>
      </w:r>
      <w:r w:rsidR="002A4330">
        <w:rPr>
          <w:noProof/>
        </w:rPr>
        <w:t>78</w:t>
      </w:r>
      <w:r w:rsidR="00215660">
        <w:rPr>
          <w:color w:val="000000"/>
        </w:rPr>
        <w:fldChar w:fldCharType="end"/>
      </w:r>
      <w:r>
        <w:rPr>
          <w:color w:val="000000"/>
        </w:rPr>
        <w:t xml:space="preserve">). </w:t>
      </w:r>
    </w:p>
    <w:p w14:paraId="208F9536" w14:textId="77777777" w:rsidR="004E42A8" w:rsidRDefault="004E42A8" w:rsidP="004E42A8">
      <w:pPr>
        <w:pStyle w:val="affd"/>
      </w:pPr>
      <w:r w:rsidRPr="009802EF">
        <w:rPr>
          <w:b/>
          <w:color w:val="000000"/>
          <w:u w:val="single"/>
        </w:rPr>
        <w:t xml:space="preserve">Для </w:t>
      </w:r>
      <w:r>
        <w:rPr>
          <w:b/>
          <w:color w:val="000000"/>
          <w:u w:val="single"/>
        </w:rPr>
        <w:t>добавления слотов</w:t>
      </w:r>
      <w:r>
        <w:rPr>
          <w:color w:val="000000"/>
        </w:rPr>
        <w:t xml:space="preserve"> отметьте в календаре нужную дату и нажмите кнопку</w:t>
      </w:r>
      <w:r>
        <w:t xml:space="preserve"> «</w:t>
      </w:r>
      <w:r w:rsidRPr="004B3CF2">
        <w:rPr>
          <w:sz w:val="2"/>
          <w:szCs w:val="2"/>
        </w:rPr>
        <w:t> </w:t>
      </w:r>
      <w:r w:rsidRPr="009802EF">
        <w:rPr>
          <w:snapToGrid w:val="0"/>
          <w:color w:val="000000"/>
          <w:w w:val="0"/>
          <w:sz w:val="0"/>
          <w:szCs w:val="0"/>
          <w:u w:color="000000"/>
          <w:bdr w:val="none" w:sz="0" w:space="0" w:color="000000"/>
          <w:shd w:val="clear" w:color="000000" w:fill="000000"/>
          <w:lang w:val="x-none" w:eastAsia="x-none" w:bidi="x-none"/>
        </w:rPr>
        <w:t xml:space="preserve"> </w:t>
      </w:r>
      <w:r w:rsidRPr="009802EF">
        <w:rPr>
          <w:noProof/>
          <w:sz w:val="2"/>
          <w:szCs w:val="2"/>
        </w:rPr>
        <w:drawing>
          <wp:inline distT="0" distB="0" distL="0" distR="0" wp14:anchorId="499BEB6B" wp14:editId="7DA341DB">
            <wp:extent cx="658125" cy="180000"/>
            <wp:effectExtent l="0" t="0" r="0" b="0"/>
            <wp:docPr id="545" name="Рисунок 545" descr="C:\Users\User\Desktop\Новая папка\ui\добавить_син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Desktop\Новая папка\ui\добавить_синяя.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58125" cy="180000"/>
                    </a:xfrm>
                    <a:prstGeom prst="rect">
                      <a:avLst/>
                    </a:prstGeom>
                    <a:noFill/>
                    <a:ln>
                      <a:noFill/>
                    </a:ln>
                  </pic:spPr>
                </pic:pic>
              </a:graphicData>
            </a:graphic>
          </wp:inline>
        </w:drawing>
      </w:r>
      <w:r>
        <w:t xml:space="preserve">». </w:t>
      </w:r>
    </w:p>
    <w:p w14:paraId="3F5C0E43" w14:textId="1490626C" w:rsidR="004E42A8" w:rsidRDefault="004E42A8" w:rsidP="004E42A8">
      <w:pPr>
        <w:pStyle w:val="affd"/>
      </w:pPr>
      <w:r w:rsidRPr="007A205E">
        <w:rPr>
          <w:u w:val="single"/>
        </w:rPr>
        <w:t>Обратите внимание</w:t>
      </w:r>
      <w:r w:rsidRPr="007A205E">
        <w:t xml:space="preserve">: Вы можете выбрать </w:t>
      </w:r>
      <w:r>
        <w:t xml:space="preserve">прошедшую </w:t>
      </w:r>
      <w:r w:rsidRPr="007A205E">
        <w:t xml:space="preserve">дату для просмотра ранее созданных слотов, но добавить слот можно только в </w:t>
      </w:r>
      <w:r>
        <w:t>сегодняшнюю или последующие даты</w:t>
      </w:r>
      <w:r w:rsidRPr="007A205E">
        <w:t xml:space="preserve"> (при выборе прошедших дат кнопка «</w:t>
      </w:r>
      <w:r w:rsidR="00F82175" w:rsidRPr="00F82175">
        <w:rPr>
          <w:noProof/>
        </w:rPr>
        <w:drawing>
          <wp:inline distT="0" distB="0" distL="0" distR="0" wp14:anchorId="5E61B5F1" wp14:editId="1AF477C4">
            <wp:extent cx="668571" cy="180000"/>
            <wp:effectExtent l="0" t="0" r="0" b="0"/>
            <wp:docPr id="471" name="Рисунок 471" descr="C:\Users\User\Desktop\Новая папка\ui\МЭВ\+добавить_неактив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User\Desktop\Новая папка\ui\МЭВ\+добавить_неактивная.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68571" cy="180000"/>
                    </a:xfrm>
                    <a:prstGeom prst="rect">
                      <a:avLst/>
                    </a:prstGeom>
                    <a:noFill/>
                    <a:ln>
                      <a:noFill/>
                    </a:ln>
                  </pic:spPr>
                </pic:pic>
              </a:graphicData>
            </a:graphic>
          </wp:inline>
        </w:drawing>
      </w:r>
      <w:r w:rsidRPr="007A205E">
        <w:t>» будет неактивна).</w:t>
      </w:r>
    </w:p>
    <w:p w14:paraId="0F23CFE7" w14:textId="77777777" w:rsidR="00061374" w:rsidRDefault="00061374" w:rsidP="00061374">
      <w:pPr>
        <w:pStyle w:val="affd"/>
        <w:keepNext/>
        <w:ind w:firstLine="0"/>
        <w:jc w:val="center"/>
      </w:pPr>
      <w:r>
        <w:rPr>
          <w:noProof/>
        </w:rPr>
        <w:lastRenderedPageBreak/>
        <w:drawing>
          <wp:inline distT="0" distB="0" distL="0" distR="0" wp14:anchorId="35A4C219" wp14:editId="0D36C4DC">
            <wp:extent cx="6120000" cy="3317691"/>
            <wp:effectExtent l="19050" t="19050" r="14605" b="1651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120000" cy="3317691"/>
                    </a:xfrm>
                    <a:prstGeom prst="rect">
                      <a:avLst/>
                    </a:prstGeom>
                    <a:ln>
                      <a:solidFill>
                        <a:schemeClr val="bg1">
                          <a:lumMod val="75000"/>
                        </a:schemeClr>
                      </a:solidFill>
                    </a:ln>
                  </pic:spPr>
                </pic:pic>
              </a:graphicData>
            </a:graphic>
          </wp:inline>
        </w:drawing>
      </w:r>
    </w:p>
    <w:p w14:paraId="6BEB9447" w14:textId="23B0D5C9" w:rsidR="00061374" w:rsidRPr="004B3CF2" w:rsidRDefault="00061374" w:rsidP="00061374">
      <w:pPr>
        <w:pStyle w:val="af3"/>
        <w:rPr>
          <w:b/>
          <w:caps/>
        </w:rPr>
      </w:pPr>
      <w:bookmarkStart w:id="148" w:name="_Ref74039161"/>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78</w:t>
      </w:r>
      <w:r>
        <w:rPr>
          <w:noProof/>
        </w:rPr>
        <w:fldChar w:fldCharType="end"/>
      </w:r>
      <w:bookmarkEnd w:id="148"/>
      <w:r w:rsidR="003F35FE">
        <w:rPr>
          <w:noProof/>
        </w:rPr>
        <w:t xml:space="preserve"> –</w:t>
      </w:r>
      <w:r>
        <w:t xml:space="preserve"> Созданные слоты</w:t>
      </w:r>
    </w:p>
    <w:p w14:paraId="07ACE44E" w14:textId="27BAAC47" w:rsidR="00061374" w:rsidRDefault="00061374" w:rsidP="00061374">
      <w:pPr>
        <w:pStyle w:val="affd"/>
      </w:pPr>
      <w:r>
        <w:t>После нажатия кнопки «</w:t>
      </w:r>
      <w:r w:rsidRPr="00CF4248">
        <w:rPr>
          <w:noProof/>
        </w:rPr>
        <w:drawing>
          <wp:inline distT="0" distB="0" distL="0" distR="0" wp14:anchorId="348F6932" wp14:editId="7CC38085">
            <wp:extent cx="658125" cy="180000"/>
            <wp:effectExtent l="0" t="0" r="0" b="0"/>
            <wp:docPr id="579" name="Рисунок 579" descr="C:\Users\User\Desktop\Новая папка\ui\добавить_син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ая папка\ui\добавить_синяя.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58125" cy="180000"/>
                    </a:xfrm>
                    <a:prstGeom prst="rect">
                      <a:avLst/>
                    </a:prstGeom>
                    <a:noFill/>
                    <a:ln>
                      <a:noFill/>
                    </a:ln>
                  </pic:spPr>
                </pic:pic>
              </a:graphicData>
            </a:graphic>
          </wp:inline>
        </w:drawing>
      </w:r>
      <w:r>
        <w:t>» заполните отобразившиеся справа поля (</w:t>
      </w:r>
      <w:r w:rsidR="00215660">
        <w:fldChar w:fldCharType="begin"/>
      </w:r>
      <w:r w:rsidR="00215660">
        <w:instrText xml:space="preserve"> REF _Ref79135469 \h </w:instrText>
      </w:r>
      <w:r w:rsidR="00215660">
        <w:fldChar w:fldCharType="separate"/>
      </w:r>
      <w:r w:rsidR="002A4330">
        <w:t xml:space="preserve">Рисунок </w:t>
      </w:r>
      <w:r w:rsidR="002A4330">
        <w:rPr>
          <w:noProof/>
        </w:rPr>
        <w:t>79</w:t>
      </w:r>
      <w:r w:rsidR="00215660">
        <w:fldChar w:fldCharType="end"/>
      </w:r>
      <w:r>
        <w:t>):</w:t>
      </w:r>
    </w:p>
    <w:p w14:paraId="78350018" w14:textId="77777777" w:rsidR="00F82175" w:rsidRDefault="00F82175" w:rsidP="00F82175">
      <w:pPr>
        <w:pStyle w:val="affd"/>
        <w:keepNext/>
      </w:pPr>
      <w:r>
        <w:rPr>
          <w:noProof/>
        </w:rPr>
        <w:drawing>
          <wp:inline distT="0" distB="0" distL="0" distR="0" wp14:anchorId="209E89DC" wp14:editId="70BDB213">
            <wp:extent cx="5415740" cy="2392473"/>
            <wp:effectExtent l="19050" t="19050" r="13970" b="2730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36001" cy="2401424"/>
                    </a:xfrm>
                    <a:prstGeom prst="rect">
                      <a:avLst/>
                    </a:prstGeom>
                    <a:noFill/>
                    <a:ln>
                      <a:solidFill>
                        <a:schemeClr val="bg1">
                          <a:lumMod val="75000"/>
                        </a:schemeClr>
                      </a:solidFill>
                    </a:ln>
                  </pic:spPr>
                </pic:pic>
              </a:graphicData>
            </a:graphic>
          </wp:inline>
        </w:drawing>
      </w:r>
    </w:p>
    <w:p w14:paraId="2D533BA7" w14:textId="7DA1049B" w:rsidR="00F82175" w:rsidRDefault="00F82175" w:rsidP="00F82175">
      <w:pPr>
        <w:pStyle w:val="af3"/>
      </w:pPr>
      <w:bookmarkStart w:id="149" w:name="_Ref79135469"/>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79</w:t>
      </w:r>
      <w:r w:rsidR="00807A1F">
        <w:rPr>
          <w:noProof/>
        </w:rPr>
        <w:fldChar w:fldCharType="end"/>
      </w:r>
      <w:bookmarkEnd w:id="149"/>
      <w:r w:rsidR="003F35FE">
        <w:t xml:space="preserve"> –</w:t>
      </w:r>
      <w:r>
        <w:t xml:space="preserve"> Настройка слотов</w:t>
      </w:r>
    </w:p>
    <w:p w14:paraId="0EBF362B" w14:textId="77777777" w:rsidR="00061374" w:rsidRDefault="00061374" w:rsidP="00F82175">
      <w:pPr>
        <w:pStyle w:val="affd"/>
        <w:numPr>
          <w:ilvl w:val="0"/>
          <w:numId w:val="37"/>
        </w:numPr>
        <w:suppressAutoHyphens/>
        <w:ind w:left="0" w:firstLine="709"/>
        <w:rPr>
          <w:color w:val="000000"/>
        </w:rPr>
      </w:pPr>
      <w:r w:rsidRPr="00CF4248">
        <w:rPr>
          <w:color w:val="000000"/>
        </w:rPr>
        <w:t>Блок «Время приема» содержит поля, заполняемые вручную либо с помощью встроенных переключателей «</w:t>
      </w:r>
      <w:r w:rsidRPr="00CF4248">
        <w:rPr>
          <w:noProof/>
          <w:color w:val="000000"/>
        </w:rPr>
        <w:drawing>
          <wp:inline distT="0" distB="0" distL="0" distR="0" wp14:anchorId="73267AF4" wp14:editId="2647E099">
            <wp:extent cx="144000" cy="144000"/>
            <wp:effectExtent l="0" t="0" r="8890" b="8890"/>
            <wp:docPr id="580" name="Рисунок 580" descr="C:\Users\User\Desktop\Новая папка\ui\ча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овая папка\ui\часы.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CF4248">
        <w:rPr>
          <w:color w:val="000000"/>
        </w:rPr>
        <w:t xml:space="preserve">». Укажите временной промежуток, в который будет осуществляться прием. </w:t>
      </w:r>
    </w:p>
    <w:p w14:paraId="588DBB14" w14:textId="77777777" w:rsidR="00061374" w:rsidRDefault="00061374" w:rsidP="00061374">
      <w:pPr>
        <w:pStyle w:val="affd"/>
        <w:rPr>
          <w:color w:val="000000"/>
        </w:rPr>
      </w:pPr>
      <w:r w:rsidRPr="00CF4248">
        <w:rPr>
          <w:color w:val="000000"/>
          <w:u w:val="single"/>
        </w:rPr>
        <w:t>Важно</w:t>
      </w:r>
      <w:r w:rsidRPr="00EF7310">
        <w:rPr>
          <w:color w:val="000000"/>
        </w:rPr>
        <w:t>:</w:t>
      </w:r>
      <w:r w:rsidRPr="00CF4248">
        <w:rPr>
          <w:color w:val="000000"/>
        </w:rPr>
        <w:t xml:space="preserve"> Если в период приема у сотрудников имеется перерыв, то время его начала нужно указать в поле «Время окончания приема».</w:t>
      </w:r>
    </w:p>
    <w:p w14:paraId="504ED597" w14:textId="5C0F48F9" w:rsidR="00061374" w:rsidRPr="007A205E" w:rsidRDefault="00061374" w:rsidP="00F82175">
      <w:pPr>
        <w:pStyle w:val="affd"/>
        <w:numPr>
          <w:ilvl w:val="0"/>
          <w:numId w:val="37"/>
        </w:numPr>
        <w:ind w:left="0" w:firstLine="709"/>
      </w:pPr>
      <w:r w:rsidRPr="004F69E6">
        <w:t>Кнопка «</w:t>
      </w:r>
      <w:r w:rsidRPr="00CF4248">
        <w:rPr>
          <w:noProof/>
        </w:rPr>
        <w:drawing>
          <wp:inline distT="0" distB="0" distL="0" distR="0" wp14:anchorId="2E800E19" wp14:editId="01A9979F">
            <wp:extent cx="821250" cy="180000"/>
            <wp:effectExtent l="0" t="0" r="0" b="0"/>
            <wp:docPr id="535" name="Рисунок 535" descr="C:\Users\User\Desktop\Новая папка\ui\добавить_врем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овая папка\ui\добавить_время.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21250" cy="180000"/>
                    </a:xfrm>
                    <a:prstGeom prst="rect">
                      <a:avLst/>
                    </a:prstGeom>
                    <a:noFill/>
                    <a:ln>
                      <a:noFill/>
                    </a:ln>
                  </pic:spPr>
                </pic:pic>
              </a:graphicData>
            </a:graphic>
          </wp:inline>
        </w:drawing>
      </w:r>
      <w:r>
        <w:t>»</w:t>
      </w:r>
      <w:r w:rsidRPr="004F69E6">
        <w:t xml:space="preserve"> </w:t>
      </w:r>
      <w:r>
        <w:t>клонирует</w:t>
      </w:r>
      <w:r w:rsidRPr="004F69E6">
        <w:t xml:space="preserve"> блок «Время приема». Используется при</w:t>
      </w:r>
      <w:r>
        <w:t xml:space="preserve"> необходимости внесения перерыв</w:t>
      </w:r>
      <w:r w:rsidRPr="004F69E6">
        <w:t xml:space="preserve">ов для специалистов в период приема. Например, у специалистов имеется обеденный перерыв 12:00-13:00 и профилактический перерыв 15:45-16:00. Тогда в первом блоке в поле «Время окончания приема» укажите время начала </w:t>
      </w:r>
      <w:r w:rsidRPr="004F69E6">
        <w:lastRenderedPageBreak/>
        <w:t>обеденного перерыва – 12:00 (</w:t>
      </w:r>
      <w:r w:rsidR="00215660">
        <w:fldChar w:fldCharType="begin"/>
      </w:r>
      <w:r w:rsidR="00215660">
        <w:instrText xml:space="preserve"> REF _Ref74738804 \h </w:instrText>
      </w:r>
      <w:r w:rsidR="00215660">
        <w:fldChar w:fldCharType="separate"/>
      </w:r>
      <w:r w:rsidR="002A4330">
        <w:t xml:space="preserve">Рисунок </w:t>
      </w:r>
      <w:r w:rsidR="002A4330">
        <w:rPr>
          <w:noProof/>
        </w:rPr>
        <w:t>80</w:t>
      </w:r>
      <w:r w:rsidR="00215660">
        <w:fldChar w:fldCharType="end"/>
      </w:r>
      <w:r w:rsidRPr="004F69E6">
        <w:t>). Клонируйте блок нажатием кнопки «</w:t>
      </w:r>
      <w:r w:rsidRPr="00CF4248">
        <w:rPr>
          <w:noProof/>
        </w:rPr>
        <w:drawing>
          <wp:inline distT="0" distB="0" distL="0" distR="0" wp14:anchorId="622A6DA0" wp14:editId="10BC7C2E">
            <wp:extent cx="821250" cy="180000"/>
            <wp:effectExtent l="0" t="0" r="0" b="0"/>
            <wp:docPr id="538" name="Рисунок 538" descr="C:\Users\User\Desktop\Новая папка\ui\добавить_врем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овая папка\ui\добавить_время.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21250" cy="180000"/>
                    </a:xfrm>
                    <a:prstGeom prst="rect">
                      <a:avLst/>
                    </a:prstGeom>
                    <a:noFill/>
                    <a:ln>
                      <a:noFill/>
                    </a:ln>
                  </pic:spPr>
                </pic:pic>
              </a:graphicData>
            </a:graphic>
          </wp:inline>
        </w:drawing>
      </w:r>
      <w:r w:rsidRPr="004F69E6">
        <w:t xml:space="preserve">». В клонированном блоке в поле «Время начала приема» укажите окончание обеденного перерыва – 13:00, в </w:t>
      </w:r>
      <w:r>
        <w:t>блоке «Время окончания приема» –</w:t>
      </w:r>
      <w:r w:rsidRPr="004F69E6">
        <w:t xml:space="preserve"> время начала профилактического перерыва – 15:45. Создайте еще один блок, в поле «Время начала приема» укажите окончание профилактического перерыва – 16:00, в блоке «Время окончания приема» </w:t>
      </w:r>
      <w:r>
        <w:t>–</w:t>
      </w:r>
      <w:r w:rsidRPr="004F69E6">
        <w:t xml:space="preserve"> фактическое окончание периода приема и/или рабочего дня.</w:t>
      </w:r>
    </w:p>
    <w:p w14:paraId="7B64EE33" w14:textId="77777777" w:rsidR="00061374" w:rsidRDefault="00061374" w:rsidP="00061374">
      <w:pPr>
        <w:keepNext/>
        <w:spacing w:line="276" w:lineRule="auto"/>
        <w:ind w:firstLine="0"/>
        <w:jc w:val="center"/>
      </w:pPr>
      <w:r>
        <w:rPr>
          <w:noProof/>
        </w:rPr>
        <w:drawing>
          <wp:inline distT="0" distB="0" distL="0" distR="0" wp14:anchorId="29F4A29D" wp14:editId="0272F8D7">
            <wp:extent cx="5400000" cy="2840625"/>
            <wp:effectExtent l="19050" t="19050" r="10795" b="1714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400000" cy="2840625"/>
                    </a:xfrm>
                    <a:prstGeom prst="rect">
                      <a:avLst/>
                    </a:prstGeom>
                    <a:ln>
                      <a:solidFill>
                        <a:schemeClr val="bg1">
                          <a:lumMod val="75000"/>
                        </a:schemeClr>
                      </a:solidFill>
                    </a:ln>
                  </pic:spPr>
                </pic:pic>
              </a:graphicData>
            </a:graphic>
          </wp:inline>
        </w:drawing>
      </w:r>
    </w:p>
    <w:p w14:paraId="6A130D64" w14:textId="609EB72A" w:rsidR="00061374" w:rsidRPr="007A205E" w:rsidRDefault="00061374" w:rsidP="00061374">
      <w:pPr>
        <w:pStyle w:val="af3"/>
      </w:pPr>
      <w:bookmarkStart w:id="150" w:name="_Ref74738804"/>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80</w:t>
      </w:r>
      <w:r w:rsidR="003C01F7">
        <w:rPr>
          <w:noProof/>
        </w:rPr>
        <w:fldChar w:fldCharType="end"/>
      </w:r>
      <w:bookmarkEnd w:id="150"/>
      <w:r w:rsidR="003F35FE">
        <w:rPr>
          <w:noProof/>
        </w:rPr>
        <w:t xml:space="preserve"> –</w:t>
      </w:r>
      <w:r>
        <w:t xml:space="preserve"> Пример настройки времени приема</w:t>
      </w:r>
    </w:p>
    <w:p w14:paraId="77F5A0B3" w14:textId="5F804601" w:rsidR="00061374" w:rsidRPr="007A205E" w:rsidRDefault="00F82175" w:rsidP="00061374">
      <w:r>
        <w:t>Для</w:t>
      </w:r>
      <w:r w:rsidR="00061374" w:rsidRPr="007A205E">
        <w:t xml:space="preserve"> удаления клонированного блока нажмите кнопку «</w:t>
      </w:r>
      <w:r w:rsidR="00061374" w:rsidRPr="00CF4248">
        <w:rPr>
          <w:noProof/>
        </w:rPr>
        <w:drawing>
          <wp:inline distT="0" distB="0" distL="0" distR="0" wp14:anchorId="482A36DB" wp14:editId="16875C48">
            <wp:extent cx="936000" cy="144000"/>
            <wp:effectExtent l="0" t="0" r="0" b="8890"/>
            <wp:docPr id="552" name="Рисунок 552" descr="C:\Users\User\Desktop\Новая папка\ui\удалить_врем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Новая папка\ui\удалить_время.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36000" cy="144000"/>
                    </a:xfrm>
                    <a:prstGeom prst="rect">
                      <a:avLst/>
                    </a:prstGeom>
                    <a:noFill/>
                    <a:ln>
                      <a:noFill/>
                    </a:ln>
                  </pic:spPr>
                </pic:pic>
              </a:graphicData>
            </a:graphic>
          </wp:inline>
        </w:drawing>
      </w:r>
      <w:r w:rsidR="00061374" w:rsidRPr="007A205E">
        <w:t>»</w:t>
      </w:r>
      <w:r>
        <w:t xml:space="preserve"> справа </w:t>
      </w:r>
      <w:r w:rsidR="00061374" w:rsidRPr="007A205E">
        <w:t>от него.</w:t>
      </w:r>
    </w:p>
    <w:p w14:paraId="2522D808" w14:textId="202BC5A4" w:rsidR="00061374" w:rsidRPr="004F69E6" w:rsidRDefault="00061374" w:rsidP="00F82175">
      <w:pPr>
        <w:pStyle w:val="affd"/>
        <w:numPr>
          <w:ilvl w:val="0"/>
          <w:numId w:val="37"/>
        </w:numPr>
        <w:ind w:left="0" w:firstLine="709"/>
      </w:pPr>
      <w:r w:rsidRPr="004F69E6">
        <w:t xml:space="preserve">«Количество открываемых слотов» </w:t>
      </w:r>
      <w:r>
        <w:t>–</w:t>
      </w:r>
      <w:r w:rsidRPr="004F69E6">
        <w:t xml:space="preserve"> поле заполняется выбором значения из выпадающего списка. Количество слотов должно совпадать с количеством специалистов, которые будут одновременно осуществлять прием в выбранное время.</w:t>
      </w:r>
    </w:p>
    <w:p w14:paraId="44C67F0D" w14:textId="77777777" w:rsidR="00061374" w:rsidRPr="004F69E6" w:rsidRDefault="00061374" w:rsidP="00F82175">
      <w:pPr>
        <w:pStyle w:val="affd"/>
        <w:numPr>
          <w:ilvl w:val="0"/>
          <w:numId w:val="37"/>
        </w:numPr>
        <w:ind w:left="0" w:firstLine="709"/>
      </w:pPr>
      <w:r w:rsidRPr="004F69E6">
        <w:t xml:space="preserve">«Продолжительность» </w:t>
      </w:r>
      <w:r>
        <w:t>–</w:t>
      </w:r>
      <w:r w:rsidRPr="004F69E6">
        <w:t xml:space="preserve"> поле заполняется выбором значения из выпадающего списка. Укажите временной интервал (в минутах), установленный регламентом для оказания услуги. </w:t>
      </w:r>
    </w:p>
    <w:p w14:paraId="0E04EEE4" w14:textId="12339B65" w:rsidR="00061374" w:rsidRPr="004F69E6" w:rsidRDefault="00061374" w:rsidP="00F82175">
      <w:pPr>
        <w:pStyle w:val="affd"/>
        <w:numPr>
          <w:ilvl w:val="0"/>
          <w:numId w:val="37"/>
        </w:numPr>
        <w:ind w:left="0" w:firstLine="709"/>
      </w:pPr>
      <w:r>
        <w:t>«Повтор» –</w:t>
      </w:r>
      <w:r w:rsidRPr="004F69E6">
        <w:t xml:space="preserve"> поле заполняется выбором значения из выпадающего списка. Позволяет продублировать созданные слоты до конца текущего месяца на все рабочие дни (при выборе значения «Каждый день») либо на выбранный день недели (при выборе «Каждую неделю»). Для создания слотов только на выбранный день выберите «Никогда». </w:t>
      </w:r>
      <w:r w:rsidR="00F82175">
        <w:t xml:space="preserve">Также доступен выбор </w:t>
      </w:r>
      <w:r w:rsidRPr="004F69E6">
        <w:t>дат для дублирования слотов вручную –</w:t>
      </w:r>
      <w:r w:rsidR="00F82175">
        <w:t xml:space="preserve"> нажмите на необходимые даты в</w:t>
      </w:r>
      <w:r w:rsidRPr="004F69E6">
        <w:t xml:space="preserve"> календаре. Выбранные даты, в которые </w:t>
      </w:r>
      <w:proofErr w:type="spellStart"/>
      <w:r w:rsidRPr="004F69E6">
        <w:t>продублируются</w:t>
      </w:r>
      <w:proofErr w:type="spellEnd"/>
      <w:r w:rsidRPr="004F69E6">
        <w:t xml:space="preserve"> созданные слоты, будут выделяться синей заливкой.</w:t>
      </w:r>
    </w:p>
    <w:p w14:paraId="6E4D5A25" w14:textId="77777777" w:rsidR="00061374" w:rsidRPr="007A205E" w:rsidRDefault="00061374" w:rsidP="00061374">
      <w:r w:rsidRPr="007A205E">
        <w:t>Для сохранения слотов нажмите «</w:t>
      </w:r>
      <w:r w:rsidRPr="00EF7310">
        <w:rPr>
          <w:noProof/>
        </w:rPr>
        <w:drawing>
          <wp:inline distT="0" distB="0" distL="0" distR="0" wp14:anchorId="61EBFF22" wp14:editId="35A7B868">
            <wp:extent cx="860625" cy="180000"/>
            <wp:effectExtent l="0" t="0" r="0" b="0"/>
            <wp:docPr id="553" name="Рисунок 553" descr="C:\Users\User\Desktop\Новая папка\ui\сохранить_сл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Новая папка\ui\сохранить_слоты.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60625" cy="180000"/>
                    </a:xfrm>
                    <a:prstGeom prst="rect">
                      <a:avLst/>
                    </a:prstGeom>
                    <a:noFill/>
                    <a:ln>
                      <a:noFill/>
                    </a:ln>
                  </pic:spPr>
                </pic:pic>
              </a:graphicData>
            </a:graphic>
          </wp:inline>
        </w:drawing>
      </w:r>
      <w:r w:rsidRPr="007A205E">
        <w:t>».</w:t>
      </w:r>
    </w:p>
    <w:p w14:paraId="28883BEC" w14:textId="28CDCBA4" w:rsidR="00061374" w:rsidRPr="007A205E" w:rsidRDefault="00E70607" w:rsidP="00061374">
      <w:r>
        <w:t xml:space="preserve">После </w:t>
      </w:r>
      <w:r w:rsidR="00061374" w:rsidRPr="007A205E">
        <w:t>обработки справа появятся поля с созданными слотами</w:t>
      </w:r>
      <w:r>
        <w:t xml:space="preserve"> </w:t>
      </w:r>
      <w:r w:rsidRPr="003F35FE">
        <w:t>(</w:t>
      </w:r>
      <w:r w:rsidR="00215660" w:rsidRPr="00215660">
        <w:fldChar w:fldCharType="begin"/>
      </w:r>
      <w:r w:rsidR="00215660" w:rsidRPr="00215660">
        <w:instrText xml:space="preserve"> REF _Ref75118950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81</w:t>
      </w:r>
      <w:r w:rsidR="00215660" w:rsidRPr="00215660">
        <w:fldChar w:fldCharType="end"/>
      </w:r>
      <w:r>
        <w:t>)</w:t>
      </w:r>
      <w:r w:rsidR="00061374" w:rsidRPr="007A205E">
        <w:t xml:space="preserve">. </w:t>
      </w:r>
    </w:p>
    <w:p w14:paraId="0D6F9797" w14:textId="602436E0" w:rsidR="00061374" w:rsidRPr="007A205E" w:rsidRDefault="00061374" w:rsidP="00061374">
      <w:pPr>
        <w:pStyle w:val="affd"/>
      </w:pPr>
      <w:r w:rsidRPr="007A205E">
        <w:rPr>
          <w:u w:val="single"/>
        </w:rPr>
        <w:lastRenderedPageBreak/>
        <w:t>Обратите внимани</w:t>
      </w:r>
      <w:r w:rsidRPr="00EF7310">
        <w:rPr>
          <w:u w:val="single"/>
        </w:rPr>
        <w:t>е</w:t>
      </w:r>
      <w:r w:rsidRPr="007A205E">
        <w:t xml:space="preserve">: дни, в которые были добавлены слоты, будут выделены в календаре </w:t>
      </w:r>
      <w:r>
        <w:t>серым</w:t>
      </w:r>
      <w:r w:rsidRPr="007A205E">
        <w:t xml:space="preserve"> кружком.</w:t>
      </w:r>
    </w:p>
    <w:p w14:paraId="0D1740F1" w14:textId="77777777" w:rsidR="00061374" w:rsidRPr="007A205E" w:rsidRDefault="00061374" w:rsidP="00061374">
      <w:pPr>
        <w:keepNext/>
        <w:spacing w:line="276" w:lineRule="auto"/>
        <w:ind w:firstLine="0"/>
        <w:jc w:val="center"/>
      </w:pPr>
      <w:r>
        <w:rPr>
          <w:noProof/>
        </w:rPr>
        <w:drawing>
          <wp:inline distT="0" distB="0" distL="0" distR="0" wp14:anchorId="7E5A4DB0" wp14:editId="4E93EF95">
            <wp:extent cx="5760000" cy="3039888"/>
            <wp:effectExtent l="19050" t="19050" r="12700" b="27305"/>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760000" cy="3039888"/>
                    </a:xfrm>
                    <a:prstGeom prst="rect">
                      <a:avLst/>
                    </a:prstGeom>
                    <a:ln>
                      <a:solidFill>
                        <a:schemeClr val="bg1">
                          <a:lumMod val="75000"/>
                        </a:schemeClr>
                      </a:solidFill>
                    </a:ln>
                  </pic:spPr>
                </pic:pic>
              </a:graphicData>
            </a:graphic>
          </wp:inline>
        </w:drawing>
      </w:r>
    </w:p>
    <w:p w14:paraId="50232329" w14:textId="18F4D875" w:rsidR="00061374" w:rsidRPr="007A205E" w:rsidRDefault="00061374" w:rsidP="00061374">
      <w:pPr>
        <w:ind w:firstLine="0"/>
        <w:jc w:val="center"/>
        <w:rPr>
          <w:bCs/>
          <w:sz w:val="20"/>
          <w:szCs w:val="20"/>
        </w:rPr>
      </w:pPr>
      <w:bookmarkStart w:id="151" w:name="_Ref75118950"/>
      <w:r w:rsidRPr="007A205E">
        <w:rPr>
          <w:bCs/>
          <w:sz w:val="20"/>
          <w:szCs w:val="20"/>
        </w:rPr>
        <w:t xml:space="preserve">Рисунок </w:t>
      </w:r>
      <w:r w:rsidRPr="007A205E">
        <w:rPr>
          <w:bCs/>
          <w:noProof/>
          <w:sz w:val="20"/>
          <w:szCs w:val="20"/>
        </w:rPr>
        <w:fldChar w:fldCharType="begin"/>
      </w:r>
      <w:r w:rsidRPr="007A205E">
        <w:rPr>
          <w:bCs/>
          <w:noProof/>
          <w:sz w:val="20"/>
          <w:szCs w:val="20"/>
        </w:rPr>
        <w:instrText xml:space="preserve"> SEQ Рисунок \* ARABIC </w:instrText>
      </w:r>
      <w:r w:rsidRPr="007A205E">
        <w:rPr>
          <w:bCs/>
          <w:noProof/>
          <w:sz w:val="20"/>
          <w:szCs w:val="20"/>
        </w:rPr>
        <w:fldChar w:fldCharType="separate"/>
      </w:r>
      <w:r w:rsidR="002A4330">
        <w:rPr>
          <w:bCs/>
          <w:noProof/>
          <w:sz w:val="20"/>
          <w:szCs w:val="20"/>
        </w:rPr>
        <w:t>81</w:t>
      </w:r>
      <w:r w:rsidRPr="007A205E">
        <w:rPr>
          <w:bCs/>
          <w:noProof/>
          <w:sz w:val="20"/>
          <w:szCs w:val="20"/>
        </w:rPr>
        <w:fldChar w:fldCharType="end"/>
      </w:r>
      <w:bookmarkEnd w:id="151"/>
      <w:r w:rsidR="003F35FE">
        <w:rPr>
          <w:bCs/>
          <w:noProof/>
          <w:sz w:val="20"/>
          <w:szCs w:val="20"/>
        </w:rPr>
        <w:t xml:space="preserve"> –</w:t>
      </w:r>
      <w:r>
        <w:rPr>
          <w:bCs/>
          <w:sz w:val="20"/>
          <w:szCs w:val="20"/>
        </w:rPr>
        <w:t xml:space="preserve"> Созданные слоты</w:t>
      </w:r>
    </w:p>
    <w:p w14:paraId="6F08ABEA" w14:textId="55DE2CE4" w:rsidR="00061374" w:rsidRPr="007A205E" w:rsidRDefault="00061374" w:rsidP="00061374">
      <w:pPr>
        <w:pStyle w:val="affd"/>
      </w:pPr>
      <w:r w:rsidRPr="00EF7310">
        <w:rPr>
          <w:b/>
          <w:u w:val="single"/>
        </w:rPr>
        <w:t>Для копирования слотов</w:t>
      </w:r>
      <w:r>
        <w:t>, созданных</w:t>
      </w:r>
      <w:r w:rsidRPr="007A205E">
        <w:t xml:space="preserve"> в предыдущем месяце нажмите кнопку «</w:t>
      </w:r>
      <w:r w:rsidRPr="00EF7310">
        <w:rPr>
          <w:sz w:val="2"/>
          <w:szCs w:val="2"/>
        </w:rPr>
        <w:t> </w:t>
      </w:r>
      <w:r>
        <w:rPr>
          <w:noProof/>
        </w:rPr>
        <w:drawing>
          <wp:inline distT="0" distB="0" distL="0" distR="0" wp14:anchorId="207FACEF" wp14:editId="5D1A1A00">
            <wp:extent cx="1203750" cy="1800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03750" cy="180000"/>
                    </a:xfrm>
                    <a:prstGeom prst="rect">
                      <a:avLst/>
                    </a:prstGeom>
                    <a:noFill/>
                    <a:ln>
                      <a:noFill/>
                    </a:ln>
                  </pic:spPr>
                </pic:pic>
              </a:graphicData>
            </a:graphic>
          </wp:inline>
        </w:drawing>
      </w:r>
      <w:r w:rsidRPr="007A205E">
        <w:t>» (</w:t>
      </w:r>
      <w:r w:rsidR="00215660" w:rsidRPr="00215660">
        <w:fldChar w:fldCharType="begin"/>
      </w:r>
      <w:r w:rsidR="00215660" w:rsidRPr="00215660">
        <w:instrText xml:space="preserve"> REF _Ref75118978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82</w:t>
      </w:r>
      <w:r w:rsidR="00215660" w:rsidRPr="00215660">
        <w:fldChar w:fldCharType="end"/>
      </w:r>
      <w:r w:rsidRPr="007A205E">
        <w:t xml:space="preserve">). Система автоматически продублирует слоты в текущий месяц. </w:t>
      </w:r>
      <w:r w:rsidRPr="00EF7310">
        <w:rPr>
          <w:u w:val="single"/>
        </w:rPr>
        <w:t>Важно</w:t>
      </w:r>
      <w:r w:rsidRPr="00EF7310">
        <w:t>:</w:t>
      </w:r>
      <w:r w:rsidRPr="007A205E">
        <w:t xml:space="preserve"> Дублирование слотов происходит не по числам месяца, а по дням недели. </w:t>
      </w:r>
    </w:p>
    <w:p w14:paraId="3AB82FE9" w14:textId="77777777" w:rsidR="00061374" w:rsidRPr="007A205E" w:rsidRDefault="00061374" w:rsidP="00061374">
      <w:pPr>
        <w:keepNext/>
        <w:spacing w:line="276" w:lineRule="auto"/>
        <w:ind w:firstLine="0"/>
        <w:jc w:val="center"/>
      </w:pPr>
      <w:r>
        <w:rPr>
          <w:noProof/>
        </w:rPr>
        <w:drawing>
          <wp:inline distT="0" distB="0" distL="0" distR="0" wp14:anchorId="4D644F49" wp14:editId="74304736">
            <wp:extent cx="5760000" cy="3313502"/>
            <wp:effectExtent l="19050" t="19050" r="12700" b="2032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760000" cy="3313502"/>
                    </a:xfrm>
                    <a:prstGeom prst="rect">
                      <a:avLst/>
                    </a:prstGeom>
                    <a:ln>
                      <a:solidFill>
                        <a:schemeClr val="bg1">
                          <a:lumMod val="75000"/>
                        </a:schemeClr>
                      </a:solidFill>
                    </a:ln>
                  </pic:spPr>
                </pic:pic>
              </a:graphicData>
            </a:graphic>
          </wp:inline>
        </w:drawing>
      </w:r>
    </w:p>
    <w:p w14:paraId="4712D9E2" w14:textId="6E07DB46" w:rsidR="00061374" w:rsidRPr="007A205E" w:rsidRDefault="00061374" w:rsidP="00061374">
      <w:pPr>
        <w:ind w:firstLine="0"/>
        <w:jc w:val="center"/>
        <w:rPr>
          <w:bCs/>
          <w:sz w:val="20"/>
          <w:szCs w:val="20"/>
        </w:rPr>
      </w:pPr>
      <w:bookmarkStart w:id="152" w:name="_Ref75118978"/>
      <w:r w:rsidRPr="007A205E">
        <w:rPr>
          <w:bCs/>
          <w:sz w:val="20"/>
          <w:szCs w:val="20"/>
        </w:rPr>
        <w:t xml:space="preserve">Рисунок </w:t>
      </w:r>
      <w:r w:rsidRPr="007A205E">
        <w:rPr>
          <w:bCs/>
          <w:sz w:val="20"/>
          <w:szCs w:val="20"/>
        </w:rPr>
        <w:fldChar w:fldCharType="begin"/>
      </w:r>
      <w:r w:rsidRPr="007A205E">
        <w:rPr>
          <w:bCs/>
          <w:sz w:val="20"/>
          <w:szCs w:val="20"/>
        </w:rPr>
        <w:instrText xml:space="preserve"> SEQ Рисунок \* ARABIC </w:instrText>
      </w:r>
      <w:r w:rsidRPr="007A205E">
        <w:rPr>
          <w:bCs/>
          <w:sz w:val="20"/>
          <w:szCs w:val="20"/>
        </w:rPr>
        <w:fldChar w:fldCharType="separate"/>
      </w:r>
      <w:r w:rsidR="002A4330">
        <w:rPr>
          <w:bCs/>
          <w:noProof/>
          <w:sz w:val="20"/>
          <w:szCs w:val="20"/>
        </w:rPr>
        <w:t>82</w:t>
      </w:r>
      <w:r w:rsidRPr="007A205E">
        <w:rPr>
          <w:bCs/>
          <w:sz w:val="20"/>
          <w:szCs w:val="20"/>
        </w:rPr>
        <w:fldChar w:fldCharType="end"/>
      </w:r>
      <w:bookmarkEnd w:id="152"/>
      <w:r w:rsidR="003F35FE">
        <w:rPr>
          <w:bCs/>
          <w:sz w:val="20"/>
          <w:szCs w:val="20"/>
        </w:rPr>
        <w:t xml:space="preserve"> –</w:t>
      </w:r>
      <w:r w:rsidRPr="007A205E">
        <w:rPr>
          <w:bCs/>
          <w:sz w:val="20"/>
          <w:szCs w:val="20"/>
        </w:rPr>
        <w:t xml:space="preserve"> Кнопка дублирован</w:t>
      </w:r>
      <w:r>
        <w:rPr>
          <w:bCs/>
          <w:sz w:val="20"/>
          <w:szCs w:val="20"/>
        </w:rPr>
        <w:t>ия слотов из предыдущего месяца</w:t>
      </w:r>
    </w:p>
    <w:p w14:paraId="393D7D95" w14:textId="52DCE8D1" w:rsidR="00061374" w:rsidRPr="007A205E" w:rsidRDefault="00061374" w:rsidP="00061374">
      <w:pPr>
        <w:pStyle w:val="affd"/>
      </w:pPr>
      <w:r w:rsidRPr="00EF7310">
        <w:rPr>
          <w:b/>
          <w:u w:val="single"/>
        </w:rPr>
        <w:t>Для изменения продолжительности конкретных слотов и их количества</w:t>
      </w:r>
      <w:r w:rsidRPr="007A205E">
        <w:t xml:space="preserve"> в </w:t>
      </w:r>
      <w:r>
        <w:t xml:space="preserve">нужный промежуток времени </w:t>
      </w:r>
      <w:r w:rsidRPr="007A205E">
        <w:t>нажмите на поле с необходимым слотом и внесите изменения в открывшиеся поля (</w:t>
      </w:r>
      <w:r w:rsidR="00215660" w:rsidRPr="00215660">
        <w:fldChar w:fldCharType="begin"/>
      </w:r>
      <w:r w:rsidR="00215660" w:rsidRPr="00215660">
        <w:instrText xml:space="preserve"> REF _Ref75118998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83</w:t>
      </w:r>
      <w:r w:rsidR="00215660" w:rsidRPr="00215660">
        <w:fldChar w:fldCharType="end"/>
      </w:r>
      <w:r>
        <w:t xml:space="preserve">), после чего </w:t>
      </w:r>
      <w:r w:rsidRPr="007A205E">
        <w:t>нажмите «</w:t>
      </w:r>
      <w:r w:rsidRPr="00EF7310">
        <w:rPr>
          <w:noProof/>
        </w:rPr>
        <w:drawing>
          <wp:inline distT="0" distB="0" distL="0" distR="0" wp14:anchorId="3EA1DAA7" wp14:editId="624E1820">
            <wp:extent cx="860625" cy="180000"/>
            <wp:effectExtent l="0" t="0" r="0" b="0"/>
            <wp:docPr id="555" name="Рисунок 555" descr="C:\Users\User\Desktop\Новая папка\ui\сохранить_сл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Новая папка\ui\сохранить_слоты.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60625" cy="180000"/>
                    </a:xfrm>
                    <a:prstGeom prst="rect">
                      <a:avLst/>
                    </a:prstGeom>
                    <a:noFill/>
                    <a:ln>
                      <a:noFill/>
                    </a:ln>
                  </pic:spPr>
                </pic:pic>
              </a:graphicData>
            </a:graphic>
          </wp:inline>
        </w:drawing>
      </w:r>
      <w:r w:rsidRPr="007A205E">
        <w:t>».</w:t>
      </w:r>
    </w:p>
    <w:p w14:paraId="070785BD" w14:textId="004B621E" w:rsidR="00061374" w:rsidRPr="007A205E" w:rsidRDefault="006A3604" w:rsidP="00061374">
      <w:pPr>
        <w:keepNext/>
        <w:spacing w:line="276" w:lineRule="auto"/>
        <w:ind w:firstLine="0"/>
        <w:jc w:val="center"/>
      </w:pPr>
      <w:r>
        <w:rPr>
          <w:noProof/>
        </w:rPr>
        <w:lastRenderedPageBreak/>
        <w:t>а</w:t>
      </w:r>
      <w:r w:rsidR="00061374">
        <w:rPr>
          <w:noProof/>
        </w:rPr>
        <w:drawing>
          <wp:inline distT="0" distB="0" distL="0" distR="0" wp14:anchorId="69006D32" wp14:editId="48B003AC">
            <wp:extent cx="5646085" cy="2412541"/>
            <wp:effectExtent l="19050" t="19050" r="12065" b="26035"/>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654183" cy="2416001"/>
                    </a:xfrm>
                    <a:prstGeom prst="rect">
                      <a:avLst/>
                    </a:prstGeom>
                    <a:ln>
                      <a:solidFill>
                        <a:schemeClr val="bg1">
                          <a:lumMod val="75000"/>
                        </a:schemeClr>
                      </a:solidFill>
                    </a:ln>
                  </pic:spPr>
                </pic:pic>
              </a:graphicData>
            </a:graphic>
          </wp:inline>
        </w:drawing>
      </w:r>
    </w:p>
    <w:p w14:paraId="46A25783" w14:textId="3FA64C36" w:rsidR="00061374" w:rsidRPr="007A205E" w:rsidRDefault="00061374" w:rsidP="00061374">
      <w:pPr>
        <w:ind w:firstLine="0"/>
        <w:jc w:val="center"/>
        <w:rPr>
          <w:bCs/>
          <w:sz w:val="20"/>
          <w:szCs w:val="20"/>
        </w:rPr>
      </w:pPr>
      <w:bookmarkStart w:id="153" w:name="_Ref75118998"/>
      <w:r w:rsidRPr="007A205E">
        <w:rPr>
          <w:bCs/>
          <w:sz w:val="20"/>
          <w:szCs w:val="20"/>
        </w:rPr>
        <w:t xml:space="preserve">Рисунок </w:t>
      </w:r>
      <w:r w:rsidRPr="007A205E">
        <w:rPr>
          <w:bCs/>
          <w:noProof/>
          <w:sz w:val="20"/>
          <w:szCs w:val="20"/>
        </w:rPr>
        <w:fldChar w:fldCharType="begin"/>
      </w:r>
      <w:r w:rsidRPr="007A205E">
        <w:rPr>
          <w:bCs/>
          <w:noProof/>
          <w:sz w:val="20"/>
          <w:szCs w:val="20"/>
        </w:rPr>
        <w:instrText xml:space="preserve"> SEQ Рисунок \* ARABIC </w:instrText>
      </w:r>
      <w:r w:rsidRPr="007A205E">
        <w:rPr>
          <w:bCs/>
          <w:noProof/>
          <w:sz w:val="20"/>
          <w:szCs w:val="20"/>
        </w:rPr>
        <w:fldChar w:fldCharType="separate"/>
      </w:r>
      <w:r w:rsidR="002A4330">
        <w:rPr>
          <w:bCs/>
          <w:noProof/>
          <w:sz w:val="20"/>
          <w:szCs w:val="20"/>
        </w:rPr>
        <w:t>83</w:t>
      </w:r>
      <w:r w:rsidRPr="007A205E">
        <w:rPr>
          <w:bCs/>
          <w:noProof/>
          <w:sz w:val="20"/>
          <w:szCs w:val="20"/>
        </w:rPr>
        <w:fldChar w:fldCharType="end"/>
      </w:r>
      <w:bookmarkEnd w:id="153"/>
      <w:r w:rsidR="003F35FE">
        <w:rPr>
          <w:bCs/>
          <w:noProof/>
          <w:sz w:val="20"/>
          <w:szCs w:val="20"/>
        </w:rPr>
        <w:t xml:space="preserve"> –</w:t>
      </w:r>
      <w:r>
        <w:rPr>
          <w:bCs/>
          <w:sz w:val="20"/>
          <w:szCs w:val="20"/>
        </w:rPr>
        <w:t xml:space="preserve"> Редактирование/удаление слота</w:t>
      </w:r>
    </w:p>
    <w:p w14:paraId="5D040ABD" w14:textId="725A233E" w:rsidR="00061374" w:rsidRDefault="00061374" w:rsidP="00061374">
      <w:pPr>
        <w:pStyle w:val="affd"/>
      </w:pPr>
      <w:r w:rsidRPr="004157B7">
        <w:rPr>
          <w:b/>
          <w:u w:val="single"/>
        </w:rPr>
        <w:t>Для удаления выбранного слота</w:t>
      </w:r>
      <w:r w:rsidRPr="007A205E">
        <w:t xml:space="preserve"> нажмите «</w:t>
      </w:r>
      <w:r w:rsidRPr="004157B7">
        <w:rPr>
          <w:noProof/>
        </w:rPr>
        <w:drawing>
          <wp:inline distT="0" distB="0" distL="0" distR="0" wp14:anchorId="10AAA75A" wp14:editId="7DE2D180">
            <wp:extent cx="523125" cy="180000"/>
            <wp:effectExtent l="0" t="0" r="0" b="0"/>
            <wp:docPr id="556" name="Рисунок 556" descr="C:\Users\User\Desktop\Новая папка\ui\удалить_крас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Новая папка\ui\удалить_красная.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125" cy="180000"/>
                    </a:xfrm>
                    <a:prstGeom prst="rect">
                      <a:avLst/>
                    </a:prstGeom>
                    <a:noFill/>
                    <a:ln>
                      <a:noFill/>
                    </a:ln>
                  </pic:spPr>
                </pic:pic>
              </a:graphicData>
            </a:graphic>
          </wp:inline>
        </w:drawing>
      </w:r>
      <w:r>
        <w:t>» и подтвердите действие в всплывающем окне (</w:t>
      </w:r>
      <w:r w:rsidR="00215660">
        <w:fldChar w:fldCharType="begin"/>
      </w:r>
      <w:r w:rsidR="00215660">
        <w:instrText xml:space="preserve"> REF _Ref75119014 \h </w:instrText>
      </w:r>
      <w:r w:rsidR="00215660">
        <w:fldChar w:fldCharType="separate"/>
      </w:r>
      <w:r w:rsidR="002A4330">
        <w:t xml:space="preserve">Рисунок </w:t>
      </w:r>
      <w:r w:rsidR="002A4330">
        <w:rPr>
          <w:noProof/>
        </w:rPr>
        <w:t>84</w:t>
      </w:r>
      <w:r w:rsidR="00215660">
        <w:fldChar w:fldCharType="end"/>
      </w:r>
      <w:r>
        <w:t>).</w:t>
      </w:r>
    </w:p>
    <w:p w14:paraId="7F1CDFCE" w14:textId="77777777" w:rsidR="00061374" w:rsidRDefault="00061374" w:rsidP="00061374">
      <w:pPr>
        <w:pStyle w:val="affd"/>
        <w:keepNext/>
        <w:ind w:firstLine="0"/>
        <w:jc w:val="center"/>
      </w:pPr>
      <w:r>
        <w:rPr>
          <w:noProof/>
        </w:rPr>
        <w:drawing>
          <wp:inline distT="0" distB="0" distL="0" distR="0" wp14:anchorId="018C2958" wp14:editId="202846E1">
            <wp:extent cx="4430144" cy="1046808"/>
            <wp:effectExtent l="0" t="0" r="0" b="127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512716" cy="1066319"/>
                    </a:xfrm>
                    <a:prstGeom prst="rect">
                      <a:avLst/>
                    </a:prstGeom>
                  </pic:spPr>
                </pic:pic>
              </a:graphicData>
            </a:graphic>
          </wp:inline>
        </w:drawing>
      </w:r>
    </w:p>
    <w:p w14:paraId="11C2D84D" w14:textId="436D2DA3" w:rsidR="00061374" w:rsidRDefault="00061374" w:rsidP="00061374">
      <w:pPr>
        <w:pStyle w:val="af3"/>
      </w:pPr>
      <w:bookmarkStart w:id="154" w:name="_Ref75119014"/>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84</w:t>
      </w:r>
      <w:r>
        <w:rPr>
          <w:noProof/>
        </w:rPr>
        <w:fldChar w:fldCharType="end"/>
      </w:r>
      <w:bookmarkEnd w:id="154"/>
      <w:r w:rsidR="003F35FE">
        <w:rPr>
          <w:noProof/>
        </w:rPr>
        <w:t xml:space="preserve"> –</w:t>
      </w:r>
      <w:r>
        <w:t xml:space="preserve"> Подтверждение удаления слота</w:t>
      </w:r>
    </w:p>
    <w:p w14:paraId="7AF0BC30" w14:textId="3696116F" w:rsidR="00061374" w:rsidRDefault="00061374" w:rsidP="00061374">
      <w:pPr>
        <w:pStyle w:val="affd"/>
      </w:pPr>
      <w:r w:rsidRPr="004157B7">
        <w:rPr>
          <w:b/>
          <w:u w:val="single"/>
        </w:rPr>
        <w:t>Для удаления нескольких слотов</w:t>
      </w:r>
      <w:r>
        <w:t xml:space="preserve"> нажмите кнопку «</w:t>
      </w:r>
      <w:r w:rsidRPr="004157B7">
        <w:rPr>
          <w:noProof/>
        </w:rPr>
        <w:drawing>
          <wp:inline distT="0" distB="0" distL="0" distR="0" wp14:anchorId="12A8592D" wp14:editId="5F71E073">
            <wp:extent cx="849375" cy="180000"/>
            <wp:effectExtent l="0" t="0" r="8255" b="0"/>
            <wp:docPr id="557" name="Рисунок 557" descr="C:\Users\User\Desktop\Новая папка\ui\удаление_сло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Новая папка\ui\удаление_слотов.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49375" cy="180000"/>
                    </a:xfrm>
                    <a:prstGeom prst="rect">
                      <a:avLst/>
                    </a:prstGeom>
                    <a:noFill/>
                    <a:ln>
                      <a:noFill/>
                    </a:ln>
                  </pic:spPr>
                </pic:pic>
              </a:graphicData>
            </a:graphic>
          </wp:inline>
        </w:drawing>
      </w:r>
      <w:r>
        <w:t>» над списком созданных слотов (</w:t>
      </w:r>
      <w:r w:rsidR="00215660" w:rsidRPr="00215660">
        <w:fldChar w:fldCharType="begin"/>
      </w:r>
      <w:r w:rsidR="00215660" w:rsidRPr="00215660">
        <w:instrText xml:space="preserve"> REF _Ref75118950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81</w:t>
      </w:r>
      <w:r w:rsidR="00215660" w:rsidRPr="00215660">
        <w:fldChar w:fldCharType="end"/>
      </w:r>
      <w:r w:rsidRPr="00215660">
        <w:t>).</w:t>
      </w:r>
      <w:r>
        <w:t xml:space="preserve"> В появившемся окне (</w:t>
      </w:r>
      <w:r w:rsidR="00215660">
        <w:fldChar w:fldCharType="begin"/>
      </w:r>
      <w:r w:rsidR="00215660">
        <w:instrText xml:space="preserve"> REF _Ref75119076 \h </w:instrText>
      </w:r>
      <w:r w:rsidR="00215660">
        <w:fldChar w:fldCharType="separate"/>
      </w:r>
      <w:r w:rsidR="002A4330">
        <w:t xml:space="preserve">Рисунок </w:t>
      </w:r>
      <w:r w:rsidR="002A4330">
        <w:rPr>
          <w:noProof/>
        </w:rPr>
        <w:t>85</w:t>
      </w:r>
      <w:r w:rsidR="00215660">
        <w:fldChar w:fldCharType="end"/>
      </w:r>
      <w:r>
        <w:t xml:space="preserve">) выберите необходимую услугу и </w:t>
      </w:r>
      <w:r w:rsidR="00065CC1">
        <w:t xml:space="preserve">укажите </w:t>
      </w:r>
      <w:r>
        <w:t>временной интервал для удаления слотов. Нажмите «</w:t>
      </w:r>
      <w:r w:rsidR="005C07ED" w:rsidRPr="005C07ED">
        <w:rPr>
          <w:noProof/>
        </w:rPr>
        <w:drawing>
          <wp:inline distT="0" distB="0" distL="0" distR="0" wp14:anchorId="697AA987" wp14:editId="4F51F1F7">
            <wp:extent cx="514817" cy="180000"/>
            <wp:effectExtent l="0" t="0" r="0" b="0"/>
            <wp:docPr id="551" name="Рисунок 551" descr="C:\Users\User\Desktop\Новая папка\ui\ВИС\удалить_крас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User\Desktop\Новая папка\ui\ВИС\удалить_красная.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14817" cy="180000"/>
                    </a:xfrm>
                    <a:prstGeom prst="rect">
                      <a:avLst/>
                    </a:prstGeom>
                    <a:noFill/>
                    <a:ln>
                      <a:noFill/>
                    </a:ln>
                  </pic:spPr>
                </pic:pic>
              </a:graphicData>
            </a:graphic>
          </wp:inline>
        </w:drawing>
      </w:r>
      <w:r>
        <w:t>» и подтвердите действие в окне уведомления.</w:t>
      </w:r>
    </w:p>
    <w:p w14:paraId="2FC2FE45" w14:textId="77777777" w:rsidR="00040B18" w:rsidRDefault="00040B18" w:rsidP="00040B18">
      <w:pPr>
        <w:pStyle w:val="affd"/>
        <w:keepNext/>
        <w:ind w:firstLine="0"/>
        <w:jc w:val="center"/>
      </w:pPr>
      <w:r>
        <w:rPr>
          <w:noProof/>
        </w:rPr>
        <w:drawing>
          <wp:inline distT="0" distB="0" distL="0" distR="0" wp14:anchorId="6C1C7124" wp14:editId="525D6CC4">
            <wp:extent cx="4015773" cy="2438406"/>
            <wp:effectExtent l="19050" t="19050" r="22860" b="1905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042759" cy="2454792"/>
                    </a:xfrm>
                    <a:prstGeom prst="rect">
                      <a:avLst/>
                    </a:prstGeom>
                    <a:ln>
                      <a:solidFill>
                        <a:schemeClr val="bg1">
                          <a:lumMod val="75000"/>
                        </a:schemeClr>
                      </a:solidFill>
                    </a:ln>
                  </pic:spPr>
                </pic:pic>
              </a:graphicData>
            </a:graphic>
          </wp:inline>
        </w:drawing>
      </w:r>
    </w:p>
    <w:p w14:paraId="007082D0" w14:textId="6205C13D" w:rsidR="00061374" w:rsidRDefault="00040B18" w:rsidP="00040B18">
      <w:pPr>
        <w:pStyle w:val="af3"/>
      </w:pPr>
      <w:bookmarkStart w:id="155" w:name="_Ref75119076"/>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85</w:t>
      </w:r>
      <w:r w:rsidR="003C01F7">
        <w:rPr>
          <w:noProof/>
        </w:rPr>
        <w:fldChar w:fldCharType="end"/>
      </w:r>
      <w:bookmarkEnd w:id="155"/>
      <w:r w:rsidR="003F35FE">
        <w:t xml:space="preserve"> –</w:t>
      </w:r>
      <w:r w:rsidR="006B2546">
        <w:t xml:space="preserve"> </w:t>
      </w:r>
      <w:r w:rsidRPr="00ED4544">
        <w:t>Удаление нескольких слотов</w:t>
      </w:r>
    </w:p>
    <w:p w14:paraId="653FD118" w14:textId="3F51CF9D" w:rsidR="00061374" w:rsidRPr="007A205E" w:rsidRDefault="00061374" w:rsidP="00061374">
      <w:pPr>
        <w:pStyle w:val="affd"/>
      </w:pPr>
      <w:r>
        <w:t>Е</w:t>
      </w:r>
      <w:r w:rsidRPr="007A205E">
        <w:t>сли на какой-то из слотов назначен прием, то в его поле будет указано «</w:t>
      </w:r>
      <w:r w:rsidRPr="007A205E">
        <w:rPr>
          <w:i/>
        </w:rPr>
        <w:t>Х назначен</w:t>
      </w:r>
      <w:r w:rsidRPr="007A205E">
        <w:t xml:space="preserve">», где </w:t>
      </w:r>
      <w:r w:rsidRPr="007A205E">
        <w:rPr>
          <w:i/>
        </w:rPr>
        <w:t>Х</w:t>
      </w:r>
      <w:r w:rsidRPr="007A205E">
        <w:t xml:space="preserve"> – количество назначенных слотов</w:t>
      </w:r>
      <w:r>
        <w:t xml:space="preserve"> (</w:t>
      </w:r>
      <w:r w:rsidR="00215660" w:rsidRPr="00215660">
        <w:fldChar w:fldCharType="begin"/>
      </w:r>
      <w:r w:rsidR="00215660" w:rsidRPr="00215660">
        <w:instrText xml:space="preserve"> REF _Ref74739967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86</w:t>
      </w:r>
      <w:r w:rsidR="00215660" w:rsidRPr="00215660">
        <w:fldChar w:fldCharType="end"/>
      </w:r>
      <w:r w:rsidRPr="00215660">
        <w:t>):</w:t>
      </w:r>
    </w:p>
    <w:p w14:paraId="5C457955" w14:textId="77777777" w:rsidR="00061374" w:rsidRPr="007A205E" w:rsidRDefault="00061374" w:rsidP="00061374">
      <w:pPr>
        <w:keepNext/>
        <w:spacing w:line="276" w:lineRule="auto"/>
        <w:ind w:firstLine="0"/>
        <w:jc w:val="center"/>
      </w:pPr>
      <w:r>
        <w:rPr>
          <w:noProof/>
        </w:rPr>
        <w:lastRenderedPageBreak/>
        <w:drawing>
          <wp:inline distT="0" distB="0" distL="0" distR="0" wp14:anchorId="36BB5C59" wp14:editId="4E7A73FB">
            <wp:extent cx="5760000" cy="3046076"/>
            <wp:effectExtent l="19050" t="19050" r="12700" b="2159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760000" cy="3046076"/>
                    </a:xfrm>
                    <a:prstGeom prst="rect">
                      <a:avLst/>
                    </a:prstGeom>
                    <a:ln>
                      <a:solidFill>
                        <a:schemeClr val="bg1">
                          <a:lumMod val="75000"/>
                        </a:schemeClr>
                      </a:solidFill>
                    </a:ln>
                  </pic:spPr>
                </pic:pic>
              </a:graphicData>
            </a:graphic>
          </wp:inline>
        </w:drawing>
      </w:r>
    </w:p>
    <w:p w14:paraId="704C9621" w14:textId="04B3FB99" w:rsidR="00061374" w:rsidRPr="007A205E" w:rsidRDefault="00061374" w:rsidP="00061374">
      <w:pPr>
        <w:ind w:firstLine="0"/>
        <w:jc w:val="center"/>
        <w:rPr>
          <w:bCs/>
          <w:sz w:val="20"/>
          <w:szCs w:val="20"/>
        </w:rPr>
      </w:pPr>
      <w:bookmarkStart w:id="156" w:name="_Ref74739967"/>
      <w:r w:rsidRPr="007A205E">
        <w:rPr>
          <w:bCs/>
          <w:sz w:val="20"/>
          <w:szCs w:val="20"/>
        </w:rPr>
        <w:t xml:space="preserve">Рисунок </w:t>
      </w:r>
      <w:r w:rsidRPr="007A205E">
        <w:rPr>
          <w:bCs/>
          <w:noProof/>
          <w:sz w:val="20"/>
          <w:szCs w:val="20"/>
        </w:rPr>
        <w:fldChar w:fldCharType="begin"/>
      </w:r>
      <w:r w:rsidRPr="007A205E">
        <w:rPr>
          <w:bCs/>
          <w:noProof/>
          <w:sz w:val="20"/>
          <w:szCs w:val="20"/>
        </w:rPr>
        <w:instrText xml:space="preserve"> SEQ Рисунок \* ARABIC </w:instrText>
      </w:r>
      <w:r w:rsidRPr="007A205E">
        <w:rPr>
          <w:bCs/>
          <w:noProof/>
          <w:sz w:val="20"/>
          <w:szCs w:val="20"/>
        </w:rPr>
        <w:fldChar w:fldCharType="separate"/>
      </w:r>
      <w:r w:rsidR="002A4330">
        <w:rPr>
          <w:bCs/>
          <w:noProof/>
          <w:sz w:val="20"/>
          <w:szCs w:val="20"/>
        </w:rPr>
        <w:t>86</w:t>
      </w:r>
      <w:r w:rsidRPr="007A205E">
        <w:rPr>
          <w:bCs/>
          <w:noProof/>
          <w:sz w:val="20"/>
          <w:szCs w:val="20"/>
        </w:rPr>
        <w:fldChar w:fldCharType="end"/>
      </w:r>
      <w:bookmarkEnd w:id="156"/>
      <w:r w:rsidR="003F35FE">
        <w:rPr>
          <w:bCs/>
          <w:sz w:val="20"/>
          <w:szCs w:val="20"/>
        </w:rPr>
        <w:t xml:space="preserve"> –</w:t>
      </w:r>
      <w:r>
        <w:rPr>
          <w:bCs/>
          <w:sz w:val="20"/>
          <w:szCs w:val="20"/>
        </w:rPr>
        <w:t xml:space="preserve"> </w:t>
      </w:r>
      <w:r w:rsidR="00065CC1">
        <w:rPr>
          <w:bCs/>
          <w:sz w:val="20"/>
          <w:szCs w:val="20"/>
        </w:rPr>
        <w:t>Назначенный слот</w:t>
      </w:r>
    </w:p>
    <w:p w14:paraId="4528718A" w14:textId="0105684F" w:rsidR="00061374" w:rsidRPr="003360E0" w:rsidRDefault="00061374" w:rsidP="00061374">
      <w:r>
        <w:t xml:space="preserve">Созданные слоты заявитель может выбирать при записи на прием через </w:t>
      </w:r>
      <w:r w:rsidR="00C319A9">
        <w:t>Е</w:t>
      </w:r>
      <w:r>
        <w:t>ПГУ.</w:t>
      </w:r>
    </w:p>
    <w:p w14:paraId="0DC24562" w14:textId="77777777" w:rsidR="001014C0" w:rsidRPr="00AB5388" w:rsidRDefault="001014C0" w:rsidP="00106CD1">
      <w:pPr>
        <w:pStyle w:val="a5"/>
      </w:pPr>
      <w:bookmarkStart w:id="157" w:name="журнал_действий"/>
      <w:bookmarkStart w:id="158" w:name="_Toc12527168"/>
      <w:bookmarkStart w:id="159" w:name="_Toc24567424"/>
      <w:bookmarkStart w:id="160" w:name="_Toc98932032"/>
      <w:bookmarkEnd w:id="1"/>
      <w:bookmarkEnd w:id="5"/>
      <w:bookmarkEnd w:id="130"/>
      <w:bookmarkEnd w:id="131"/>
      <w:bookmarkEnd w:id="132"/>
      <w:bookmarkEnd w:id="133"/>
      <w:bookmarkEnd w:id="157"/>
      <w:r w:rsidRPr="00AB5388">
        <w:lastRenderedPageBreak/>
        <w:t>Новости, инструкции, вопросы</w:t>
      </w:r>
      <w:bookmarkEnd w:id="158"/>
      <w:bookmarkEnd w:id="159"/>
      <w:bookmarkEnd w:id="160"/>
    </w:p>
    <w:p w14:paraId="49D99898" w14:textId="1B4F7041" w:rsidR="00C70055" w:rsidRDefault="00C70055" w:rsidP="00C70055">
      <w:pPr>
        <w:pStyle w:val="affd"/>
      </w:pPr>
      <w:bookmarkStart w:id="161" w:name="_Toc12527172"/>
      <w:bookmarkStart w:id="162" w:name="_Toc24567428"/>
      <w:r>
        <w:t>Интерфейс</w:t>
      </w:r>
      <w:r w:rsidR="00E52B4D">
        <w:t xml:space="preserve"> главной страницы</w:t>
      </w:r>
      <w:r w:rsidR="00E70607">
        <w:t xml:space="preserve"> (</w:t>
      </w:r>
      <w:r w:rsidR="00215660">
        <w:fldChar w:fldCharType="begin"/>
      </w:r>
      <w:r w:rsidR="00215660">
        <w:instrText xml:space="preserve"> REF _Ref82568800 \h </w:instrText>
      </w:r>
      <w:r w:rsidR="00215660">
        <w:fldChar w:fldCharType="separate"/>
      </w:r>
      <w:r w:rsidR="002A4330">
        <w:t xml:space="preserve">Рисунок </w:t>
      </w:r>
      <w:r w:rsidR="002A4330">
        <w:rPr>
          <w:noProof/>
        </w:rPr>
        <w:t>87</w:t>
      </w:r>
      <w:r w:rsidR="00215660">
        <w:fldChar w:fldCharType="end"/>
      </w:r>
      <w:r w:rsidR="00E70607">
        <w:t>)</w:t>
      </w:r>
      <w:r>
        <w:t xml:space="preserve"> содержит различную новостную и справочную информацию касательно работы ВИС и/или ведомства.</w:t>
      </w:r>
    </w:p>
    <w:p w14:paraId="3BBFE02D" w14:textId="31213C45" w:rsidR="00C70055" w:rsidRDefault="00C70055" w:rsidP="00C70055">
      <w:pPr>
        <w:pStyle w:val="affd"/>
      </w:pPr>
      <w:r>
        <w:t xml:space="preserve">Для </w:t>
      </w:r>
      <w:r w:rsidR="009C0F94">
        <w:t xml:space="preserve">перехода на главную страницу системы </w:t>
      </w:r>
      <w:r>
        <w:t>нажмите на значок «</w:t>
      </w:r>
      <w:r>
        <w:rPr>
          <w:noProof/>
        </w:rPr>
        <w:drawing>
          <wp:inline distT="0" distB="0" distL="0" distR="0" wp14:anchorId="3948B94E" wp14:editId="35F9BE47">
            <wp:extent cx="180975" cy="145290"/>
            <wp:effectExtent l="0" t="0" r="0" b="7620"/>
            <wp:docPr id="44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17142" t="7937" r="15238" b="1587"/>
                    <a:stretch/>
                  </pic:blipFill>
                  <pic:spPr bwMode="auto">
                    <a:xfrm>
                      <a:off x="0" y="0"/>
                      <a:ext cx="188685" cy="151480"/>
                    </a:xfrm>
                    <a:prstGeom prst="rect">
                      <a:avLst/>
                    </a:prstGeom>
                    <a:ln>
                      <a:noFill/>
                    </a:ln>
                    <a:extLst>
                      <a:ext uri="{53640926-AAD7-44D8-BBD7-CCE9431645EC}">
                        <a14:shadowObscured xmlns:a14="http://schemas.microsoft.com/office/drawing/2010/main"/>
                      </a:ext>
                    </a:extLst>
                  </pic:spPr>
                </pic:pic>
              </a:graphicData>
            </a:graphic>
          </wp:inline>
        </w:drawing>
      </w:r>
      <w:r>
        <w:t>» на левой панели:</w:t>
      </w:r>
    </w:p>
    <w:p w14:paraId="56D5B656" w14:textId="77777777" w:rsidR="00372FC6" w:rsidRDefault="00372FC6" w:rsidP="00372FC6">
      <w:pPr>
        <w:keepNext/>
        <w:spacing w:line="276" w:lineRule="auto"/>
        <w:ind w:firstLine="0"/>
        <w:jc w:val="center"/>
      </w:pPr>
      <w:r w:rsidRPr="00372FC6">
        <w:rPr>
          <w:noProof/>
        </w:rPr>
        <w:drawing>
          <wp:inline distT="0" distB="0" distL="0" distR="0" wp14:anchorId="70BE91C8" wp14:editId="004DC9CB">
            <wp:extent cx="6209665" cy="4751265"/>
            <wp:effectExtent l="19050" t="19050" r="19685" b="11430"/>
            <wp:docPr id="570" name="Рисунок 570" descr="C:\Users\User\Desktop\вис_глав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Desktop\вис_главная.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209665" cy="4751265"/>
                    </a:xfrm>
                    <a:prstGeom prst="rect">
                      <a:avLst/>
                    </a:prstGeom>
                    <a:noFill/>
                    <a:ln>
                      <a:solidFill>
                        <a:schemeClr val="bg1">
                          <a:lumMod val="75000"/>
                        </a:schemeClr>
                      </a:solidFill>
                    </a:ln>
                  </pic:spPr>
                </pic:pic>
              </a:graphicData>
            </a:graphic>
          </wp:inline>
        </w:drawing>
      </w:r>
    </w:p>
    <w:p w14:paraId="5E435DCD" w14:textId="246DEE92" w:rsidR="00F82175" w:rsidRDefault="00372FC6" w:rsidP="00372FC6">
      <w:pPr>
        <w:pStyle w:val="af3"/>
      </w:pPr>
      <w:bookmarkStart w:id="163" w:name="_Ref82568800"/>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87</w:t>
      </w:r>
      <w:r w:rsidR="00807A1F">
        <w:rPr>
          <w:noProof/>
        </w:rPr>
        <w:fldChar w:fldCharType="end"/>
      </w:r>
      <w:bookmarkEnd w:id="163"/>
      <w:r>
        <w:t xml:space="preserve"> – </w:t>
      </w:r>
      <w:r w:rsidRPr="00493576">
        <w:t>Интерфейс главной страницы системы</w:t>
      </w:r>
    </w:p>
    <w:p w14:paraId="372EF428" w14:textId="38499DA6" w:rsidR="00C70055" w:rsidRDefault="00C70055" w:rsidP="00C70055">
      <w:pPr>
        <w:pStyle w:val="affd"/>
      </w:pPr>
      <w:r>
        <w:t xml:space="preserve">Интерфейс главной страницы состоит из </w:t>
      </w:r>
      <w:r w:rsidR="00896ABD">
        <w:t>панели навигации по разделам</w:t>
      </w:r>
      <w:r>
        <w:t xml:space="preserve"> (выделено красным на верхней панели </w:t>
      </w:r>
      <w:r w:rsidR="00E52B4D">
        <w:t>–</w:t>
      </w:r>
      <w:r w:rsidR="00215660">
        <w:t xml:space="preserve"> </w:t>
      </w:r>
      <w:r w:rsidR="00215660">
        <w:fldChar w:fldCharType="begin"/>
      </w:r>
      <w:r w:rsidR="00215660">
        <w:instrText xml:space="preserve"> REF _Ref82568800 \h </w:instrText>
      </w:r>
      <w:r w:rsidR="00215660">
        <w:fldChar w:fldCharType="separate"/>
      </w:r>
      <w:r w:rsidR="002A4330">
        <w:t xml:space="preserve">Рисунок </w:t>
      </w:r>
      <w:r w:rsidR="002A4330">
        <w:rPr>
          <w:noProof/>
        </w:rPr>
        <w:t>87</w:t>
      </w:r>
      <w:r w:rsidR="00215660">
        <w:fldChar w:fldCharType="end"/>
      </w:r>
      <w:r>
        <w:t>) и рабочего поля выбранного раздела.</w:t>
      </w:r>
    </w:p>
    <w:p w14:paraId="1F597900" w14:textId="77777777" w:rsidR="00C70055" w:rsidRPr="00C634FB" w:rsidRDefault="00C70055" w:rsidP="00C70055">
      <w:pPr>
        <w:pStyle w:val="a6"/>
        <w:ind w:left="710"/>
      </w:pPr>
      <w:bookmarkStart w:id="164" w:name="_Toc488159368"/>
      <w:bookmarkStart w:id="165" w:name="_Toc50655001"/>
      <w:bookmarkStart w:id="166" w:name="_Toc52274429"/>
      <w:bookmarkStart w:id="167" w:name="_Toc98932033"/>
      <w:r w:rsidRPr="00C634FB">
        <w:t>Раздел «Новости»</w:t>
      </w:r>
      <w:bookmarkEnd w:id="164"/>
      <w:bookmarkEnd w:id="165"/>
      <w:bookmarkEnd w:id="166"/>
      <w:bookmarkEnd w:id="167"/>
    </w:p>
    <w:p w14:paraId="32835DE6" w14:textId="691F1702" w:rsidR="00896ABD" w:rsidRDefault="00896ABD" w:rsidP="00C70055">
      <w:pPr>
        <w:pStyle w:val="affd"/>
      </w:pPr>
      <w:r>
        <w:t>Для перехода в раздел нажмите на его название в панели навигации</w:t>
      </w:r>
      <w:r w:rsidR="005C07ED">
        <w:t xml:space="preserve"> или на кнопку «</w:t>
      </w:r>
      <w:r w:rsidR="005C07ED" w:rsidRPr="001F1C1F">
        <w:rPr>
          <w:sz w:val="2"/>
          <w:szCs w:val="2"/>
        </w:rPr>
        <w:t> </w:t>
      </w:r>
      <w:r w:rsidR="005C07ED" w:rsidRPr="001F1C1F">
        <w:rPr>
          <w:noProof/>
        </w:rPr>
        <w:drawing>
          <wp:inline distT="0" distB="0" distL="0" distR="0" wp14:anchorId="68C28D67" wp14:editId="0AB794EB">
            <wp:extent cx="686250" cy="180000"/>
            <wp:effectExtent l="0" t="0" r="0" b="0"/>
            <wp:docPr id="2845" name="Рисунок 2845" descr="C:\Users\User\Desktop\Новая папка\ui\все_нов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Новая папка\ui\все_новости.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86250" cy="180000"/>
                    </a:xfrm>
                    <a:prstGeom prst="rect">
                      <a:avLst/>
                    </a:prstGeom>
                    <a:noFill/>
                    <a:ln>
                      <a:noFill/>
                    </a:ln>
                  </pic:spPr>
                </pic:pic>
              </a:graphicData>
            </a:graphic>
          </wp:inline>
        </w:drawing>
      </w:r>
      <w:r w:rsidR="005C07ED">
        <w:t>» на главной странице системы</w:t>
      </w:r>
      <w:r>
        <w:t>.</w:t>
      </w:r>
    </w:p>
    <w:p w14:paraId="4683C001" w14:textId="542A129E" w:rsidR="00C70055" w:rsidRDefault="00C70055" w:rsidP="00C70055">
      <w:pPr>
        <w:pStyle w:val="affd"/>
      </w:pPr>
      <w:r>
        <w:t xml:space="preserve">В рабочем поле раздела отображается различная новостная информация с указанием даты её размещения. </w:t>
      </w:r>
      <w:r w:rsidR="009C0F94">
        <w:t>Н</w:t>
      </w:r>
      <w:r>
        <w:t>овая информация всегда находится вверху списка (</w:t>
      </w:r>
      <w:r w:rsidR="00215660">
        <w:fldChar w:fldCharType="begin"/>
      </w:r>
      <w:r w:rsidR="00215660">
        <w:instrText xml:space="preserve"> REF _Ref75124838 \h </w:instrText>
      </w:r>
      <w:r w:rsidR="00215660">
        <w:fldChar w:fldCharType="separate"/>
      </w:r>
      <w:r w:rsidR="002A4330">
        <w:t xml:space="preserve">Рисунок </w:t>
      </w:r>
      <w:r w:rsidR="002A4330">
        <w:rPr>
          <w:noProof/>
        </w:rPr>
        <w:t>88</w:t>
      </w:r>
      <w:r w:rsidR="00215660">
        <w:fldChar w:fldCharType="end"/>
      </w:r>
      <w:r>
        <w:t>).</w:t>
      </w:r>
    </w:p>
    <w:p w14:paraId="3DF9C855" w14:textId="41E2E7F0" w:rsidR="00C70055" w:rsidRDefault="009C0F94" w:rsidP="00C70055">
      <w:pPr>
        <w:pStyle w:val="affd"/>
      </w:pPr>
      <w:r>
        <w:t>На карточке новости расположены ее заголовок и краткое содержание.</w:t>
      </w:r>
      <w:r w:rsidR="00C70055">
        <w:t xml:space="preserve"> Для просмотра полного текста новости нажмите ссылку «</w:t>
      </w:r>
      <w:r w:rsidR="00C70055">
        <w:rPr>
          <w:i/>
        </w:rPr>
        <w:t>Подробнее</w:t>
      </w:r>
      <w:r>
        <w:t xml:space="preserve">», </w:t>
      </w:r>
      <w:r w:rsidR="00DA1AFA">
        <w:t xml:space="preserve">новость </w:t>
      </w:r>
      <w:r>
        <w:t xml:space="preserve">откроется во всплывающем окне. </w:t>
      </w:r>
      <w:r w:rsidR="00C70055">
        <w:t>Для просмотра приложенного файла нажмите «</w:t>
      </w:r>
      <w:r w:rsidR="00C70055">
        <w:rPr>
          <w:noProof/>
        </w:rPr>
        <w:drawing>
          <wp:inline distT="0" distB="0" distL="0" distR="0" wp14:anchorId="07EC5D0D" wp14:editId="11BA6503">
            <wp:extent cx="161925" cy="1567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l="11620" t="9897" r="6393" b="22499"/>
                    <a:stretch/>
                  </pic:blipFill>
                  <pic:spPr bwMode="auto">
                    <a:xfrm>
                      <a:off x="0" y="0"/>
                      <a:ext cx="171717" cy="166218"/>
                    </a:xfrm>
                    <a:prstGeom prst="rect">
                      <a:avLst/>
                    </a:prstGeom>
                    <a:ln>
                      <a:noFill/>
                    </a:ln>
                    <a:extLst>
                      <a:ext uri="{53640926-AAD7-44D8-BBD7-CCE9431645EC}">
                        <a14:shadowObscured xmlns:a14="http://schemas.microsoft.com/office/drawing/2010/main"/>
                      </a:ext>
                    </a:extLst>
                  </pic:spPr>
                </pic:pic>
              </a:graphicData>
            </a:graphic>
          </wp:inline>
        </w:drawing>
      </w:r>
      <w:r w:rsidR="00C70055">
        <w:t>», для скачивания – «</w:t>
      </w:r>
      <w:r w:rsidR="00C70055" w:rsidRPr="002E46F5">
        <w:rPr>
          <w:noProof/>
        </w:rPr>
        <w:drawing>
          <wp:inline distT="0" distB="0" distL="0" distR="0" wp14:anchorId="36C1DACA" wp14:editId="45F341C9">
            <wp:extent cx="190500" cy="161925"/>
            <wp:effectExtent l="0" t="0" r="0" b="9525"/>
            <wp:docPr id="4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0500" cy="161925"/>
                    </a:xfrm>
                    <a:prstGeom prst="rect">
                      <a:avLst/>
                    </a:prstGeom>
                  </pic:spPr>
                </pic:pic>
              </a:graphicData>
            </a:graphic>
          </wp:inline>
        </w:drawing>
      </w:r>
      <w:r w:rsidR="00C70055">
        <w:t>».</w:t>
      </w:r>
    </w:p>
    <w:p w14:paraId="4485F2B1" w14:textId="76CF8B77" w:rsidR="009C0F94" w:rsidRPr="009C0F94" w:rsidRDefault="009C0F94" w:rsidP="00C70055">
      <w:pPr>
        <w:pStyle w:val="affd"/>
      </w:pPr>
      <w:r>
        <w:lastRenderedPageBreak/>
        <w:t>Для поиска определенной новости введите искомые данные в строку поиска. По мере ввода в рабочем поле останутся карточки только тех новостей, в которых нашлись совпадения. Для возврата ко всем новостям</w:t>
      </w:r>
      <w:r w:rsidR="005C07ED">
        <w:t xml:space="preserve"> удалите</w:t>
      </w:r>
      <w:r w:rsidR="00896ABD">
        <w:t xml:space="preserve"> все символы</w:t>
      </w:r>
      <w:r>
        <w:t xml:space="preserve"> из строки поиска.</w:t>
      </w:r>
    </w:p>
    <w:p w14:paraId="57015958" w14:textId="77777777" w:rsidR="009C0F94" w:rsidRDefault="009C0F94" w:rsidP="009C0F94">
      <w:pPr>
        <w:pStyle w:val="affd"/>
        <w:keepNext/>
        <w:ind w:firstLine="0"/>
        <w:jc w:val="center"/>
      </w:pPr>
      <w:r>
        <w:rPr>
          <w:noProof/>
        </w:rPr>
        <w:drawing>
          <wp:inline distT="0" distB="0" distL="0" distR="0" wp14:anchorId="53E00E7C" wp14:editId="602DE064">
            <wp:extent cx="5656772" cy="2187162"/>
            <wp:effectExtent l="19050" t="19050" r="20320" b="2286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662426" cy="2189348"/>
                    </a:xfrm>
                    <a:prstGeom prst="rect">
                      <a:avLst/>
                    </a:prstGeom>
                    <a:ln>
                      <a:solidFill>
                        <a:schemeClr val="bg1">
                          <a:lumMod val="75000"/>
                        </a:schemeClr>
                      </a:solidFill>
                    </a:ln>
                  </pic:spPr>
                </pic:pic>
              </a:graphicData>
            </a:graphic>
          </wp:inline>
        </w:drawing>
      </w:r>
    </w:p>
    <w:p w14:paraId="08221A2B" w14:textId="15143EB3" w:rsidR="00C70055" w:rsidRDefault="009C0F94" w:rsidP="009C0F94">
      <w:pPr>
        <w:pStyle w:val="af3"/>
      </w:pPr>
      <w:bookmarkStart w:id="168" w:name="_Ref75124838"/>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88</w:t>
      </w:r>
      <w:r w:rsidR="007A0A04">
        <w:rPr>
          <w:noProof/>
        </w:rPr>
        <w:fldChar w:fldCharType="end"/>
      </w:r>
      <w:bookmarkEnd w:id="168"/>
      <w:r w:rsidR="00372FC6">
        <w:rPr>
          <w:noProof/>
        </w:rPr>
        <w:t xml:space="preserve"> –</w:t>
      </w:r>
      <w:r>
        <w:t xml:space="preserve"> </w:t>
      </w:r>
      <w:r w:rsidRPr="007C217F">
        <w:t xml:space="preserve">Раздел </w:t>
      </w:r>
      <w:r w:rsidR="00896ABD">
        <w:t>«Новости»</w:t>
      </w:r>
    </w:p>
    <w:p w14:paraId="1F529693" w14:textId="77777777" w:rsidR="00C70055" w:rsidRPr="00C634FB" w:rsidRDefault="00C70055" w:rsidP="00C70055">
      <w:pPr>
        <w:pStyle w:val="a6"/>
        <w:ind w:left="710"/>
      </w:pPr>
      <w:bookmarkStart w:id="169" w:name="_Toc488159369"/>
      <w:bookmarkStart w:id="170" w:name="_Toc50655002"/>
      <w:bookmarkStart w:id="171" w:name="_Toc52274430"/>
      <w:bookmarkStart w:id="172" w:name="_Toc98932034"/>
      <w:r w:rsidRPr="00C634FB">
        <w:t>Раздел «Инструкции»</w:t>
      </w:r>
      <w:bookmarkEnd w:id="169"/>
      <w:bookmarkEnd w:id="170"/>
      <w:bookmarkEnd w:id="171"/>
      <w:bookmarkEnd w:id="172"/>
    </w:p>
    <w:p w14:paraId="16C5E108" w14:textId="0149BAF7" w:rsidR="00896ABD" w:rsidRDefault="00896ABD" w:rsidP="00C70055">
      <w:pPr>
        <w:pStyle w:val="affd"/>
      </w:pPr>
      <w:r>
        <w:t>Для перехода в раздел</w:t>
      </w:r>
      <w:r w:rsidR="00A4321F">
        <w:t xml:space="preserve"> </w:t>
      </w:r>
      <w:r>
        <w:t>нажмите на его название в панели навигации</w:t>
      </w:r>
      <w:r w:rsidR="005C07ED">
        <w:t xml:space="preserve"> или на кнопку «</w:t>
      </w:r>
      <w:r w:rsidR="005C07ED" w:rsidRPr="001F1C1F">
        <w:rPr>
          <w:sz w:val="2"/>
          <w:szCs w:val="2"/>
        </w:rPr>
        <w:t> </w:t>
      </w:r>
      <w:r w:rsidR="005C07ED" w:rsidRPr="001F1C1F">
        <w:rPr>
          <w:noProof/>
        </w:rPr>
        <w:drawing>
          <wp:inline distT="0" distB="0" distL="0" distR="0" wp14:anchorId="04964431" wp14:editId="13C2B098">
            <wp:extent cx="810000" cy="180000"/>
            <wp:effectExtent l="0" t="0" r="0" b="0"/>
            <wp:docPr id="590" name="Рисунок 590" descr="C:\Users\User\Desktop\Новая папка\ui\все_инструк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Новая папка\ui\все_инструкции.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10000" cy="180000"/>
                    </a:xfrm>
                    <a:prstGeom prst="rect">
                      <a:avLst/>
                    </a:prstGeom>
                    <a:noFill/>
                    <a:ln>
                      <a:noFill/>
                    </a:ln>
                  </pic:spPr>
                </pic:pic>
              </a:graphicData>
            </a:graphic>
          </wp:inline>
        </w:drawing>
      </w:r>
      <w:r w:rsidR="005C07ED">
        <w:t>» на главной странице системы</w:t>
      </w:r>
      <w:r>
        <w:t>.</w:t>
      </w:r>
    </w:p>
    <w:p w14:paraId="3E674CA9" w14:textId="2E00CCA2" w:rsidR="00C70055" w:rsidRDefault="00C70055" w:rsidP="00C70055">
      <w:pPr>
        <w:pStyle w:val="affd"/>
      </w:pPr>
      <w:r>
        <w:t>Раздел</w:t>
      </w:r>
      <w:r w:rsidR="00A4321F">
        <w:t xml:space="preserve"> (</w:t>
      </w:r>
      <w:r w:rsidR="00215660">
        <w:fldChar w:fldCharType="begin"/>
      </w:r>
      <w:r w:rsidR="00215660">
        <w:instrText xml:space="preserve"> REF _Ref77182935 \h </w:instrText>
      </w:r>
      <w:r w:rsidR="00215660">
        <w:fldChar w:fldCharType="separate"/>
      </w:r>
      <w:r w:rsidR="002A4330">
        <w:t xml:space="preserve">Рисунок </w:t>
      </w:r>
      <w:r w:rsidR="002A4330">
        <w:rPr>
          <w:noProof/>
        </w:rPr>
        <w:t>89</w:t>
      </w:r>
      <w:r w:rsidR="00215660">
        <w:fldChar w:fldCharType="end"/>
      </w:r>
      <w:r w:rsidR="00A4321F">
        <w:t xml:space="preserve">) </w:t>
      </w:r>
      <w:r>
        <w:t>содержит текстовые руководства по использованию ВИС и/или выполнению различных рабочих функций.</w:t>
      </w:r>
    </w:p>
    <w:p w14:paraId="7AB3F841" w14:textId="77777777" w:rsidR="005C07ED" w:rsidRDefault="005C07ED" w:rsidP="005C07ED">
      <w:pPr>
        <w:keepNext/>
        <w:spacing w:line="276" w:lineRule="auto"/>
        <w:ind w:firstLine="0"/>
        <w:jc w:val="center"/>
      </w:pPr>
      <w:r>
        <w:rPr>
          <w:noProof/>
        </w:rPr>
        <w:drawing>
          <wp:inline distT="0" distB="0" distL="0" distR="0" wp14:anchorId="61A432E1" wp14:editId="72FB5379">
            <wp:extent cx="6209665" cy="2131060"/>
            <wp:effectExtent l="19050" t="19050" r="19685" b="2159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209665" cy="2131060"/>
                    </a:xfrm>
                    <a:prstGeom prst="rect">
                      <a:avLst/>
                    </a:prstGeom>
                    <a:ln>
                      <a:solidFill>
                        <a:schemeClr val="bg1">
                          <a:lumMod val="75000"/>
                        </a:schemeClr>
                      </a:solidFill>
                    </a:ln>
                  </pic:spPr>
                </pic:pic>
              </a:graphicData>
            </a:graphic>
          </wp:inline>
        </w:drawing>
      </w:r>
    </w:p>
    <w:p w14:paraId="5235FE12" w14:textId="7F00525E" w:rsidR="00896ABD" w:rsidRDefault="005C07ED" w:rsidP="005C07ED">
      <w:pPr>
        <w:pStyle w:val="af3"/>
      </w:pPr>
      <w:bookmarkStart w:id="173" w:name="_Ref77182935"/>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89</w:t>
      </w:r>
      <w:r w:rsidR="00807A1F">
        <w:rPr>
          <w:noProof/>
        </w:rPr>
        <w:fldChar w:fldCharType="end"/>
      </w:r>
      <w:bookmarkEnd w:id="173"/>
      <w:r w:rsidR="00372FC6">
        <w:t xml:space="preserve"> – </w:t>
      </w:r>
      <w:r w:rsidRPr="00780D31">
        <w:t>Раздел «Инструкции»</w:t>
      </w:r>
    </w:p>
    <w:p w14:paraId="6FD05324" w14:textId="53376D94" w:rsidR="00896ABD" w:rsidRDefault="00C70055" w:rsidP="00C70055">
      <w:pPr>
        <w:pStyle w:val="affd"/>
      </w:pPr>
      <w:r w:rsidRPr="001A77B4">
        <w:rPr>
          <w:b/>
          <w:u w:val="single"/>
        </w:rPr>
        <w:t>Для просмотра текстовой инструкции</w:t>
      </w:r>
      <w:r w:rsidRPr="00DA1AFA">
        <w:t xml:space="preserve"> </w:t>
      </w:r>
      <w:r>
        <w:t xml:space="preserve">нажмите </w:t>
      </w:r>
      <w:r w:rsidR="00DA1AFA">
        <w:t xml:space="preserve">в ее строке </w:t>
      </w:r>
      <w:r>
        <w:t>«</w:t>
      </w:r>
      <w:r>
        <w:rPr>
          <w:noProof/>
        </w:rPr>
        <w:drawing>
          <wp:inline distT="0" distB="0" distL="0" distR="0" wp14:anchorId="3AB82C0C" wp14:editId="467EA6FE">
            <wp:extent cx="161925" cy="1567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l="11620" t="9897" r="6393" b="22499"/>
                    <a:stretch/>
                  </pic:blipFill>
                  <pic:spPr bwMode="auto">
                    <a:xfrm>
                      <a:off x="0" y="0"/>
                      <a:ext cx="171717" cy="166218"/>
                    </a:xfrm>
                    <a:prstGeom prst="rect">
                      <a:avLst/>
                    </a:prstGeom>
                    <a:ln>
                      <a:noFill/>
                    </a:ln>
                    <a:extLst>
                      <a:ext uri="{53640926-AAD7-44D8-BBD7-CCE9431645EC}">
                        <a14:shadowObscured xmlns:a14="http://schemas.microsoft.com/office/drawing/2010/main"/>
                      </a:ext>
                    </a:extLst>
                  </pic:spPr>
                </pic:pic>
              </a:graphicData>
            </a:graphic>
          </wp:inline>
        </w:drawing>
      </w:r>
      <w:r>
        <w:t xml:space="preserve">», для скачивания </w:t>
      </w:r>
      <w:r w:rsidR="00DA1AFA">
        <w:t xml:space="preserve">файла </w:t>
      </w:r>
      <w:r>
        <w:t>– «</w:t>
      </w:r>
      <w:r w:rsidRPr="002E46F5">
        <w:rPr>
          <w:noProof/>
        </w:rPr>
        <w:drawing>
          <wp:inline distT="0" distB="0" distL="0" distR="0" wp14:anchorId="03D947ED" wp14:editId="41A906EB">
            <wp:extent cx="190500" cy="1619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0500" cy="161925"/>
                    </a:xfrm>
                    <a:prstGeom prst="rect">
                      <a:avLst/>
                    </a:prstGeom>
                  </pic:spPr>
                </pic:pic>
              </a:graphicData>
            </a:graphic>
          </wp:inline>
        </w:drawing>
      </w:r>
      <w:r>
        <w:t xml:space="preserve">». </w:t>
      </w:r>
    </w:p>
    <w:p w14:paraId="50D76B67" w14:textId="1626F48E" w:rsidR="001A77B4" w:rsidRDefault="00C70055" w:rsidP="00C70055">
      <w:pPr>
        <w:pStyle w:val="affd"/>
      </w:pPr>
      <w:r w:rsidRPr="001A77B4">
        <w:rPr>
          <w:b/>
          <w:u w:val="single"/>
        </w:rPr>
        <w:t>Для доступа к инструкциям</w:t>
      </w:r>
      <w:r w:rsidR="002F628D" w:rsidRPr="001A77B4">
        <w:rPr>
          <w:b/>
          <w:u w:val="single"/>
        </w:rPr>
        <w:t>, относящимся к одной категории</w:t>
      </w:r>
      <w:r w:rsidR="002F628D">
        <w:t>,</w:t>
      </w:r>
      <w:r>
        <w:t xml:space="preserve"> нажмите на </w:t>
      </w:r>
      <w:r w:rsidR="002F628D">
        <w:t xml:space="preserve">ее </w:t>
      </w:r>
      <w:r>
        <w:t>на</w:t>
      </w:r>
      <w:r w:rsidR="002F628D">
        <w:t>звание</w:t>
      </w:r>
      <w:r w:rsidR="000D3D1F">
        <w:t xml:space="preserve"> в блоке слева</w:t>
      </w:r>
      <w:r>
        <w:t>.</w:t>
      </w:r>
      <w:r w:rsidR="000D3D1F">
        <w:t xml:space="preserve"> </w:t>
      </w:r>
      <w:r w:rsidR="001A77B4">
        <w:t>В блоке справа отобразятся все инструкции, относящиеся к этой категории. Для выхода из категории снова нажмите на ее название.</w:t>
      </w:r>
    </w:p>
    <w:p w14:paraId="6413D89B" w14:textId="77777777" w:rsidR="00C70055" w:rsidRPr="00C634FB" w:rsidRDefault="00C70055" w:rsidP="00C70055">
      <w:pPr>
        <w:pStyle w:val="a6"/>
        <w:ind w:left="710"/>
      </w:pPr>
      <w:bookmarkStart w:id="174" w:name="_Toc50655003"/>
      <w:bookmarkStart w:id="175" w:name="_Toc52274431"/>
      <w:bookmarkStart w:id="176" w:name="_Toc98932035"/>
      <w:bookmarkStart w:id="177" w:name="_Toc488159370"/>
      <w:r>
        <w:lastRenderedPageBreak/>
        <w:t>Раздел «</w:t>
      </w:r>
      <w:proofErr w:type="spellStart"/>
      <w:r>
        <w:t>Видеои</w:t>
      </w:r>
      <w:r w:rsidRPr="00C634FB">
        <w:t>нструкции</w:t>
      </w:r>
      <w:proofErr w:type="spellEnd"/>
      <w:r w:rsidRPr="00C634FB">
        <w:t>»</w:t>
      </w:r>
      <w:bookmarkEnd w:id="174"/>
      <w:bookmarkEnd w:id="175"/>
      <w:bookmarkEnd w:id="176"/>
    </w:p>
    <w:p w14:paraId="6F95CA1B" w14:textId="3A336BCF" w:rsidR="001A77B4" w:rsidRDefault="001A77B4" w:rsidP="00C70055">
      <w:pPr>
        <w:pStyle w:val="affd"/>
      </w:pPr>
      <w:r w:rsidRPr="001A77B4">
        <w:t>Для перехода в раздел нажмите на его назв</w:t>
      </w:r>
      <w:r w:rsidR="005C07ED">
        <w:t>ание в панели навигации или на кнопку «</w:t>
      </w:r>
      <w:r w:rsidR="005C07ED" w:rsidRPr="00DA0806">
        <w:rPr>
          <w:sz w:val="2"/>
          <w:szCs w:val="2"/>
        </w:rPr>
        <w:t> </w:t>
      </w:r>
      <w:r w:rsidR="005C07ED" w:rsidRPr="00DA0806">
        <w:rPr>
          <w:noProof/>
        </w:rPr>
        <w:drawing>
          <wp:inline distT="0" distB="0" distL="0" distR="0" wp14:anchorId="61BBB50C" wp14:editId="791D66D2">
            <wp:extent cx="1023333" cy="180000"/>
            <wp:effectExtent l="0" t="0" r="5715" b="0"/>
            <wp:docPr id="493" name="Рисунок 493" descr="C:\Users\User\Desktop\Новая папка\ui\ВИС\все_видеоинструк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Desktop\Новая папка\ui\ВИС\все_видеоинструкции.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3333" cy="180000"/>
                    </a:xfrm>
                    <a:prstGeom prst="rect">
                      <a:avLst/>
                    </a:prstGeom>
                    <a:noFill/>
                    <a:ln>
                      <a:noFill/>
                    </a:ln>
                  </pic:spPr>
                </pic:pic>
              </a:graphicData>
            </a:graphic>
          </wp:inline>
        </w:drawing>
      </w:r>
      <w:r w:rsidR="005C07ED">
        <w:t>» на главной странице системы</w:t>
      </w:r>
      <w:r w:rsidR="005C07ED" w:rsidRPr="001A77B4">
        <w:t>.</w:t>
      </w:r>
    </w:p>
    <w:p w14:paraId="68698EFE" w14:textId="097F1B2D" w:rsidR="00C70055" w:rsidRDefault="00C70055" w:rsidP="00C70055">
      <w:pPr>
        <w:pStyle w:val="affd"/>
      </w:pPr>
      <w:r>
        <w:t xml:space="preserve">Раздел </w:t>
      </w:r>
      <w:r w:rsidR="00A4321F">
        <w:t>(</w:t>
      </w:r>
      <w:r w:rsidR="00215660">
        <w:fldChar w:fldCharType="begin"/>
      </w:r>
      <w:r w:rsidR="00215660">
        <w:instrText xml:space="preserve"> REF _Ref77183043 \h </w:instrText>
      </w:r>
      <w:r w:rsidR="00215660">
        <w:fldChar w:fldCharType="separate"/>
      </w:r>
      <w:r w:rsidR="002A4330">
        <w:t xml:space="preserve">Рисунок </w:t>
      </w:r>
      <w:r w:rsidR="002A4330">
        <w:rPr>
          <w:noProof/>
        </w:rPr>
        <w:t>90</w:t>
      </w:r>
      <w:r w:rsidR="00215660">
        <w:fldChar w:fldCharType="end"/>
      </w:r>
      <w:r w:rsidR="00A4321F">
        <w:t xml:space="preserve">) </w:t>
      </w:r>
      <w:r>
        <w:t xml:space="preserve">содержит </w:t>
      </w:r>
      <w:proofErr w:type="spellStart"/>
      <w:r>
        <w:t>видеоруководства</w:t>
      </w:r>
      <w:proofErr w:type="spellEnd"/>
      <w:r>
        <w:t xml:space="preserve"> по использованию ВИС и/или выполнению различных рабочих функций.</w:t>
      </w:r>
    </w:p>
    <w:p w14:paraId="69F95C8D" w14:textId="6FD82D1A" w:rsidR="00C70055" w:rsidRDefault="00A4321F" w:rsidP="00C70055">
      <w:pPr>
        <w:pStyle w:val="affd"/>
      </w:pPr>
      <w:r w:rsidRPr="007D6DD2">
        <w:rPr>
          <w:b/>
          <w:u w:val="single"/>
        </w:rPr>
        <w:t xml:space="preserve">Для просмотра </w:t>
      </w:r>
      <w:proofErr w:type="spellStart"/>
      <w:r w:rsidRPr="007D6DD2">
        <w:rPr>
          <w:b/>
          <w:u w:val="single"/>
        </w:rPr>
        <w:t>видеоинструкции</w:t>
      </w:r>
      <w:proofErr w:type="spellEnd"/>
      <w:r>
        <w:t xml:space="preserve"> нажмите </w:t>
      </w:r>
      <w:r w:rsidR="00C70055">
        <w:t>«</w:t>
      </w:r>
      <w:r w:rsidR="001A77B4" w:rsidRPr="001A77B4">
        <w:rPr>
          <w:noProof/>
        </w:rPr>
        <w:drawing>
          <wp:inline distT="0" distB="0" distL="0" distR="0" wp14:anchorId="2238275E" wp14:editId="5096A146">
            <wp:extent cx="253537" cy="180000"/>
            <wp:effectExtent l="0" t="0" r="0" b="0"/>
            <wp:docPr id="455" name="Рисунок 455" descr="C:\Users\User\Desktop\Новая папка\ui\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ui\play.p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3537" cy="180000"/>
                    </a:xfrm>
                    <a:prstGeom prst="rect">
                      <a:avLst/>
                    </a:prstGeom>
                    <a:noFill/>
                    <a:ln>
                      <a:noFill/>
                    </a:ln>
                  </pic:spPr>
                </pic:pic>
              </a:graphicData>
            </a:graphic>
          </wp:inline>
        </w:drawing>
      </w:r>
      <w:r w:rsidR="00C70055">
        <w:t>» в центре видео. Чтобы развернуть видео на весь экран, нажмите «</w:t>
      </w:r>
      <w:r w:rsidR="00E974A2" w:rsidRPr="00E974A2">
        <w:rPr>
          <w:noProof/>
        </w:rPr>
        <w:drawing>
          <wp:inline distT="0" distB="0" distL="0" distR="0" wp14:anchorId="6901AF05" wp14:editId="2D048ADF">
            <wp:extent cx="189134" cy="180000"/>
            <wp:effectExtent l="0" t="0" r="1905" b="0"/>
            <wp:docPr id="461" name="Рисунок 461" descr="C:\Users\User\Desktop\Новая папка\ui\_на_весь_экр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ui\_на_весь_экран.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9134" cy="180000"/>
                    </a:xfrm>
                    <a:prstGeom prst="rect">
                      <a:avLst/>
                    </a:prstGeom>
                    <a:noFill/>
                    <a:ln>
                      <a:noFill/>
                    </a:ln>
                  </pic:spPr>
                </pic:pic>
              </a:graphicData>
            </a:graphic>
          </wp:inline>
        </w:drawing>
      </w:r>
      <w:r w:rsidR="00C70055">
        <w:t>»</w:t>
      </w:r>
      <w:r w:rsidR="0017729E" w:rsidRPr="0017729E">
        <w:t xml:space="preserve"> </w:t>
      </w:r>
      <w:r w:rsidR="0017729E">
        <w:t>в его правом нижнем углу</w:t>
      </w:r>
      <w:r w:rsidR="00C70055">
        <w:t>. Для возврата из полноэкранного режима нажмите клавишу «</w:t>
      </w:r>
      <w:r w:rsidR="00C70055">
        <w:rPr>
          <w:lang w:val="en-US"/>
        </w:rPr>
        <w:t>Esc</w:t>
      </w:r>
      <w:r w:rsidR="00C70055">
        <w:t>»</w:t>
      </w:r>
      <w:r w:rsidR="00E974A2">
        <w:t xml:space="preserve"> или наведите курсор на нижнюю часть экрана и в появившемся меню нажмите «</w:t>
      </w:r>
      <w:r w:rsidR="00E974A2" w:rsidRPr="00E974A2">
        <w:rPr>
          <w:noProof/>
        </w:rPr>
        <w:drawing>
          <wp:inline distT="0" distB="0" distL="0" distR="0" wp14:anchorId="0AFDF89A" wp14:editId="7E71D5D9">
            <wp:extent cx="187034" cy="180000"/>
            <wp:effectExtent l="0" t="0" r="3810" b="0"/>
            <wp:docPr id="465" name="Рисунок 465" descr="C:\Users\User\Desktop\Новая папка\ui\_выход_из_полноэкранного_режи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ui\_выход_из_полноэкранного_режима.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87034" cy="180000"/>
                    </a:xfrm>
                    <a:prstGeom prst="rect">
                      <a:avLst/>
                    </a:prstGeom>
                    <a:noFill/>
                    <a:ln>
                      <a:noFill/>
                    </a:ln>
                  </pic:spPr>
                </pic:pic>
              </a:graphicData>
            </a:graphic>
          </wp:inline>
        </w:drawing>
      </w:r>
      <w:r w:rsidR="00E974A2">
        <w:t>»</w:t>
      </w:r>
      <w:r w:rsidR="00C70055">
        <w:t>.</w:t>
      </w:r>
    </w:p>
    <w:p w14:paraId="53737106" w14:textId="77777777" w:rsidR="005C07ED" w:rsidRDefault="005C07ED" w:rsidP="005C07ED">
      <w:pPr>
        <w:keepNext/>
        <w:spacing w:line="276" w:lineRule="auto"/>
        <w:ind w:firstLine="0"/>
        <w:jc w:val="center"/>
      </w:pPr>
      <w:r>
        <w:rPr>
          <w:noProof/>
        </w:rPr>
        <w:drawing>
          <wp:inline distT="0" distB="0" distL="0" distR="0" wp14:anchorId="66320902" wp14:editId="279E8D46">
            <wp:extent cx="5454753" cy="1531169"/>
            <wp:effectExtent l="19050" t="19050" r="12700" b="1206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467009" cy="1534609"/>
                    </a:xfrm>
                    <a:prstGeom prst="rect">
                      <a:avLst/>
                    </a:prstGeom>
                    <a:ln>
                      <a:solidFill>
                        <a:schemeClr val="bg1">
                          <a:lumMod val="75000"/>
                        </a:schemeClr>
                      </a:solidFill>
                    </a:ln>
                  </pic:spPr>
                </pic:pic>
              </a:graphicData>
            </a:graphic>
          </wp:inline>
        </w:drawing>
      </w:r>
    </w:p>
    <w:p w14:paraId="019546E4" w14:textId="08670E9B" w:rsidR="00E974A2" w:rsidRDefault="005C07ED" w:rsidP="005C07ED">
      <w:pPr>
        <w:pStyle w:val="af3"/>
      </w:pPr>
      <w:bookmarkStart w:id="178" w:name="_Ref77183043"/>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90</w:t>
      </w:r>
      <w:r w:rsidR="00807A1F">
        <w:rPr>
          <w:noProof/>
        </w:rPr>
        <w:fldChar w:fldCharType="end"/>
      </w:r>
      <w:bookmarkEnd w:id="178"/>
      <w:r w:rsidR="00372FC6">
        <w:t xml:space="preserve"> –</w:t>
      </w:r>
      <w:r>
        <w:t xml:space="preserve"> </w:t>
      </w:r>
      <w:r w:rsidRPr="00F75EB7">
        <w:t>Раздел «</w:t>
      </w:r>
      <w:proofErr w:type="spellStart"/>
      <w:r w:rsidRPr="00F75EB7">
        <w:t>Видеоинструкции</w:t>
      </w:r>
      <w:proofErr w:type="spellEnd"/>
      <w:r w:rsidRPr="00F75EB7">
        <w:t>»</w:t>
      </w:r>
    </w:p>
    <w:p w14:paraId="31008AA1" w14:textId="6CB297DC" w:rsidR="00C70055" w:rsidRPr="00C634FB" w:rsidRDefault="00C70055" w:rsidP="00C70055">
      <w:pPr>
        <w:pStyle w:val="a6"/>
        <w:ind w:left="710"/>
      </w:pPr>
      <w:bookmarkStart w:id="179" w:name="_Toc50655004"/>
      <w:bookmarkStart w:id="180" w:name="_Toc52274432"/>
      <w:bookmarkStart w:id="181" w:name="_Toc98932036"/>
      <w:r w:rsidRPr="00C634FB">
        <w:t>Раздел «Вопрос</w:t>
      </w:r>
      <w:r>
        <w:t>ы и ответы</w:t>
      </w:r>
      <w:r w:rsidRPr="00C634FB">
        <w:t>»</w:t>
      </w:r>
      <w:bookmarkEnd w:id="177"/>
      <w:bookmarkEnd w:id="179"/>
      <w:bookmarkEnd w:id="180"/>
      <w:bookmarkEnd w:id="181"/>
    </w:p>
    <w:p w14:paraId="0D1E3FC3" w14:textId="50CC769F" w:rsidR="005C07ED" w:rsidRDefault="005C07ED" w:rsidP="005C07ED">
      <w:pPr>
        <w:pStyle w:val="affd"/>
      </w:pPr>
      <w:r w:rsidRPr="007D6DD2">
        <w:t>Для перехода в раздел нажмите на его название в панели навигации</w:t>
      </w:r>
      <w:r>
        <w:t xml:space="preserve"> или на кнопку «</w:t>
      </w:r>
      <w:r w:rsidRPr="00DA0806">
        <w:rPr>
          <w:sz w:val="2"/>
          <w:szCs w:val="2"/>
        </w:rPr>
        <w:t> </w:t>
      </w:r>
      <w:r w:rsidRPr="00DA0806">
        <w:rPr>
          <w:noProof/>
        </w:rPr>
        <w:drawing>
          <wp:inline distT="0" distB="0" distL="0" distR="0" wp14:anchorId="5C80C2E0" wp14:editId="52C0FD91">
            <wp:extent cx="1048148" cy="180000"/>
            <wp:effectExtent l="0" t="0" r="0" b="0"/>
            <wp:docPr id="495" name="Рисунок 495" descr="C:\Users\User\Desktop\Новая папка\ui\ВИС\все_вопросы_и_отве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User\Desktop\Новая папка\ui\ВИС\все_вопросы_и_ответы.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48148" cy="180000"/>
                    </a:xfrm>
                    <a:prstGeom prst="rect">
                      <a:avLst/>
                    </a:prstGeom>
                    <a:noFill/>
                    <a:ln>
                      <a:noFill/>
                    </a:ln>
                  </pic:spPr>
                </pic:pic>
              </a:graphicData>
            </a:graphic>
          </wp:inline>
        </w:drawing>
      </w:r>
      <w:r>
        <w:t>» на главной странице системы.</w:t>
      </w:r>
    </w:p>
    <w:p w14:paraId="7CD31DD3" w14:textId="5A8CEF7C" w:rsidR="00C70055" w:rsidRDefault="00C70055" w:rsidP="00C70055">
      <w:pPr>
        <w:pStyle w:val="affd"/>
      </w:pPr>
      <w:r>
        <w:t>В разделе</w:t>
      </w:r>
      <w:r w:rsidR="005C07ED">
        <w:t xml:space="preserve"> (</w:t>
      </w:r>
      <w:r w:rsidR="00215660">
        <w:fldChar w:fldCharType="begin"/>
      </w:r>
      <w:r w:rsidR="00215660">
        <w:instrText xml:space="preserve"> REF _Ref488156830 \h </w:instrText>
      </w:r>
      <w:r w:rsidR="00215660">
        <w:fldChar w:fldCharType="separate"/>
      </w:r>
      <w:r w:rsidR="002A4330">
        <w:t xml:space="preserve">Рисунок </w:t>
      </w:r>
      <w:r w:rsidR="002A4330">
        <w:rPr>
          <w:noProof/>
        </w:rPr>
        <w:t>91</w:t>
      </w:r>
      <w:r w:rsidR="00215660">
        <w:fldChar w:fldCharType="end"/>
      </w:r>
      <w:r w:rsidR="005C07ED">
        <w:t>)</w:t>
      </w:r>
      <w:r>
        <w:t xml:space="preserve"> размещаются наиболее частые вопросы сотрудников касательно ВИС или других рабочих моментов и ответы на них со стороны ответственных специалистов.</w:t>
      </w:r>
    </w:p>
    <w:p w14:paraId="17AC14CB" w14:textId="77777777" w:rsidR="00C70055" w:rsidRDefault="00C70055" w:rsidP="00C70055">
      <w:pPr>
        <w:keepNext/>
        <w:spacing w:line="276" w:lineRule="auto"/>
        <w:ind w:firstLine="0"/>
        <w:jc w:val="center"/>
      </w:pPr>
      <w:r>
        <w:rPr>
          <w:noProof/>
        </w:rPr>
        <w:drawing>
          <wp:inline distT="0" distB="0" distL="0" distR="0" wp14:anchorId="2F84F84D" wp14:editId="3206F92C">
            <wp:extent cx="4550432" cy="1836000"/>
            <wp:effectExtent l="19050" t="19050" r="21590" b="12065"/>
            <wp:docPr id="7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550432" cy="1836000"/>
                    </a:xfrm>
                    <a:prstGeom prst="rect">
                      <a:avLst/>
                    </a:prstGeom>
                    <a:ln>
                      <a:solidFill>
                        <a:schemeClr val="bg1">
                          <a:lumMod val="75000"/>
                        </a:schemeClr>
                      </a:solidFill>
                    </a:ln>
                  </pic:spPr>
                </pic:pic>
              </a:graphicData>
            </a:graphic>
          </wp:inline>
        </w:drawing>
      </w:r>
    </w:p>
    <w:p w14:paraId="3FA66D0A" w14:textId="39528C92" w:rsidR="00C70055" w:rsidRDefault="00C70055" w:rsidP="00C70055">
      <w:pPr>
        <w:pStyle w:val="af3"/>
      </w:pPr>
      <w:bookmarkStart w:id="182" w:name="_Ref488156830"/>
      <w:r>
        <w:t xml:space="preserve">Рисунок </w:t>
      </w:r>
      <w:r>
        <w:rPr>
          <w:noProof/>
        </w:rPr>
        <w:fldChar w:fldCharType="begin"/>
      </w:r>
      <w:r>
        <w:rPr>
          <w:noProof/>
        </w:rPr>
        <w:instrText xml:space="preserve"> SEQ Рисунок \* ARABIC </w:instrText>
      </w:r>
      <w:r>
        <w:rPr>
          <w:noProof/>
        </w:rPr>
        <w:fldChar w:fldCharType="separate"/>
      </w:r>
      <w:r w:rsidR="002A4330">
        <w:rPr>
          <w:noProof/>
        </w:rPr>
        <w:t>91</w:t>
      </w:r>
      <w:r>
        <w:rPr>
          <w:noProof/>
        </w:rPr>
        <w:fldChar w:fldCharType="end"/>
      </w:r>
      <w:bookmarkEnd w:id="182"/>
      <w:r w:rsidR="00372FC6">
        <w:rPr>
          <w:noProof/>
        </w:rPr>
        <w:t xml:space="preserve"> </w:t>
      </w:r>
      <w:r w:rsidR="00372FC6">
        <w:t>–</w:t>
      </w:r>
      <w:r>
        <w:t xml:space="preserve"> Раздел «Вопросы и ответы»</w:t>
      </w:r>
    </w:p>
    <w:p w14:paraId="6EB1E26F" w14:textId="78A06226" w:rsidR="00C70055" w:rsidRDefault="00C70055" w:rsidP="00C70055">
      <w:pPr>
        <w:pStyle w:val="affd"/>
      </w:pPr>
      <w:r w:rsidRPr="007D6DD2">
        <w:rPr>
          <w:b/>
          <w:u w:val="single"/>
        </w:rPr>
        <w:t>Для просмотра ответа</w:t>
      </w:r>
      <w:r w:rsidRPr="004750AF">
        <w:t xml:space="preserve"> </w:t>
      </w:r>
      <w:r w:rsidR="00E70607">
        <w:t>нажмите на строку</w:t>
      </w:r>
      <w:r>
        <w:t xml:space="preserve"> вопроса.</w:t>
      </w:r>
      <w:r w:rsidR="00E70607">
        <w:t xml:space="preserve"> Чтобы скрыть ответ, повторно нажмите на строку вопроса.</w:t>
      </w:r>
    </w:p>
    <w:p w14:paraId="78617171" w14:textId="29B8D384" w:rsidR="007D6DD2" w:rsidRDefault="007D6DD2" w:rsidP="00C70055">
      <w:pPr>
        <w:pStyle w:val="affd"/>
      </w:pPr>
      <w:r w:rsidRPr="007D6DD2">
        <w:rPr>
          <w:b/>
          <w:u w:val="single"/>
        </w:rPr>
        <w:t>Для поиска определенного вопроса</w:t>
      </w:r>
      <w:r>
        <w:t xml:space="preserve"> введите искомые данные в строку поиска. По мере ввода в рабочем поле останутся только те вопросы, в которых нашлись совпадения. Для возврата ко всем вопросам удалите все символы из строки поиска.</w:t>
      </w:r>
    </w:p>
    <w:p w14:paraId="68ADAF86" w14:textId="4E37A99B" w:rsidR="001014C0" w:rsidRPr="00A828F2" w:rsidRDefault="001014C0" w:rsidP="00106CD1">
      <w:pPr>
        <w:pStyle w:val="a5"/>
        <w:rPr>
          <w:sz w:val="36"/>
        </w:rPr>
      </w:pPr>
      <w:bookmarkStart w:id="183" w:name="_Toc98932037"/>
      <w:r w:rsidRPr="00A828F2">
        <w:rPr>
          <w:noProof/>
        </w:rPr>
        <w:lastRenderedPageBreak/>
        <w:t>Устранение</w:t>
      </w:r>
      <w:r w:rsidRPr="00A828F2">
        <w:rPr>
          <w:sz w:val="36"/>
        </w:rPr>
        <w:t xml:space="preserve"> </w:t>
      </w:r>
      <w:r w:rsidRPr="00A828F2">
        <w:rPr>
          <w:noProof/>
        </w:rPr>
        <w:t>неисправностей</w:t>
      </w:r>
      <w:bookmarkEnd w:id="161"/>
      <w:bookmarkEnd w:id="162"/>
      <w:bookmarkEnd w:id="183"/>
    </w:p>
    <w:p w14:paraId="6A33A6D5" w14:textId="0E1A167F" w:rsidR="001014C0" w:rsidRPr="00A828F2" w:rsidRDefault="001014C0" w:rsidP="001014C0">
      <w:r w:rsidRPr="00A828F2">
        <w:t>Если система работает некорректно (</w:t>
      </w:r>
      <w:r w:rsidR="002F628D">
        <w:t xml:space="preserve">возникают </w:t>
      </w:r>
      <w:r w:rsidRPr="00A828F2">
        <w:t>ошибки, неверно отображаются страницы), перед обращением в поддержку следует произвести следующие действия:</w:t>
      </w:r>
    </w:p>
    <w:p w14:paraId="5A941C95" w14:textId="77777777" w:rsidR="001014C0" w:rsidRPr="00A828F2" w:rsidRDefault="001014C0" w:rsidP="00976465">
      <w:pPr>
        <w:numPr>
          <w:ilvl w:val="0"/>
          <w:numId w:val="26"/>
        </w:numPr>
        <w:rPr>
          <w:lang w:eastAsia="x-none"/>
        </w:rPr>
      </w:pPr>
      <w:r w:rsidRPr="00A828F2">
        <w:rPr>
          <w:lang w:eastAsia="x-none"/>
        </w:rPr>
        <w:t xml:space="preserve">Убедиться, что работа с системой ведется в веб-браузере </w:t>
      </w:r>
      <w:r w:rsidRPr="00A828F2">
        <w:rPr>
          <w:lang w:val="en-US" w:eastAsia="x-none"/>
        </w:rPr>
        <w:t>Google</w:t>
      </w:r>
      <w:r w:rsidRPr="00A828F2">
        <w:rPr>
          <w:lang w:eastAsia="x-none"/>
        </w:rPr>
        <w:t xml:space="preserve"> </w:t>
      </w:r>
      <w:r w:rsidRPr="00A828F2">
        <w:rPr>
          <w:lang w:val="en-US" w:eastAsia="x-none"/>
        </w:rPr>
        <w:t>Chrome</w:t>
      </w:r>
      <w:r w:rsidRPr="00A828F2">
        <w:rPr>
          <w:lang w:eastAsia="x-none"/>
        </w:rPr>
        <w:t xml:space="preserve"> или </w:t>
      </w:r>
      <w:r w:rsidRPr="00A828F2">
        <w:rPr>
          <w:lang w:val="en-US" w:eastAsia="x-none"/>
        </w:rPr>
        <w:t>Mozilla</w:t>
      </w:r>
      <w:r w:rsidRPr="00A828F2">
        <w:rPr>
          <w:lang w:eastAsia="x-none"/>
        </w:rPr>
        <w:t xml:space="preserve"> </w:t>
      </w:r>
      <w:r w:rsidRPr="00A828F2">
        <w:rPr>
          <w:lang w:val="en-US" w:eastAsia="x-none"/>
        </w:rPr>
        <w:t>Firefox</w:t>
      </w:r>
      <w:r w:rsidRPr="00A828F2">
        <w:rPr>
          <w:lang w:eastAsia="x-none"/>
        </w:rPr>
        <w:t>;</w:t>
      </w:r>
    </w:p>
    <w:p w14:paraId="7F196CD9" w14:textId="77777777" w:rsidR="001014C0" w:rsidRPr="00A828F2" w:rsidRDefault="001014C0" w:rsidP="00976465">
      <w:pPr>
        <w:numPr>
          <w:ilvl w:val="0"/>
          <w:numId w:val="26"/>
        </w:numPr>
        <w:rPr>
          <w:lang w:eastAsia="x-none"/>
        </w:rPr>
      </w:pPr>
      <w:r w:rsidRPr="00A828F2">
        <w:rPr>
          <w:lang w:eastAsia="x-none"/>
        </w:rPr>
        <w:t>Убедиться, что браузер имеет последнюю версию;</w:t>
      </w:r>
    </w:p>
    <w:p w14:paraId="0D71B02E" w14:textId="77777777" w:rsidR="001014C0" w:rsidRPr="00A828F2" w:rsidRDefault="001014C0" w:rsidP="00976465">
      <w:pPr>
        <w:numPr>
          <w:ilvl w:val="0"/>
          <w:numId w:val="26"/>
        </w:numPr>
        <w:rPr>
          <w:lang w:eastAsia="x-none"/>
        </w:rPr>
      </w:pPr>
      <w:r w:rsidRPr="00A828F2">
        <w:rPr>
          <w:lang w:eastAsia="x-none"/>
        </w:rPr>
        <w:t xml:space="preserve">Очистить кэш браузера и удалить файлы </w:t>
      </w:r>
      <w:r w:rsidRPr="00A828F2">
        <w:rPr>
          <w:lang w:val="en-US" w:eastAsia="x-none"/>
        </w:rPr>
        <w:t>cookie</w:t>
      </w:r>
      <w:r w:rsidRPr="00A828F2">
        <w:rPr>
          <w:lang w:eastAsia="x-none"/>
        </w:rPr>
        <w:t>.</w:t>
      </w:r>
    </w:p>
    <w:p w14:paraId="5D808530" w14:textId="77777777" w:rsidR="001014C0" w:rsidRPr="00A828F2" w:rsidRDefault="001014C0" w:rsidP="0020738F">
      <w:pPr>
        <w:pStyle w:val="a6"/>
      </w:pPr>
      <w:bookmarkStart w:id="184" w:name="_Ref1405545"/>
      <w:bookmarkStart w:id="185" w:name="_Toc1555393"/>
      <w:bookmarkStart w:id="186" w:name="_Toc1555428"/>
      <w:bookmarkStart w:id="187" w:name="_Toc2000846"/>
      <w:bookmarkStart w:id="188" w:name="_Toc12527173"/>
      <w:bookmarkStart w:id="189" w:name="_Toc24567429"/>
      <w:bookmarkStart w:id="190" w:name="_Toc98932038"/>
      <w:r w:rsidRPr="00A828F2">
        <w:t>Очистка кэша</w:t>
      </w:r>
      <w:bookmarkEnd w:id="184"/>
      <w:bookmarkEnd w:id="185"/>
      <w:bookmarkEnd w:id="186"/>
      <w:bookmarkEnd w:id="187"/>
      <w:bookmarkEnd w:id="188"/>
      <w:bookmarkEnd w:id="189"/>
      <w:bookmarkEnd w:id="190"/>
    </w:p>
    <w:p w14:paraId="26827049" w14:textId="77777777" w:rsidR="001014C0" w:rsidRPr="00A828F2" w:rsidRDefault="001014C0" w:rsidP="00106CD1">
      <w:pPr>
        <w:pStyle w:val="a7"/>
      </w:pPr>
      <w:bookmarkStart w:id="191" w:name="_Toc1555394"/>
      <w:bookmarkStart w:id="192" w:name="_Toc1555429"/>
      <w:bookmarkStart w:id="193" w:name="_Toc2000847"/>
      <w:bookmarkStart w:id="194" w:name="_Toc12527174"/>
      <w:bookmarkStart w:id="195" w:name="_Toc24567430"/>
      <w:bookmarkStart w:id="196" w:name="_Toc98932039"/>
      <w:proofErr w:type="spellStart"/>
      <w:r w:rsidRPr="00A828F2">
        <w:t>Google</w:t>
      </w:r>
      <w:proofErr w:type="spellEnd"/>
      <w:r w:rsidRPr="00A828F2">
        <w:t xml:space="preserve"> </w:t>
      </w:r>
      <w:proofErr w:type="spellStart"/>
      <w:r w:rsidRPr="00A828F2">
        <w:t>Chrome</w:t>
      </w:r>
      <w:bookmarkEnd w:id="191"/>
      <w:bookmarkEnd w:id="192"/>
      <w:bookmarkEnd w:id="193"/>
      <w:bookmarkEnd w:id="194"/>
      <w:bookmarkEnd w:id="195"/>
      <w:bookmarkEnd w:id="196"/>
      <w:proofErr w:type="spellEnd"/>
    </w:p>
    <w:p w14:paraId="751A5EEF" w14:textId="19E887F1" w:rsidR="001014C0" w:rsidRPr="00A828F2" w:rsidRDefault="001014C0" w:rsidP="001014C0">
      <w:r w:rsidRPr="00A828F2">
        <w:t xml:space="preserve">Нажмите кнопку меню </w:t>
      </w:r>
      <w:r w:rsidR="005C07ED">
        <w:t>«</w:t>
      </w:r>
      <w:r w:rsidR="004750AF">
        <w:rPr>
          <w:noProof/>
        </w:rPr>
        <w:drawing>
          <wp:inline distT="0" distB="0" distL="0" distR="0" wp14:anchorId="5A4B03B3" wp14:editId="02DF9D03">
            <wp:extent cx="84000" cy="1800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4000" cy="180000"/>
                    </a:xfrm>
                    <a:prstGeom prst="rect">
                      <a:avLst/>
                    </a:prstGeom>
                    <a:noFill/>
                    <a:ln>
                      <a:noFill/>
                    </a:ln>
                  </pic:spPr>
                </pic:pic>
              </a:graphicData>
            </a:graphic>
          </wp:inline>
        </w:drawing>
      </w:r>
      <w:r w:rsidR="005C07ED">
        <w:t>»</w:t>
      </w:r>
      <w:r w:rsidRPr="00A828F2">
        <w:t xml:space="preserve"> в правом верхнем углу окна браузера и перейдите в настройки (</w:t>
      </w:r>
      <w:r w:rsidR="00215660" w:rsidRPr="00215660">
        <w:fldChar w:fldCharType="begin"/>
      </w:r>
      <w:r w:rsidR="00215660" w:rsidRPr="00215660">
        <w:instrText xml:space="preserve"> REF _Ref1400132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92</w:t>
      </w:r>
      <w:r w:rsidR="00215660" w:rsidRPr="00215660">
        <w:fldChar w:fldCharType="end"/>
      </w:r>
      <w:r w:rsidRPr="00215660">
        <w:t>).</w:t>
      </w:r>
    </w:p>
    <w:p w14:paraId="0FB8DC6E" w14:textId="77777777" w:rsidR="001014C0" w:rsidRPr="00A828F2" w:rsidRDefault="001014C0" w:rsidP="00CF73E9">
      <w:pPr>
        <w:keepNext/>
        <w:ind w:firstLine="0"/>
        <w:jc w:val="center"/>
      </w:pPr>
      <w:r w:rsidRPr="00A828F2">
        <w:rPr>
          <w:noProof/>
        </w:rPr>
        <w:drawing>
          <wp:inline distT="0" distB="0" distL="0" distR="0" wp14:anchorId="1F593C8A" wp14:editId="75BFF06C">
            <wp:extent cx="3466120" cy="4143375"/>
            <wp:effectExtent l="19050" t="19050" r="20320"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a:srcRect b="4048"/>
                    <a:stretch/>
                  </pic:blipFill>
                  <pic:spPr bwMode="auto">
                    <a:xfrm>
                      <a:off x="0" y="0"/>
                      <a:ext cx="3490526" cy="41725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1ED2720" w14:textId="37D345BB" w:rsidR="001014C0" w:rsidRPr="00A828F2" w:rsidRDefault="001014C0" w:rsidP="00CF73E9">
      <w:pPr>
        <w:ind w:firstLine="0"/>
        <w:jc w:val="center"/>
        <w:rPr>
          <w:bCs/>
          <w:sz w:val="20"/>
          <w:szCs w:val="20"/>
        </w:rPr>
      </w:pPr>
      <w:bookmarkStart w:id="197" w:name="_Ref1400132"/>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92</w:t>
      </w:r>
      <w:r w:rsidRPr="00A828F2">
        <w:rPr>
          <w:bCs/>
          <w:noProof/>
          <w:sz w:val="20"/>
          <w:szCs w:val="20"/>
        </w:rPr>
        <w:fldChar w:fldCharType="end"/>
      </w:r>
      <w:bookmarkEnd w:id="197"/>
      <w:r w:rsidR="00372FC6">
        <w:rPr>
          <w:bCs/>
          <w:noProof/>
          <w:sz w:val="20"/>
          <w:szCs w:val="20"/>
        </w:rPr>
        <w:t xml:space="preserve"> –</w:t>
      </w:r>
      <w:r w:rsidRPr="00A828F2">
        <w:rPr>
          <w:bCs/>
          <w:sz w:val="20"/>
          <w:szCs w:val="20"/>
        </w:rPr>
        <w:t xml:space="preserve"> </w:t>
      </w:r>
      <w:r w:rsidR="002F628D">
        <w:rPr>
          <w:bCs/>
          <w:sz w:val="20"/>
          <w:szCs w:val="20"/>
        </w:rPr>
        <w:t xml:space="preserve">Открытие настроек браузера </w:t>
      </w:r>
      <w:r w:rsidR="002F628D">
        <w:rPr>
          <w:bCs/>
          <w:sz w:val="20"/>
          <w:szCs w:val="20"/>
          <w:lang w:val="en-US"/>
        </w:rPr>
        <w:t>Google</w:t>
      </w:r>
      <w:r w:rsidR="002F628D" w:rsidRPr="002F628D">
        <w:rPr>
          <w:bCs/>
          <w:sz w:val="20"/>
          <w:szCs w:val="20"/>
        </w:rPr>
        <w:t xml:space="preserve"> </w:t>
      </w:r>
      <w:r w:rsidRPr="00A828F2">
        <w:rPr>
          <w:bCs/>
          <w:sz w:val="20"/>
          <w:szCs w:val="20"/>
          <w:lang w:val="en-US"/>
        </w:rPr>
        <w:t>Chrome</w:t>
      </w:r>
    </w:p>
    <w:p w14:paraId="4202D52F" w14:textId="1CF6C06C" w:rsidR="001014C0" w:rsidRPr="00A828F2" w:rsidRDefault="001014C0" w:rsidP="001014C0">
      <w:r w:rsidRPr="00A828F2">
        <w:t>Прокрутите станицу настроек вниз</w:t>
      </w:r>
      <w:r w:rsidR="002F628D">
        <w:t xml:space="preserve"> до блока «Конфиденциальность и безопасность» (либо нажмите на строке «Конфиденциальность и безопасность» в левой части окна настроек) и нажмите на пункт «Очистить историю» (</w:t>
      </w:r>
      <w:r w:rsidR="00215660">
        <w:fldChar w:fldCharType="begin"/>
      </w:r>
      <w:r w:rsidR="00215660">
        <w:instrText xml:space="preserve"> REF _Ref75126573 \h </w:instrText>
      </w:r>
      <w:r w:rsidR="00215660">
        <w:fldChar w:fldCharType="separate"/>
      </w:r>
      <w:r w:rsidR="002A4330">
        <w:t xml:space="preserve">Рисунок </w:t>
      </w:r>
      <w:r w:rsidR="002A4330">
        <w:rPr>
          <w:noProof/>
        </w:rPr>
        <w:t>93</w:t>
      </w:r>
      <w:r w:rsidR="00215660">
        <w:fldChar w:fldCharType="end"/>
      </w:r>
      <w:r w:rsidR="002F628D">
        <w:t>)</w:t>
      </w:r>
      <w:r w:rsidRPr="00A828F2">
        <w:t>.</w:t>
      </w:r>
    </w:p>
    <w:p w14:paraId="29B6A7B1" w14:textId="77777777" w:rsidR="002F628D" w:rsidRDefault="002F628D" w:rsidP="002F628D">
      <w:pPr>
        <w:keepNext/>
        <w:ind w:firstLine="0"/>
        <w:jc w:val="center"/>
      </w:pPr>
      <w:r>
        <w:rPr>
          <w:noProof/>
        </w:rPr>
        <w:lastRenderedPageBreak/>
        <w:drawing>
          <wp:inline distT="0" distB="0" distL="0" distR="0" wp14:anchorId="0B16525A" wp14:editId="7C08EA26">
            <wp:extent cx="5218073" cy="2551814"/>
            <wp:effectExtent l="19050" t="19050" r="20955" b="2032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260107" cy="2572370"/>
                    </a:xfrm>
                    <a:prstGeom prst="rect">
                      <a:avLst/>
                    </a:prstGeom>
                    <a:ln>
                      <a:solidFill>
                        <a:schemeClr val="bg1">
                          <a:lumMod val="75000"/>
                        </a:schemeClr>
                      </a:solidFill>
                    </a:ln>
                  </pic:spPr>
                </pic:pic>
              </a:graphicData>
            </a:graphic>
          </wp:inline>
        </w:drawing>
      </w:r>
    </w:p>
    <w:p w14:paraId="01B94EC2" w14:textId="543D4BD4" w:rsidR="001014C0" w:rsidRPr="00A828F2" w:rsidRDefault="002F628D" w:rsidP="002F628D">
      <w:pPr>
        <w:pStyle w:val="af3"/>
      </w:pPr>
      <w:bookmarkStart w:id="198" w:name="_Ref75126573"/>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93</w:t>
      </w:r>
      <w:r w:rsidR="007A0A04">
        <w:rPr>
          <w:noProof/>
        </w:rPr>
        <w:fldChar w:fldCharType="end"/>
      </w:r>
      <w:bookmarkEnd w:id="198"/>
      <w:r w:rsidR="00372FC6">
        <w:rPr>
          <w:noProof/>
        </w:rPr>
        <w:t xml:space="preserve"> –</w:t>
      </w:r>
      <w:r>
        <w:t xml:space="preserve"> Блок настроек «Конфиденциальность и безопасность»</w:t>
      </w:r>
    </w:p>
    <w:p w14:paraId="11D95A09" w14:textId="7E27C23A" w:rsidR="001014C0" w:rsidRPr="00A828F2" w:rsidRDefault="001014C0" w:rsidP="001014C0">
      <w:r w:rsidRPr="00A828F2">
        <w:t xml:space="preserve">В </w:t>
      </w:r>
      <w:r w:rsidR="003D6F14">
        <w:t xml:space="preserve">открывшемся окне в </w:t>
      </w:r>
      <w:r w:rsidRPr="00A828F2">
        <w:t xml:space="preserve">выпадающем списке «Временной диапазон» выберите </w:t>
      </w:r>
      <w:r w:rsidR="004750AF">
        <w:t xml:space="preserve">пункт </w:t>
      </w:r>
      <w:r w:rsidRPr="00A828F2">
        <w:t xml:space="preserve">«Всё время», снимите </w:t>
      </w:r>
      <w:r w:rsidR="003D6F14">
        <w:t xml:space="preserve">отметку с </w:t>
      </w:r>
      <w:r w:rsidRPr="00A828F2">
        <w:t>чекбокс</w:t>
      </w:r>
      <w:r w:rsidR="003D6F14">
        <w:t>а</w:t>
      </w:r>
      <w:r w:rsidRPr="00A828F2">
        <w:t xml:space="preserve"> «История просмотров», убедитесь, что </w:t>
      </w:r>
      <w:r w:rsidR="003D6F14">
        <w:t>отмечены</w:t>
      </w:r>
      <w:r w:rsidRPr="00A828F2">
        <w:t xml:space="preserve"> </w:t>
      </w:r>
      <w:proofErr w:type="spellStart"/>
      <w:r w:rsidRPr="00A828F2">
        <w:t>чекбоксы</w:t>
      </w:r>
      <w:proofErr w:type="spellEnd"/>
      <w:r w:rsidRPr="00A828F2">
        <w:t xml:space="preserve"> «Файлы </w:t>
      </w:r>
      <w:r w:rsidRPr="00A828F2">
        <w:rPr>
          <w:lang w:val="en-US"/>
        </w:rPr>
        <w:t>cookie</w:t>
      </w:r>
      <w:r w:rsidRPr="00A828F2">
        <w:t xml:space="preserve"> и другие данные сайтов» и «Изображения и другие файлы, сохраненные в кэше» и нажмите «</w:t>
      </w:r>
      <w:r w:rsidR="003D6F14">
        <w:rPr>
          <w:noProof/>
        </w:rPr>
        <w:drawing>
          <wp:inline distT="0" distB="0" distL="0" distR="0" wp14:anchorId="397CE860" wp14:editId="07EB7AD1">
            <wp:extent cx="1057275" cy="161925"/>
            <wp:effectExtent l="0" t="0" r="0" b="0"/>
            <wp:docPr id="20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181"/>
                    <pic:cNvPicPr>
                      <a:picLocks noChangeAspect="1" noChangeArrowheads="1"/>
                    </pic:cNvPicPr>
                  </pic:nvPicPr>
                  <pic:blipFill>
                    <a:blip r:embed="rId233"/>
                    <a:stretch>
                      <a:fillRect/>
                    </a:stretch>
                  </pic:blipFill>
                  <pic:spPr bwMode="auto">
                    <a:xfrm>
                      <a:off x="0" y="0"/>
                      <a:ext cx="1057275" cy="161925"/>
                    </a:xfrm>
                    <a:prstGeom prst="rect">
                      <a:avLst/>
                    </a:prstGeom>
                  </pic:spPr>
                </pic:pic>
              </a:graphicData>
            </a:graphic>
          </wp:inline>
        </w:drawing>
      </w:r>
      <w:r w:rsidRPr="00A828F2">
        <w:t>» (</w:t>
      </w:r>
      <w:r w:rsidR="00215660">
        <w:fldChar w:fldCharType="begin"/>
      </w:r>
      <w:r w:rsidR="00215660">
        <w:instrText xml:space="preserve"> REF _Ref75126658 \h </w:instrText>
      </w:r>
      <w:r w:rsidR="00215660">
        <w:fldChar w:fldCharType="separate"/>
      </w:r>
      <w:r w:rsidR="002A4330">
        <w:t xml:space="preserve">Рисунок </w:t>
      </w:r>
      <w:r w:rsidR="002A4330">
        <w:rPr>
          <w:noProof/>
        </w:rPr>
        <w:t>94</w:t>
      </w:r>
      <w:r w:rsidR="00215660">
        <w:fldChar w:fldCharType="end"/>
      </w:r>
      <w:r w:rsidRPr="00A828F2">
        <w:t>). Перезапустите браузер и попробуйте снова выполнить действие, при котором возникала ошибка.</w:t>
      </w:r>
    </w:p>
    <w:p w14:paraId="6D88F12C" w14:textId="77777777" w:rsidR="003D6F14" w:rsidRDefault="003D6F14" w:rsidP="003D6F14">
      <w:pPr>
        <w:keepNext/>
        <w:ind w:firstLine="0"/>
        <w:jc w:val="center"/>
      </w:pPr>
      <w:r>
        <w:rPr>
          <w:noProof/>
        </w:rPr>
        <w:drawing>
          <wp:inline distT="0" distB="0" distL="0" distR="0" wp14:anchorId="49995D14" wp14:editId="4713F1E2">
            <wp:extent cx="3705225" cy="3484357"/>
            <wp:effectExtent l="19050" t="19050" r="9525" b="20955"/>
            <wp:docPr id="20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182"/>
                    <pic:cNvPicPr>
                      <a:picLocks noChangeAspect="1" noChangeArrowheads="1"/>
                    </pic:cNvPicPr>
                  </pic:nvPicPr>
                  <pic:blipFill rotWithShape="1">
                    <a:blip r:embed="rId234"/>
                    <a:srcRect l="1347" t="1213" r="1284" b="1142"/>
                    <a:stretch/>
                  </pic:blipFill>
                  <pic:spPr bwMode="auto">
                    <a:xfrm>
                      <a:off x="0" y="0"/>
                      <a:ext cx="3711880" cy="34906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A5FBC92" w14:textId="6130ADB8" w:rsidR="001014C0" w:rsidRPr="00A828F2" w:rsidRDefault="003D6F14" w:rsidP="003D6F14">
      <w:pPr>
        <w:pStyle w:val="af3"/>
      </w:pPr>
      <w:bookmarkStart w:id="199" w:name="_Ref75126658"/>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94</w:t>
      </w:r>
      <w:r w:rsidR="007A0A04">
        <w:rPr>
          <w:noProof/>
        </w:rPr>
        <w:fldChar w:fldCharType="end"/>
      </w:r>
      <w:bookmarkEnd w:id="199"/>
      <w:r w:rsidR="00372FC6">
        <w:t xml:space="preserve"> –</w:t>
      </w:r>
      <w:r>
        <w:t xml:space="preserve"> Окно «Очистить историю»</w:t>
      </w:r>
    </w:p>
    <w:p w14:paraId="085B5503" w14:textId="577FAA46" w:rsidR="001014C0" w:rsidRPr="00A828F2" w:rsidRDefault="001014C0" w:rsidP="001014C0">
      <w:pPr>
        <w:rPr>
          <w:b/>
          <w:u w:val="single"/>
        </w:rPr>
      </w:pPr>
      <w:r w:rsidRPr="00A828F2">
        <w:rPr>
          <w:b/>
          <w:u w:val="single"/>
        </w:rPr>
        <w:t xml:space="preserve">Также окно </w:t>
      </w:r>
      <w:r w:rsidR="005C07ED">
        <w:rPr>
          <w:b/>
          <w:u w:val="single"/>
        </w:rPr>
        <w:t xml:space="preserve">«Очистить историю» </w:t>
      </w:r>
      <w:r w:rsidRPr="00A828F2">
        <w:rPr>
          <w:b/>
          <w:u w:val="single"/>
        </w:rPr>
        <w:t xml:space="preserve">можно вызвать сочетанием клавиш </w:t>
      </w:r>
      <w:proofErr w:type="spellStart"/>
      <w:r w:rsidRPr="00A828F2">
        <w:rPr>
          <w:b/>
          <w:u w:val="single"/>
        </w:rPr>
        <w:t>Shift</w:t>
      </w:r>
      <w:proofErr w:type="spellEnd"/>
      <w:r w:rsidRPr="00A828F2">
        <w:rPr>
          <w:b/>
          <w:u w:val="single"/>
        </w:rPr>
        <w:t xml:space="preserve"> + </w:t>
      </w:r>
      <w:proofErr w:type="spellStart"/>
      <w:r w:rsidRPr="00A828F2">
        <w:rPr>
          <w:b/>
          <w:u w:val="single"/>
        </w:rPr>
        <w:t>Ctrl</w:t>
      </w:r>
      <w:proofErr w:type="spellEnd"/>
      <w:r w:rsidRPr="00A828F2">
        <w:rPr>
          <w:b/>
          <w:u w:val="single"/>
        </w:rPr>
        <w:t xml:space="preserve"> + </w:t>
      </w:r>
      <w:proofErr w:type="spellStart"/>
      <w:r w:rsidRPr="00A828F2">
        <w:rPr>
          <w:b/>
          <w:u w:val="single"/>
        </w:rPr>
        <w:t>Delete</w:t>
      </w:r>
      <w:proofErr w:type="spellEnd"/>
      <w:r w:rsidRPr="00A828F2">
        <w:rPr>
          <w:b/>
          <w:u w:val="single"/>
        </w:rPr>
        <w:t>.</w:t>
      </w:r>
    </w:p>
    <w:p w14:paraId="32D91774" w14:textId="3CD96A24" w:rsidR="001014C0" w:rsidRPr="00A828F2" w:rsidRDefault="001014C0" w:rsidP="001014C0">
      <w:r w:rsidRPr="00A828F2">
        <w:t xml:space="preserve">Подробнее: </w:t>
      </w:r>
      <w:hyperlink r:id="rId235" w:history="1">
        <w:r w:rsidRPr="00A828F2">
          <w:rPr>
            <w:color w:val="0000FF"/>
            <w:u w:val="single"/>
          </w:rPr>
          <w:t>https://support.google.com/accounts/answer/32050</w:t>
        </w:r>
      </w:hyperlink>
      <w:r w:rsidRPr="00A828F2">
        <w:t xml:space="preserve"> </w:t>
      </w:r>
    </w:p>
    <w:p w14:paraId="4D657BEE" w14:textId="77777777" w:rsidR="001014C0" w:rsidRPr="00A828F2" w:rsidRDefault="001014C0" w:rsidP="00106CD1">
      <w:pPr>
        <w:pStyle w:val="a7"/>
      </w:pPr>
      <w:bookmarkStart w:id="200" w:name="_Toc1555395"/>
      <w:bookmarkStart w:id="201" w:name="_Toc1555430"/>
      <w:bookmarkStart w:id="202" w:name="_Toc2000848"/>
      <w:bookmarkStart w:id="203" w:name="_Toc12527175"/>
      <w:bookmarkStart w:id="204" w:name="_Toc24567431"/>
      <w:bookmarkStart w:id="205" w:name="_Toc98932040"/>
      <w:proofErr w:type="spellStart"/>
      <w:r w:rsidRPr="00A828F2">
        <w:lastRenderedPageBreak/>
        <w:t>Mozilla</w:t>
      </w:r>
      <w:proofErr w:type="spellEnd"/>
      <w:r w:rsidRPr="00A828F2">
        <w:t xml:space="preserve"> </w:t>
      </w:r>
      <w:proofErr w:type="spellStart"/>
      <w:r w:rsidRPr="00A828F2">
        <w:t>Firefox</w:t>
      </w:r>
      <w:bookmarkEnd w:id="200"/>
      <w:bookmarkEnd w:id="201"/>
      <w:bookmarkEnd w:id="202"/>
      <w:bookmarkEnd w:id="203"/>
      <w:bookmarkEnd w:id="204"/>
      <w:bookmarkEnd w:id="205"/>
      <w:proofErr w:type="spellEnd"/>
    </w:p>
    <w:p w14:paraId="49503B8B" w14:textId="244661C9" w:rsidR="001014C0" w:rsidRDefault="001014C0" w:rsidP="001014C0">
      <w:r w:rsidRPr="00A828F2">
        <w:t xml:space="preserve">Нажмите кнопку меню </w:t>
      </w:r>
      <w:r w:rsidR="005C07ED">
        <w:t>«</w:t>
      </w:r>
      <w:r w:rsidRPr="00A828F2">
        <w:rPr>
          <w:noProof/>
        </w:rPr>
        <w:drawing>
          <wp:inline distT="0" distB="0" distL="0" distR="0" wp14:anchorId="4568EFDA" wp14:editId="65C655C9">
            <wp:extent cx="158787" cy="1905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srcRect l="16647"/>
                    <a:stretch/>
                  </pic:blipFill>
                  <pic:spPr bwMode="auto">
                    <a:xfrm>
                      <a:off x="0" y="0"/>
                      <a:ext cx="158787" cy="190500"/>
                    </a:xfrm>
                    <a:prstGeom prst="rect">
                      <a:avLst/>
                    </a:prstGeom>
                    <a:ln>
                      <a:noFill/>
                    </a:ln>
                    <a:extLst>
                      <a:ext uri="{53640926-AAD7-44D8-BBD7-CCE9431645EC}">
                        <a14:shadowObscured xmlns:a14="http://schemas.microsoft.com/office/drawing/2010/main"/>
                      </a:ext>
                    </a:extLst>
                  </pic:spPr>
                </pic:pic>
              </a:graphicData>
            </a:graphic>
          </wp:inline>
        </w:drawing>
      </w:r>
      <w:r w:rsidR="005C07ED">
        <w:t>»</w:t>
      </w:r>
      <w:r w:rsidRPr="00A828F2">
        <w:t xml:space="preserve"> в правом верхнем углу браузера и перейдите в настройки (</w:t>
      </w:r>
      <w:r w:rsidR="00215660">
        <w:fldChar w:fldCharType="begin"/>
      </w:r>
      <w:r w:rsidR="00215660">
        <w:instrText xml:space="preserve"> REF _Ref75126724 \h </w:instrText>
      </w:r>
      <w:r w:rsidR="00215660">
        <w:fldChar w:fldCharType="separate"/>
      </w:r>
      <w:r w:rsidR="002A4330">
        <w:t xml:space="preserve">Рисунок </w:t>
      </w:r>
      <w:r w:rsidR="002A4330">
        <w:rPr>
          <w:noProof/>
        </w:rPr>
        <w:t>95</w:t>
      </w:r>
      <w:r w:rsidR="00215660">
        <w:fldChar w:fldCharType="end"/>
      </w:r>
      <w:r w:rsidRPr="00A828F2">
        <w:t>).</w:t>
      </w:r>
    </w:p>
    <w:p w14:paraId="57DD9FE4" w14:textId="77777777" w:rsidR="003D6F14" w:rsidRDefault="003D6F14" w:rsidP="00372FC6">
      <w:pPr>
        <w:keepNext/>
        <w:ind w:firstLine="0"/>
        <w:jc w:val="center"/>
      </w:pPr>
      <w:r>
        <w:rPr>
          <w:noProof/>
        </w:rPr>
        <w:drawing>
          <wp:inline distT="0" distB="0" distL="0" distR="0" wp14:anchorId="17858E41" wp14:editId="4062FCB0">
            <wp:extent cx="2003999" cy="5148000"/>
            <wp:effectExtent l="19050" t="19050" r="15875" b="1460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7"/>
                    <a:srcRect l="3497"/>
                    <a:stretch/>
                  </pic:blipFill>
                  <pic:spPr bwMode="auto">
                    <a:xfrm>
                      <a:off x="0" y="0"/>
                      <a:ext cx="2003999" cy="5148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9BAFF38" w14:textId="0C76536F" w:rsidR="003D6F14" w:rsidRPr="003D6F14" w:rsidRDefault="003D6F14" w:rsidP="003D6F14">
      <w:pPr>
        <w:pStyle w:val="af3"/>
      </w:pPr>
      <w:bookmarkStart w:id="206" w:name="_Ref75126724"/>
      <w:r>
        <w:t xml:space="preserve">Рисунок </w:t>
      </w:r>
      <w:r w:rsidR="007A0A04">
        <w:rPr>
          <w:noProof/>
        </w:rPr>
        <w:fldChar w:fldCharType="begin"/>
      </w:r>
      <w:r w:rsidR="007A0A04">
        <w:rPr>
          <w:noProof/>
        </w:rPr>
        <w:instrText xml:space="preserve"> SEQ Рисунок \* ARABIC </w:instrText>
      </w:r>
      <w:r w:rsidR="007A0A04">
        <w:rPr>
          <w:noProof/>
        </w:rPr>
        <w:fldChar w:fldCharType="separate"/>
      </w:r>
      <w:r w:rsidR="002A4330">
        <w:rPr>
          <w:noProof/>
        </w:rPr>
        <w:t>95</w:t>
      </w:r>
      <w:r w:rsidR="007A0A04">
        <w:rPr>
          <w:noProof/>
        </w:rPr>
        <w:fldChar w:fldCharType="end"/>
      </w:r>
      <w:bookmarkEnd w:id="206"/>
      <w:r w:rsidR="00372FC6">
        <w:t xml:space="preserve"> –</w:t>
      </w:r>
      <w:r>
        <w:t xml:space="preserve"> Открытие настроек браузера </w:t>
      </w:r>
      <w:r>
        <w:rPr>
          <w:lang w:val="en-US"/>
        </w:rPr>
        <w:t>Mozilla</w:t>
      </w:r>
      <w:r w:rsidRPr="003D6F14">
        <w:t xml:space="preserve"> </w:t>
      </w:r>
      <w:r>
        <w:rPr>
          <w:lang w:val="en-US"/>
        </w:rPr>
        <w:t>Firefox</w:t>
      </w:r>
    </w:p>
    <w:p w14:paraId="3C13DA69" w14:textId="6A86DF7B" w:rsidR="001014C0" w:rsidRPr="00A828F2" w:rsidRDefault="005C07ED" w:rsidP="001014C0">
      <w:r>
        <w:t xml:space="preserve">В открывшемся окне нажмите на пункт </w:t>
      </w:r>
      <w:r w:rsidR="001014C0" w:rsidRPr="00A828F2">
        <w:t xml:space="preserve">меню «Приватность и защита» </w:t>
      </w:r>
      <w:r>
        <w:t xml:space="preserve">и прокрутите страницу вниз до блока «Куки и данные сайтов» </w:t>
      </w:r>
      <w:r w:rsidR="001014C0" w:rsidRPr="00A828F2">
        <w:t>(</w:t>
      </w:r>
      <w:r w:rsidR="00215660" w:rsidRPr="00215660">
        <w:fldChar w:fldCharType="begin"/>
      </w:r>
      <w:r w:rsidR="00215660" w:rsidRPr="00215660">
        <w:instrText xml:space="preserve"> REF _Ref1401883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96</w:t>
      </w:r>
      <w:r w:rsidR="00215660" w:rsidRPr="00215660">
        <w:fldChar w:fldCharType="end"/>
      </w:r>
      <w:r w:rsidR="001014C0" w:rsidRPr="00A828F2">
        <w:t>).</w:t>
      </w:r>
    </w:p>
    <w:p w14:paraId="60AEB626" w14:textId="77777777" w:rsidR="001014C0" w:rsidRPr="00A828F2" w:rsidRDefault="001014C0" w:rsidP="00CF73E9">
      <w:pPr>
        <w:keepNext/>
        <w:ind w:firstLine="0"/>
        <w:jc w:val="center"/>
      </w:pPr>
      <w:r w:rsidRPr="00A828F2">
        <w:rPr>
          <w:noProof/>
        </w:rPr>
        <w:drawing>
          <wp:inline distT="0" distB="0" distL="0" distR="0" wp14:anchorId="604D95B1" wp14:editId="17C5449E">
            <wp:extent cx="5868000" cy="2121125"/>
            <wp:effectExtent l="19050" t="19050" r="19050" b="1270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868000" cy="2121125"/>
                    </a:xfrm>
                    <a:prstGeom prst="rect">
                      <a:avLst/>
                    </a:prstGeom>
                    <a:ln>
                      <a:solidFill>
                        <a:schemeClr val="bg1">
                          <a:lumMod val="75000"/>
                        </a:schemeClr>
                      </a:solidFill>
                    </a:ln>
                  </pic:spPr>
                </pic:pic>
              </a:graphicData>
            </a:graphic>
          </wp:inline>
        </w:drawing>
      </w:r>
    </w:p>
    <w:p w14:paraId="298EBF00" w14:textId="1FB54E44" w:rsidR="001014C0" w:rsidRPr="00A828F2" w:rsidRDefault="001014C0" w:rsidP="00CF73E9">
      <w:pPr>
        <w:ind w:firstLine="0"/>
        <w:jc w:val="center"/>
        <w:rPr>
          <w:bCs/>
          <w:sz w:val="20"/>
          <w:szCs w:val="20"/>
        </w:rPr>
      </w:pPr>
      <w:bookmarkStart w:id="207" w:name="_Ref1401883"/>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96</w:t>
      </w:r>
      <w:r w:rsidRPr="00A828F2">
        <w:rPr>
          <w:bCs/>
          <w:noProof/>
          <w:sz w:val="20"/>
          <w:szCs w:val="20"/>
        </w:rPr>
        <w:fldChar w:fldCharType="end"/>
      </w:r>
      <w:bookmarkEnd w:id="207"/>
      <w:r w:rsidR="00372FC6">
        <w:rPr>
          <w:bCs/>
          <w:sz w:val="20"/>
          <w:szCs w:val="20"/>
        </w:rPr>
        <w:t xml:space="preserve"> –</w:t>
      </w:r>
      <w:r w:rsidR="003D6F14">
        <w:rPr>
          <w:bCs/>
          <w:sz w:val="20"/>
          <w:szCs w:val="20"/>
        </w:rPr>
        <w:t xml:space="preserve"> Раздел настроек «Приватность и защита», блок «Куки и данные сайтов»</w:t>
      </w:r>
    </w:p>
    <w:p w14:paraId="64422BC1" w14:textId="2B946292" w:rsidR="001014C0" w:rsidRPr="00A828F2" w:rsidRDefault="001014C0" w:rsidP="001014C0">
      <w:r w:rsidRPr="00A828F2">
        <w:lastRenderedPageBreak/>
        <w:t xml:space="preserve">В </w:t>
      </w:r>
      <w:r w:rsidR="003D6F14">
        <w:t>блоке</w:t>
      </w:r>
      <w:r w:rsidRPr="00A828F2">
        <w:t xml:space="preserve"> «Куки и данные сайтов» нажмите кнопку «Удалить данные». В открывшемся окне (</w:t>
      </w:r>
      <w:r w:rsidR="00215660" w:rsidRPr="00215660">
        <w:fldChar w:fldCharType="begin"/>
      </w:r>
      <w:r w:rsidR="00215660" w:rsidRPr="00215660">
        <w:instrText xml:space="preserve"> REF _Ref1402053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97</w:t>
      </w:r>
      <w:r w:rsidR="00215660" w:rsidRPr="00215660">
        <w:fldChar w:fldCharType="end"/>
      </w:r>
      <w:r w:rsidRPr="00215660">
        <w:t xml:space="preserve">) </w:t>
      </w:r>
      <w:r w:rsidRPr="00A828F2">
        <w:t xml:space="preserve">убедитесь, что </w:t>
      </w:r>
      <w:r w:rsidR="003D6F14">
        <w:t xml:space="preserve">отмечены </w:t>
      </w:r>
      <w:proofErr w:type="spellStart"/>
      <w:r w:rsidRPr="00A828F2">
        <w:t>чекбоксы</w:t>
      </w:r>
      <w:proofErr w:type="spellEnd"/>
      <w:r w:rsidRPr="00A828F2">
        <w:t xml:space="preserve"> «Куки и данные сайтов» и «Кэшированное веб-содержимое»</w:t>
      </w:r>
      <w:r w:rsidR="003D6F14">
        <w:t>,</w:t>
      </w:r>
      <w:r w:rsidRPr="00A828F2">
        <w:t xml:space="preserve"> и нажмите «Удалить».</w:t>
      </w:r>
    </w:p>
    <w:p w14:paraId="59957343" w14:textId="77777777" w:rsidR="001014C0" w:rsidRPr="00A828F2" w:rsidRDefault="001014C0" w:rsidP="001014C0">
      <w:r w:rsidRPr="00A828F2">
        <w:t>Перезапустите браузер и попробуйте снова выполнить действие, при котором возникала ошибка.</w:t>
      </w:r>
    </w:p>
    <w:p w14:paraId="5573BD9C" w14:textId="77777777" w:rsidR="001014C0" w:rsidRPr="00A828F2" w:rsidRDefault="001014C0" w:rsidP="00CF73E9">
      <w:pPr>
        <w:keepNext/>
        <w:ind w:firstLine="0"/>
        <w:jc w:val="center"/>
      </w:pPr>
      <w:r w:rsidRPr="00A828F2">
        <w:rPr>
          <w:noProof/>
        </w:rPr>
        <w:drawing>
          <wp:inline distT="0" distB="0" distL="0" distR="0" wp14:anchorId="61C43A24" wp14:editId="7A6F7AC2">
            <wp:extent cx="3300095" cy="2014634"/>
            <wp:effectExtent l="19050" t="19050" r="14605" b="2413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l="1021"/>
                    <a:stretch/>
                  </pic:blipFill>
                  <pic:spPr bwMode="auto">
                    <a:xfrm>
                      <a:off x="0" y="0"/>
                      <a:ext cx="3317457" cy="202523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43DF591" w14:textId="26E35638" w:rsidR="001014C0" w:rsidRPr="00A828F2" w:rsidRDefault="001014C0" w:rsidP="00CF73E9">
      <w:pPr>
        <w:ind w:firstLine="0"/>
        <w:jc w:val="center"/>
        <w:rPr>
          <w:bCs/>
          <w:sz w:val="20"/>
          <w:szCs w:val="20"/>
        </w:rPr>
      </w:pPr>
      <w:bookmarkStart w:id="208" w:name="_Ref1402053"/>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97</w:t>
      </w:r>
      <w:r w:rsidRPr="00A828F2">
        <w:rPr>
          <w:bCs/>
          <w:noProof/>
          <w:sz w:val="20"/>
          <w:szCs w:val="20"/>
        </w:rPr>
        <w:fldChar w:fldCharType="end"/>
      </w:r>
      <w:bookmarkEnd w:id="208"/>
      <w:r w:rsidR="00372FC6">
        <w:rPr>
          <w:bCs/>
          <w:noProof/>
          <w:sz w:val="20"/>
          <w:szCs w:val="20"/>
        </w:rPr>
        <w:t xml:space="preserve"> –</w:t>
      </w:r>
      <w:r w:rsidR="003D6F14">
        <w:rPr>
          <w:bCs/>
          <w:sz w:val="20"/>
          <w:szCs w:val="20"/>
        </w:rPr>
        <w:t xml:space="preserve"> Окно «Удаление данных»</w:t>
      </w:r>
    </w:p>
    <w:p w14:paraId="6802AB18" w14:textId="7ED9EA08" w:rsidR="001014C0" w:rsidRPr="00A828F2" w:rsidRDefault="001014C0" w:rsidP="001014C0">
      <w:r w:rsidRPr="00A828F2">
        <w:t xml:space="preserve">Существует другой способ очистки кэша: Нажмите кнопку меню, выберите пункт </w:t>
      </w:r>
      <w:r w:rsidR="003D6F14">
        <w:t xml:space="preserve">«Журнал» и </w:t>
      </w:r>
      <w:r w:rsidRPr="00A828F2">
        <w:t xml:space="preserve">нажмите «Удалить историю». В </w:t>
      </w:r>
      <w:r w:rsidR="003D6F14">
        <w:t xml:space="preserve">открывшемся в </w:t>
      </w:r>
      <w:r w:rsidRPr="00A828F2">
        <w:t>выпадающем списке выберите «Удалить всё», снимите</w:t>
      </w:r>
      <w:r w:rsidR="003D6F14">
        <w:t xml:space="preserve"> отметки со всех</w:t>
      </w:r>
      <w:r w:rsidRPr="00A828F2">
        <w:t xml:space="preserve"> </w:t>
      </w:r>
      <w:proofErr w:type="spellStart"/>
      <w:r w:rsidRPr="00A828F2">
        <w:t>чекбокс</w:t>
      </w:r>
      <w:r w:rsidR="003D6F14">
        <w:t>ов</w:t>
      </w:r>
      <w:proofErr w:type="spellEnd"/>
      <w:r w:rsidRPr="00A828F2">
        <w:t>, кроме «Куки» и «Кэш» и нажмите «</w:t>
      </w:r>
      <w:r w:rsidR="005C07ED">
        <w:t>ОК</w:t>
      </w:r>
      <w:r w:rsidRPr="00A828F2">
        <w:t>».</w:t>
      </w:r>
    </w:p>
    <w:p w14:paraId="496A9561" w14:textId="77777777" w:rsidR="001014C0" w:rsidRPr="00A828F2" w:rsidRDefault="001014C0" w:rsidP="001014C0">
      <w:pPr>
        <w:rPr>
          <w:b/>
          <w:u w:val="single"/>
        </w:rPr>
      </w:pPr>
      <w:r w:rsidRPr="00A828F2">
        <w:rPr>
          <w:b/>
          <w:u w:val="single"/>
        </w:rPr>
        <w:t xml:space="preserve">Также окно очистки можно вызвать сочетанием клавиш </w:t>
      </w:r>
      <w:proofErr w:type="spellStart"/>
      <w:r w:rsidRPr="00A828F2">
        <w:rPr>
          <w:b/>
          <w:u w:val="single"/>
        </w:rPr>
        <w:t>Shift</w:t>
      </w:r>
      <w:proofErr w:type="spellEnd"/>
      <w:r w:rsidRPr="00A828F2">
        <w:rPr>
          <w:b/>
          <w:u w:val="single"/>
        </w:rPr>
        <w:t xml:space="preserve"> + </w:t>
      </w:r>
      <w:proofErr w:type="spellStart"/>
      <w:r w:rsidRPr="00A828F2">
        <w:rPr>
          <w:b/>
          <w:u w:val="single"/>
        </w:rPr>
        <w:t>Ctrl</w:t>
      </w:r>
      <w:proofErr w:type="spellEnd"/>
      <w:r w:rsidRPr="00A828F2">
        <w:rPr>
          <w:b/>
          <w:u w:val="single"/>
        </w:rPr>
        <w:t xml:space="preserve"> + </w:t>
      </w:r>
      <w:proofErr w:type="spellStart"/>
      <w:r w:rsidRPr="00A828F2">
        <w:rPr>
          <w:b/>
          <w:u w:val="single"/>
        </w:rPr>
        <w:t>Delete</w:t>
      </w:r>
      <w:proofErr w:type="spellEnd"/>
      <w:r w:rsidRPr="00A828F2">
        <w:rPr>
          <w:b/>
          <w:u w:val="single"/>
        </w:rPr>
        <w:t>.</w:t>
      </w:r>
    </w:p>
    <w:p w14:paraId="18F18607" w14:textId="447B577F" w:rsidR="001014C0" w:rsidRDefault="001014C0" w:rsidP="001014C0">
      <w:pPr>
        <w:rPr>
          <w:color w:val="0000FF"/>
          <w:u w:val="single"/>
        </w:rPr>
      </w:pPr>
      <w:r w:rsidRPr="00A828F2">
        <w:t xml:space="preserve">Подробнее: </w:t>
      </w:r>
      <w:hyperlink r:id="rId240" w:history="1">
        <w:r w:rsidRPr="00A828F2">
          <w:rPr>
            <w:color w:val="0000FF"/>
            <w:u w:val="single"/>
          </w:rPr>
          <w:t>https://support.mozilla.org/ru/kb/kak-ochistit-kesh-firefox</w:t>
        </w:r>
      </w:hyperlink>
    </w:p>
    <w:p w14:paraId="7CB6B1FA" w14:textId="503539D9" w:rsidR="00423CD3" w:rsidRPr="00A828F2" w:rsidRDefault="00423CD3" w:rsidP="00423CD3">
      <w:pPr>
        <w:pStyle w:val="a7"/>
      </w:pPr>
      <w:bookmarkStart w:id="209" w:name="_Toc98932041"/>
      <w:r>
        <w:rPr>
          <w:lang w:val="en-US"/>
        </w:rPr>
        <w:t>Microsoft Edge</w:t>
      </w:r>
      <w:bookmarkEnd w:id="209"/>
    </w:p>
    <w:p w14:paraId="7A4A1FE5" w14:textId="5CDF1A15" w:rsidR="00423CD3" w:rsidRDefault="005C07ED" w:rsidP="00423CD3">
      <w:pPr>
        <w:pStyle w:val="affd"/>
      </w:pPr>
      <w:bookmarkStart w:id="210" w:name="_Toc1555396"/>
      <w:bookmarkStart w:id="211" w:name="_Toc1555431"/>
      <w:bookmarkStart w:id="212" w:name="_Toc2000849"/>
      <w:bookmarkStart w:id="213" w:name="_Toc12527176"/>
      <w:bookmarkStart w:id="214" w:name="_Toc24567432"/>
      <w:r>
        <w:t>Нажмите кнопку меню «</w:t>
      </w:r>
      <w:r w:rsidR="00423CD3">
        <w:rPr>
          <w:noProof/>
        </w:rPr>
        <w:drawing>
          <wp:inline distT="0" distB="0" distL="0" distR="0" wp14:anchorId="7605893A" wp14:editId="4D6E5F7E">
            <wp:extent cx="171450" cy="9525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t>»</w:t>
      </w:r>
      <w:r w:rsidR="00423CD3" w:rsidRPr="00E06BC5">
        <w:t xml:space="preserve"> в правом верхнем углу окна браузера и выберите пункт «</w:t>
      </w:r>
      <w:r w:rsidR="00423CD3">
        <w:t xml:space="preserve">Настройки». На отобразившейся странице в меню слева выберите пункт «Файлы </w:t>
      </w:r>
      <w:r w:rsidR="00423CD3">
        <w:rPr>
          <w:lang w:val="en-US"/>
        </w:rPr>
        <w:t>cookie</w:t>
      </w:r>
      <w:r w:rsidR="00423CD3" w:rsidRPr="00E06BC5">
        <w:t xml:space="preserve"> </w:t>
      </w:r>
      <w:r w:rsidR="00423CD3">
        <w:t xml:space="preserve">и разрешения сайтов» </w:t>
      </w:r>
      <w:r w:rsidR="00423CD3" w:rsidRPr="00E06BC5">
        <w:t>(</w:t>
      </w:r>
      <w:r w:rsidR="00215660">
        <w:fldChar w:fldCharType="begin"/>
      </w:r>
      <w:r w:rsidR="00215660">
        <w:instrText xml:space="preserve"> REF _Ref74743767 \h </w:instrText>
      </w:r>
      <w:r w:rsidR="00215660">
        <w:fldChar w:fldCharType="separate"/>
      </w:r>
      <w:r w:rsidR="002A4330">
        <w:t xml:space="preserve">Рисунок </w:t>
      </w:r>
      <w:r w:rsidR="002A4330">
        <w:rPr>
          <w:noProof/>
        </w:rPr>
        <w:t>98</w:t>
      </w:r>
      <w:r w:rsidR="00215660">
        <w:fldChar w:fldCharType="end"/>
      </w:r>
      <w:r w:rsidR="00423CD3" w:rsidRPr="00E06BC5">
        <w:t>).</w:t>
      </w:r>
    </w:p>
    <w:p w14:paraId="08B69AC4" w14:textId="77777777" w:rsidR="00423CD3" w:rsidRDefault="00423CD3" w:rsidP="00423CD3">
      <w:pPr>
        <w:pStyle w:val="affd"/>
        <w:ind w:firstLine="0"/>
        <w:jc w:val="center"/>
      </w:pPr>
      <w:r>
        <w:rPr>
          <w:noProof/>
        </w:rPr>
        <w:drawing>
          <wp:inline distT="0" distB="0" distL="0" distR="0" wp14:anchorId="1E52547E" wp14:editId="7E35FA5D">
            <wp:extent cx="5083498" cy="2628000"/>
            <wp:effectExtent l="19050" t="19050" r="22225" b="2032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083498" cy="2628000"/>
                    </a:xfrm>
                    <a:prstGeom prst="rect">
                      <a:avLst/>
                    </a:prstGeom>
                    <a:ln>
                      <a:solidFill>
                        <a:schemeClr val="bg1">
                          <a:lumMod val="75000"/>
                        </a:schemeClr>
                      </a:solidFill>
                    </a:ln>
                  </pic:spPr>
                </pic:pic>
              </a:graphicData>
            </a:graphic>
          </wp:inline>
        </w:drawing>
      </w:r>
    </w:p>
    <w:p w14:paraId="605C0D5E" w14:textId="39D69174" w:rsidR="00423CD3" w:rsidRPr="00B240F0" w:rsidRDefault="00423CD3" w:rsidP="00423CD3">
      <w:pPr>
        <w:pStyle w:val="af3"/>
      </w:pPr>
      <w:bookmarkStart w:id="215" w:name="_Ref74743767"/>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98</w:t>
      </w:r>
      <w:r w:rsidR="003C01F7">
        <w:rPr>
          <w:noProof/>
        </w:rPr>
        <w:fldChar w:fldCharType="end"/>
      </w:r>
      <w:bookmarkEnd w:id="215"/>
      <w:r w:rsidR="00372FC6">
        <w:t xml:space="preserve"> –</w:t>
      </w:r>
      <w:r>
        <w:t xml:space="preserve"> Параметры браузера </w:t>
      </w:r>
      <w:r>
        <w:rPr>
          <w:lang w:val="en-US"/>
        </w:rPr>
        <w:t>Microsoft</w:t>
      </w:r>
      <w:r w:rsidRPr="00B240F0">
        <w:t xml:space="preserve"> </w:t>
      </w:r>
      <w:r>
        <w:rPr>
          <w:lang w:val="en-US"/>
        </w:rPr>
        <w:t>Edge</w:t>
      </w:r>
    </w:p>
    <w:p w14:paraId="4679C9E2" w14:textId="66FBAA4B" w:rsidR="00423CD3" w:rsidRDefault="00423CD3" w:rsidP="00423CD3">
      <w:r>
        <w:t xml:space="preserve">Нажмите на строку «Управляйте файлами </w:t>
      </w:r>
      <w:r>
        <w:rPr>
          <w:lang w:val="en-US"/>
        </w:rPr>
        <w:t>cookie</w:t>
      </w:r>
      <w:r w:rsidRPr="00B240F0">
        <w:t>…</w:t>
      </w:r>
      <w:r>
        <w:t>» (</w:t>
      </w:r>
      <w:r w:rsidR="00215660">
        <w:fldChar w:fldCharType="begin"/>
      </w:r>
      <w:r w:rsidR="00215660">
        <w:instrText xml:space="preserve"> REF _Ref74743947 \h </w:instrText>
      </w:r>
      <w:r w:rsidR="00215660">
        <w:fldChar w:fldCharType="separate"/>
      </w:r>
      <w:r w:rsidR="002A4330">
        <w:t xml:space="preserve">Рисунок </w:t>
      </w:r>
      <w:r w:rsidR="002A4330">
        <w:rPr>
          <w:noProof/>
        </w:rPr>
        <w:t>99</w:t>
      </w:r>
      <w:r w:rsidR="00215660">
        <w:fldChar w:fldCharType="end"/>
      </w:r>
      <w:r>
        <w:t>)</w:t>
      </w:r>
      <w:r w:rsidR="00215660">
        <w:t>.</w:t>
      </w:r>
    </w:p>
    <w:p w14:paraId="4942AACF" w14:textId="77777777" w:rsidR="00423CD3" w:rsidRDefault="00423CD3" w:rsidP="00423CD3">
      <w:pPr>
        <w:keepNext/>
        <w:ind w:firstLine="0"/>
      </w:pPr>
      <w:r>
        <w:rPr>
          <w:noProof/>
        </w:rPr>
        <w:lastRenderedPageBreak/>
        <w:drawing>
          <wp:inline distT="0" distB="0" distL="0" distR="0" wp14:anchorId="6D156737" wp14:editId="7204C768">
            <wp:extent cx="6137910" cy="1229995"/>
            <wp:effectExtent l="19050" t="19050" r="15240" b="27305"/>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137910" cy="1229995"/>
                    </a:xfrm>
                    <a:prstGeom prst="rect">
                      <a:avLst/>
                    </a:prstGeom>
                    <a:ln>
                      <a:solidFill>
                        <a:schemeClr val="bg1">
                          <a:lumMod val="75000"/>
                        </a:schemeClr>
                      </a:solidFill>
                    </a:ln>
                  </pic:spPr>
                </pic:pic>
              </a:graphicData>
            </a:graphic>
          </wp:inline>
        </w:drawing>
      </w:r>
    </w:p>
    <w:p w14:paraId="1D9F9A86" w14:textId="2B49850A" w:rsidR="00423CD3" w:rsidRPr="00B240F0" w:rsidRDefault="00423CD3" w:rsidP="00423CD3">
      <w:pPr>
        <w:pStyle w:val="af3"/>
      </w:pPr>
      <w:bookmarkStart w:id="216" w:name="_Ref74743947"/>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99</w:t>
      </w:r>
      <w:r w:rsidR="003C01F7">
        <w:rPr>
          <w:noProof/>
        </w:rPr>
        <w:fldChar w:fldCharType="end"/>
      </w:r>
      <w:bookmarkEnd w:id="216"/>
      <w:r w:rsidR="00372FC6">
        <w:t xml:space="preserve"> –</w:t>
      </w:r>
      <w:r>
        <w:t xml:space="preserve"> Открытие настроек файлов </w:t>
      </w:r>
      <w:r>
        <w:rPr>
          <w:lang w:val="en-US"/>
        </w:rPr>
        <w:t>cookie</w:t>
      </w:r>
    </w:p>
    <w:p w14:paraId="0EF7B98F" w14:textId="2DA041CC" w:rsidR="00423CD3" w:rsidRDefault="00423CD3" w:rsidP="00423CD3">
      <w:r>
        <w:t xml:space="preserve">В отобразившемся меню выберите нажмите на пункт «Просмотреть все файлы </w:t>
      </w:r>
      <w:r>
        <w:rPr>
          <w:lang w:val="en-US"/>
        </w:rPr>
        <w:t>cookie</w:t>
      </w:r>
      <w:r w:rsidRPr="00B240F0">
        <w:t xml:space="preserve"> </w:t>
      </w:r>
      <w:r>
        <w:t>и данные сайта» (</w:t>
      </w:r>
      <w:r w:rsidR="00215660">
        <w:fldChar w:fldCharType="begin"/>
      </w:r>
      <w:r w:rsidR="00215660">
        <w:instrText xml:space="preserve"> REF _Ref74744083 \h </w:instrText>
      </w:r>
      <w:r w:rsidR="00215660">
        <w:fldChar w:fldCharType="separate"/>
      </w:r>
      <w:r w:rsidR="002A4330">
        <w:t xml:space="preserve">Рисунок </w:t>
      </w:r>
      <w:r w:rsidR="002A4330">
        <w:rPr>
          <w:noProof/>
        </w:rPr>
        <w:t>100</w:t>
      </w:r>
      <w:r w:rsidR="00215660">
        <w:fldChar w:fldCharType="end"/>
      </w:r>
      <w:r>
        <w:t>)</w:t>
      </w:r>
    </w:p>
    <w:p w14:paraId="5096633D" w14:textId="77777777" w:rsidR="00423CD3" w:rsidRDefault="00423CD3" w:rsidP="00423CD3">
      <w:pPr>
        <w:keepNext/>
        <w:ind w:firstLine="0"/>
        <w:jc w:val="center"/>
      </w:pPr>
      <w:r>
        <w:rPr>
          <w:noProof/>
        </w:rPr>
        <w:drawing>
          <wp:inline distT="0" distB="0" distL="0" distR="0" wp14:anchorId="62403F9E" wp14:editId="18A49808">
            <wp:extent cx="6137910" cy="2210435"/>
            <wp:effectExtent l="19050" t="19050" r="15240" b="1841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6137910" cy="2210435"/>
                    </a:xfrm>
                    <a:prstGeom prst="rect">
                      <a:avLst/>
                    </a:prstGeom>
                    <a:ln>
                      <a:solidFill>
                        <a:schemeClr val="bg1">
                          <a:lumMod val="75000"/>
                        </a:schemeClr>
                      </a:solidFill>
                    </a:ln>
                  </pic:spPr>
                </pic:pic>
              </a:graphicData>
            </a:graphic>
          </wp:inline>
        </w:drawing>
      </w:r>
    </w:p>
    <w:p w14:paraId="3469EF28" w14:textId="3EDD33DA" w:rsidR="00423CD3" w:rsidRPr="00B240F0" w:rsidRDefault="00423CD3" w:rsidP="00423CD3">
      <w:pPr>
        <w:pStyle w:val="af3"/>
      </w:pPr>
      <w:bookmarkStart w:id="217" w:name="_Ref74744083"/>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100</w:t>
      </w:r>
      <w:r w:rsidR="003C01F7">
        <w:rPr>
          <w:noProof/>
        </w:rPr>
        <w:fldChar w:fldCharType="end"/>
      </w:r>
      <w:bookmarkEnd w:id="217"/>
      <w:r w:rsidR="00372FC6">
        <w:rPr>
          <w:noProof/>
        </w:rPr>
        <w:t xml:space="preserve"> –</w:t>
      </w:r>
      <w:r>
        <w:t xml:space="preserve"> Настройки </w:t>
      </w:r>
      <w:r w:rsidRPr="00A81592">
        <w:t>файлов</w:t>
      </w:r>
      <w:r>
        <w:t xml:space="preserve"> </w:t>
      </w:r>
      <w:r>
        <w:rPr>
          <w:lang w:val="en-US"/>
        </w:rPr>
        <w:t>cookie</w:t>
      </w:r>
    </w:p>
    <w:p w14:paraId="5F089CC2" w14:textId="3398C06F" w:rsidR="00423CD3" w:rsidRDefault="00423CD3" w:rsidP="00423CD3">
      <w:r>
        <w:t>В открывшемся окне нажмите на кнопку «Удалить все» (</w:t>
      </w:r>
      <w:r w:rsidR="00215660">
        <w:fldChar w:fldCharType="begin"/>
      </w:r>
      <w:r w:rsidR="00215660">
        <w:instrText xml:space="preserve"> REF _Ref74744209 \h </w:instrText>
      </w:r>
      <w:r w:rsidR="00215660">
        <w:fldChar w:fldCharType="separate"/>
      </w:r>
      <w:r w:rsidR="002A4330">
        <w:t xml:space="preserve">Рисунок </w:t>
      </w:r>
      <w:r w:rsidR="002A4330">
        <w:rPr>
          <w:noProof/>
        </w:rPr>
        <w:t>101</w:t>
      </w:r>
      <w:r w:rsidR="00215660">
        <w:fldChar w:fldCharType="end"/>
      </w:r>
      <w:r>
        <w:t>) и подтвердите действие во всплывающем окне.</w:t>
      </w:r>
    </w:p>
    <w:p w14:paraId="6872A666" w14:textId="77777777" w:rsidR="00423CD3" w:rsidRDefault="00423CD3" w:rsidP="00423CD3">
      <w:pPr>
        <w:keepNext/>
        <w:ind w:firstLine="0"/>
        <w:jc w:val="center"/>
      </w:pPr>
      <w:r>
        <w:rPr>
          <w:noProof/>
        </w:rPr>
        <w:drawing>
          <wp:inline distT="0" distB="0" distL="0" distR="0" wp14:anchorId="7BF6E2AD" wp14:editId="6E640924">
            <wp:extent cx="6137910" cy="1433830"/>
            <wp:effectExtent l="19050" t="19050" r="15240" b="1397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6137910" cy="1433830"/>
                    </a:xfrm>
                    <a:prstGeom prst="rect">
                      <a:avLst/>
                    </a:prstGeom>
                    <a:ln>
                      <a:solidFill>
                        <a:schemeClr val="bg1">
                          <a:lumMod val="75000"/>
                        </a:schemeClr>
                      </a:solidFill>
                    </a:ln>
                  </pic:spPr>
                </pic:pic>
              </a:graphicData>
            </a:graphic>
          </wp:inline>
        </w:drawing>
      </w:r>
    </w:p>
    <w:p w14:paraId="116694CA" w14:textId="537BEBDF" w:rsidR="00423CD3" w:rsidRPr="008666DA" w:rsidRDefault="00423CD3" w:rsidP="00423CD3">
      <w:pPr>
        <w:pStyle w:val="af3"/>
      </w:pPr>
      <w:bookmarkStart w:id="218" w:name="_Ref74744209"/>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101</w:t>
      </w:r>
      <w:r w:rsidR="003C01F7">
        <w:rPr>
          <w:noProof/>
        </w:rPr>
        <w:fldChar w:fldCharType="end"/>
      </w:r>
      <w:bookmarkEnd w:id="218"/>
      <w:r w:rsidR="00372FC6">
        <w:rPr>
          <w:noProof/>
        </w:rPr>
        <w:t xml:space="preserve"> –</w:t>
      </w:r>
      <w:r>
        <w:t xml:space="preserve"> Удаление файлов </w:t>
      </w:r>
      <w:r>
        <w:rPr>
          <w:lang w:val="en-US"/>
        </w:rPr>
        <w:t>cookie</w:t>
      </w:r>
    </w:p>
    <w:p w14:paraId="2766B4EB" w14:textId="77777777" w:rsidR="00423CD3" w:rsidRDefault="00423CD3" w:rsidP="00423CD3">
      <w:pPr>
        <w:rPr>
          <w:b/>
          <w:u w:val="single"/>
        </w:rPr>
      </w:pPr>
      <w:r>
        <w:rPr>
          <w:b/>
          <w:u w:val="single"/>
        </w:rPr>
        <w:t xml:space="preserve">Также окно очистки можно вызвать сочетанием клавиш </w:t>
      </w:r>
      <w:proofErr w:type="spellStart"/>
      <w:r>
        <w:rPr>
          <w:b/>
          <w:u w:val="single"/>
        </w:rPr>
        <w:t>Shift</w:t>
      </w:r>
      <w:proofErr w:type="spellEnd"/>
      <w:r>
        <w:rPr>
          <w:b/>
          <w:u w:val="single"/>
        </w:rPr>
        <w:t xml:space="preserve"> + </w:t>
      </w:r>
      <w:proofErr w:type="spellStart"/>
      <w:r>
        <w:rPr>
          <w:b/>
          <w:u w:val="single"/>
        </w:rPr>
        <w:t>Ctrl</w:t>
      </w:r>
      <w:proofErr w:type="spellEnd"/>
      <w:r>
        <w:rPr>
          <w:b/>
          <w:u w:val="single"/>
        </w:rPr>
        <w:t xml:space="preserve"> + </w:t>
      </w:r>
      <w:proofErr w:type="spellStart"/>
      <w:r>
        <w:rPr>
          <w:b/>
          <w:u w:val="single"/>
        </w:rPr>
        <w:t>Delete</w:t>
      </w:r>
      <w:proofErr w:type="spellEnd"/>
      <w:r>
        <w:rPr>
          <w:b/>
          <w:u w:val="single"/>
        </w:rPr>
        <w:t>.</w:t>
      </w:r>
    </w:p>
    <w:p w14:paraId="2A37634E" w14:textId="29066F09" w:rsidR="00423CD3" w:rsidRPr="00AE57AE" w:rsidRDefault="00423CD3" w:rsidP="00423CD3">
      <w:pPr>
        <w:pStyle w:val="affd"/>
        <w:rPr>
          <w:b/>
          <w:caps/>
        </w:rPr>
      </w:pPr>
      <w:r>
        <w:t>В открывшемся окне (</w:t>
      </w:r>
      <w:r w:rsidR="00215660">
        <w:fldChar w:fldCharType="begin"/>
      </w:r>
      <w:r w:rsidR="00215660">
        <w:instrText xml:space="preserve"> REF _Ref74744670 \h </w:instrText>
      </w:r>
      <w:r w:rsidR="00215660">
        <w:fldChar w:fldCharType="separate"/>
      </w:r>
      <w:r w:rsidR="002A4330">
        <w:t xml:space="preserve">Рисунок </w:t>
      </w:r>
      <w:r w:rsidR="002A4330">
        <w:rPr>
          <w:noProof/>
        </w:rPr>
        <w:t>102</w:t>
      </w:r>
      <w:r w:rsidR="00215660">
        <w:fldChar w:fldCharType="end"/>
      </w:r>
      <w:r>
        <w:t xml:space="preserve">) в выпадающем меню «Диапазон времени» выберите пункт «Все время». Снимите отметки со всех </w:t>
      </w:r>
      <w:proofErr w:type="spellStart"/>
      <w:r>
        <w:t>чекбоксов</w:t>
      </w:r>
      <w:proofErr w:type="spellEnd"/>
      <w:r>
        <w:t xml:space="preserve">, кроме «Файлы </w:t>
      </w:r>
      <w:r>
        <w:rPr>
          <w:lang w:val="en-US"/>
        </w:rPr>
        <w:t>cookie</w:t>
      </w:r>
      <w:r>
        <w:t xml:space="preserve"> и другие данные сайтов» и «Кэшированные изображения и файлы». Затем нажмите кнопку «</w:t>
      </w:r>
      <w:r>
        <w:rPr>
          <w:noProof/>
        </w:rPr>
        <w:drawing>
          <wp:inline distT="0" distB="0" distL="0" distR="0" wp14:anchorId="7623BA20" wp14:editId="53A85A28">
            <wp:extent cx="969232" cy="216000"/>
            <wp:effectExtent l="0" t="0" r="254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969232" cy="216000"/>
                    </a:xfrm>
                    <a:prstGeom prst="rect">
                      <a:avLst/>
                    </a:prstGeom>
                  </pic:spPr>
                </pic:pic>
              </a:graphicData>
            </a:graphic>
          </wp:inline>
        </w:drawing>
      </w:r>
      <w:r>
        <w:t>». После этого перезапустите браузер и попробуйте снова выполнить действие, при котором возникала ошибка.</w:t>
      </w:r>
    </w:p>
    <w:p w14:paraId="29E96933" w14:textId="77777777" w:rsidR="00423CD3" w:rsidRPr="008666DA" w:rsidRDefault="00423CD3" w:rsidP="00423CD3"/>
    <w:p w14:paraId="7A759667" w14:textId="77777777" w:rsidR="00423CD3" w:rsidRDefault="00423CD3" w:rsidP="00423CD3">
      <w:pPr>
        <w:keepNext/>
        <w:ind w:firstLine="0"/>
        <w:jc w:val="center"/>
      </w:pPr>
      <w:r>
        <w:rPr>
          <w:noProof/>
        </w:rPr>
        <w:lastRenderedPageBreak/>
        <w:drawing>
          <wp:inline distT="0" distB="0" distL="0" distR="0" wp14:anchorId="7C97862C" wp14:editId="2AFD6098">
            <wp:extent cx="2686050" cy="2988988"/>
            <wp:effectExtent l="19050" t="19050" r="19050" b="2095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699322" cy="3003757"/>
                    </a:xfrm>
                    <a:prstGeom prst="rect">
                      <a:avLst/>
                    </a:prstGeom>
                    <a:ln>
                      <a:solidFill>
                        <a:schemeClr val="bg1">
                          <a:lumMod val="75000"/>
                        </a:schemeClr>
                      </a:solidFill>
                    </a:ln>
                  </pic:spPr>
                </pic:pic>
              </a:graphicData>
            </a:graphic>
          </wp:inline>
        </w:drawing>
      </w:r>
    </w:p>
    <w:p w14:paraId="0C17D532" w14:textId="0B31D66E" w:rsidR="00423CD3" w:rsidRPr="008666DA" w:rsidRDefault="00423CD3" w:rsidP="00423CD3">
      <w:pPr>
        <w:pStyle w:val="af3"/>
      </w:pPr>
      <w:bookmarkStart w:id="219" w:name="_Ref74744670"/>
      <w:r>
        <w:t xml:space="preserve">Рисунок </w:t>
      </w:r>
      <w:r w:rsidR="003C01F7">
        <w:rPr>
          <w:noProof/>
        </w:rPr>
        <w:fldChar w:fldCharType="begin"/>
      </w:r>
      <w:r w:rsidR="003C01F7">
        <w:rPr>
          <w:noProof/>
        </w:rPr>
        <w:instrText xml:space="preserve"> SEQ Рисунок \* ARABIC </w:instrText>
      </w:r>
      <w:r w:rsidR="003C01F7">
        <w:rPr>
          <w:noProof/>
        </w:rPr>
        <w:fldChar w:fldCharType="separate"/>
      </w:r>
      <w:r w:rsidR="002A4330">
        <w:rPr>
          <w:noProof/>
        </w:rPr>
        <w:t>102</w:t>
      </w:r>
      <w:r w:rsidR="003C01F7">
        <w:rPr>
          <w:noProof/>
        </w:rPr>
        <w:fldChar w:fldCharType="end"/>
      </w:r>
      <w:bookmarkEnd w:id="219"/>
      <w:r w:rsidR="00372FC6">
        <w:t xml:space="preserve"> –</w:t>
      </w:r>
      <w:r>
        <w:t xml:space="preserve"> Удалить данные</w:t>
      </w:r>
    </w:p>
    <w:p w14:paraId="09FB76A9" w14:textId="0246A2EF" w:rsidR="000D5917" w:rsidRDefault="00423CD3" w:rsidP="00423CD3">
      <w:r>
        <w:t>Подробнее:</w:t>
      </w:r>
      <w:r w:rsidR="000D5917">
        <w:t xml:space="preserve"> </w:t>
      </w:r>
      <w:hyperlink r:id="rId248" w:history="1">
        <w:r w:rsidR="000D5917" w:rsidRPr="007F47CD">
          <w:rPr>
            <w:rStyle w:val="af7"/>
            <w:lang w:val="en-US"/>
          </w:rPr>
          <w:t>https</w:t>
        </w:r>
        <w:r w:rsidR="000D5917" w:rsidRPr="007F47CD">
          <w:rPr>
            <w:rStyle w:val="af7"/>
          </w:rPr>
          <w:t>://</w:t>
        </w:r>
        <w:r w:rsidR="000D5917" w:rsidRPr="007F47CD">
          <w:rPr>
            <w:rStyle w:val="af7"/>
            <w:lang w:val="en-US"/>
          </w:rPr>
          <w:t>support</w:t>
        </w:r>
        <w:r w:rsidR="000D5917" w:rsidRPr="007F47CD">
          <w:rPr>
            <w:rStyle w:val="af7"/>
          </w:rPr>
          <w:t>.</w:t>
        </w:r>
        <w:proofErr w:type="spellStart"/>
        <w:r w:rsidR="000D5917" w:rsidRPr="007F47CD">
          <w:rPr>
            <w:rStyle w:val="af7"/>
            <w:lang w:val="en-US"/>
          </w:rPr>
          <w:t>microsoft</w:t>
        </w:r>
        <w:proofErr w:type="spellEnd"/>
        <w:r w:rsidR="000D5917" w:rsidRPr="007F47CD">
          <w:rPr>
            <w:rStyle w:val="af7"/>
          </w:rPr>
          <w:t>.</w:t>
        </w:r>
        <w:r w:rsidR="000D5917" w:rsidRPr="007F47CD">
          <w:rPr>
            <w:rStyle w:val="af7"/>
            <w:lang w:val="en-US"/>
          </w:rPr>
          <w:t>com</w:t>
        </w:r>
        <w:r w:rsidR="000D5917" w:rsidRPr="007F47CD">
          <w:rPr>
            <w:rStyle w:val="af7"/>
          </w:rPr>
          <w:t>/</w:t>
        </w:r>
        <w:proofErr w:type="spellStart"/>
        <w:r w:rsidR="000D5917" w:rsidRPr="007F47CD">
          <w:rPr>
            <w:rStyle w:val="af7"/>
            <w:lang w:val="en-US"/>
          </w:rPr>
          <w:t>ru</w:t>
        </w:r>
        <w:proofErr w:type="spellEnd"/>
        <w:r w:rsidR="000D5917" w:rsidRPr="007F47CD">
          <w:rPr>
            <w:rStyle w:val="af7"/>
          </w:rPr>
          <w:t>-</w:t>
        </w:r>
        <w:proofErr w:type="spellStart"/>
        <w:r w:rsidR="000D5917" w:rsidRPr="007F47CD">
          <w:rPr>
            <w:rStyle w:val="af7"/>
            <w:lang w:val="en-US"/>
          </w:rPr>
          <w:t>ru</w:t>
        </w:r>
        <w:proofErr w:type="spellEnd"/>
        <w:r w:rsidR="000D5917" w:rsidRPr="007F47CD">
          <w:rPr>
            <w:rStyle w:val="af7"/>
          </w:rPr>
          <w:t>/</w:t>
        </w:r>
        <w:proofErr w:type="spellStart"/>
        <w:r w:rsidR="000D5917" w:rsidRPr="007F47CD">
          <w:rPr>
            <w:rStyle w:val="af7"/>
            <w:lang w:val="en-US"/>
          </w:rPr>
          <w:t>microsoft</w:t>
        </w:r>
        <w:proofErr w:type="spellEnd"/>
        <w:r w:rsidR="000D5917" w:rsidRPr="007F47CD">
          <w:rPr>
            <w:rStyle w:val="af7"/>
          </w:rPr>
          <w:t>-</w:t>
        </w:r>
        <w:r w:rsidR="000D5917" w:rsidRPr="007F47CD">
          <w:rPr>
            <w:rStyle w:val="af7"/>
            <w:lang w:val="en-US"/>
          </w:rPr>
          <w:t>edge</w:t>
        </w:r>
        <w:r w:rsidR="000D5917" w:rsidRPr="007F47CD">
          <w:rPr>
            <w:rStyle w:val="af7"/>
          </w:rPr>
          <w:t>/удаление-файлов-</w:t>
        </w:r>
        <w:r w:rsidR="000D5917" w:rsidRPr="007F47CD">
          <w:rPr>
            <w:rStyle w:val="af7"/>
            <w:lang w:val="en-US"/>
          </w:rPr>
          <w:t>cookie</w:t>
        </w:r>
        <w:r w:rsidR="000D5917" w:rsidRPr="007F47CD">
          <w:rPr>
            <w:rStyle w:val="af7"/>
          </w:rPr>
          <w:t>-в-</w:t>
        </w:r>
        <w:proofErr w:type="spellStart"/>
        <w:r w:rsidR="000D5917" w:rsidRPr="007F47CD">
          <w:rPr>
            <w:rStyle w:val="af7"/>
            <w:lang w:val="en-US"/>
          </w:rPr>
          <w:t>microsoft</w:t>
        </w:r>
        <w:proofErr w:type="spellEnd"/>
        <w:r w:rsidR="000D5917" w:rsidRPr="007F47CD">
          <w:rPr>
            <w:rStyle w:val="af7"/>
          </w:rPr>
          <w:t>-</w:t>
        </w:r>
        <w:r w:rsidR="000D5917" w:rsidRPr="007F47CD">
          <w:rPr>
            <w:rStyle w:val="af7"/>
            <w:lang w:val="en-US"/>
          </w:rPr>
          <w:t>edge</w:t>
        </w:r>
        <w:r w:rsidR="000D5917" w:rsidRPr="007F47CD">
          <w:rPr>
            <w:rStyle w:val="af7"/>
          </w:rPr>
          <w:t>-63947406-40</w:t>
        </w:r>
        <w:r w:rsidR="000D5917" w:rsidRPr="007F47CD">
          <w:rPr>
            <w:rStyle w:val="af7"/>
            <w:lang w:val="en-US"/>
          </w:rPr>
          <w:t>ac</w:t>
        </w:r>
        <w:r w:rsidR="000D5917" w:rsidRPr="007F47CD">
          <w:rPr>
            <w:rStyle w:val="af7"/>
          </w:rPr>
          <w:t>-</w:t>
        </w:r>
        <w:r w:rsidR="000D5917" w:rsidRPr="007F47CD">
          <w:rPr>
            <w:rStyle w:val="af7"/>
            <w:lang w:val="en-US"/>
          </w:rPr>
          <w:t>c</w:t>
        </w:r>
        <w:r w:rsidR="000D5917" w:rsidRPr="007F47CD">
          <w:rPr>
            <w:rStyle w:val="af7"/>
          </w:rPr>
          <w:t>3</w:t>
        </w:r>
        <w:r w:rsidR="000D5917" w:rsidRPr="007F47CD">
          <w:rPr>
            <w:rStyle w:val="af7"/>
            <w:lang w:val="en-US"/>
          </w:rPr>
          <w:t>b</w:t>
        </w:r>
        <w:r w:rsidR="000D5917" w:rsidRPr="007F47CD">
          <w:rPr>
            <w:rStyle w:val="af7"/>
          </w:rPr>
          <w:t>8-57</w:t>
        </w:r>
        <w:r w:rsidR="000D5917" w:rsidRPr="007F47CD">
          <w:rPr>
            <w:rStyle w:val="af7"/>
            <w:lang w:val="en-US"/>
          </w:rPr>
          <w:t>b</w:t>
        </w:r>
        <w:r w:rsidR="000D5917" w:rsidRPr="007F47CD">
          <w:rPr>
            <w:rStyle w:val="af7"/>
          </w:rPr>
          <w:t>9-2</w:t>
        </w:r>
        <w:r w:rsidR="000D5917" w:rsidRPr="007F47CD">
          <w:rPr>
            <w:rStyle w:val="af7"/>
            <w:lang w:val="en-US"/>
          </w:rPr>
          <w:t>a</w:t>
        </w:r>
        <w:r w:rsidR="000D5917" w:rsidRPr="007F47CD">
          <w:rPr>
            <w:rStyle w:val="af7"/>
          </w:rPr>
          <w:t>946</w:t>
        </w:r>
        <w:r w:rsidR="000D5917" w:rsidRPr="007F47CD">
          <w:rPr>
            <w:rStyle w:val="af7"/>
            <w:lang w:val="en-US"/>
          </w:rPr>
          <w:t>a</w:t>
        </w:r>
        <w:r w:rsidR="000D5917" w:rsidRPr="007F47CD">
          <w:rPr>
            <w:rStyle w:val="af7"/>
          </w:rPr>
          <w:t>29</w:t>
        </w:r>
        <w:r w:rsidR="000D5917" w:rsidRPr="007F47CD">
          <w:rPr>
            <w:rStyle w:val="af7"/>
            <w:lang w:val="en-US"/>
          </w:rPr>
          <w:t>ae</w:t>
        </w:r>
        <w:r w:rsidR="000D5917" w:rsidRPr="007F47CD">
          <w:rPr>
            <w:rStyle w:val="af7"/>
          </w:rPr>
          <w:t>09</w:t>
        </w:r>
      </w:hyperlink>
    </w:p>
    <w:p w14:paraId="04AF8194" w14:textId="77777777" w:rsidR="001014C0" w:rsidRPr="00A828F2" w:rsidRDefault="001014C0" w:rsidP="00106CD1">
      <w:pPr>
        <w:pStyle w:val="a7"/>
      </w:pPr>
      <w:bookmarkStart w:id="220" w:name="_Toc98932042"/>
      <w:r w:rsidRPr="00A828F2">
        <w:t>Internet Explorer</w:t>
      </w:r>
      <w:bookmarkEnd w:id="210"/>
      <w:bookmarkEnd w:id="211"/>
      <w:bookmarkEnd w:id="212"/>
      <w:bookmarkEnd w:id="213"/>
      <w:bookmarkEnd w:id="214"/>
      <w:bookmarkEnd w:id="220"/>
    </w:p>
    <w:p w14:paraId="5C0AC5BC" w14:textId="7EFB4C5F" w:rsidR="001014C0" w:rsidRPr="00A828F2" w:rsidRDefault="005C07ED" w:rsidP="001014C0">
      <w:r>
        <w:t>Нажмите кнопку меню «</w:t>
      </w:r>
      <w:r w:rsidR="001014C0" w:rsidRPr="00A828F2">
        <w:rPr>
          <w:noProof/>
        </w:rPr>
        <w:drawing>
          <wp:inline distT="0" distB="0" distL="0" distR="0" wp14:anchorId="1209E974" wp14:editId="214DCC27">
            <wp:extent cx="200025" cy="161925"/>
            <wp:effectExtent l="0" t="0" r="9525"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00025" cy="161925"/>
                    </a:xfrm>
                    <a:prstGeom prst="rect">
                      <a:avLst/>
                    </a:prstGeom>
                  </pic:spPr>
                </pic:pic>
              </a:graphicData>
            </a:graphic>
          </wp:inline>
        </w:drawing>
      </w:r>
      <w:r>
        <w:t>»</w:t>
      </w:r>
      <w:r w:rsidR="001014C0" w:rsidRPr="00A828F2">
        <w:t xml:space="preserve"> в правом верхнем углу окна браузера и выберите пункт «Безопасность» </w:t>
      </w:r>
      <w:r w:rsidR="003D6F14">
        <w:t>–</w:t>
      </w:r>
      <w:r w:rsidR="001014C0" w:rsidRPr="00A828F2">
        <w:t xml:space="preserve"> «Удалить журнал браузера» (</w:t>
      </w:r>
      <w:r w:rsidR="00215660" w:rsidRPr="00215660">
        <w:fldChar w:fldCharType="begin"/>
      </w:r>
      <w:r w:rsidR="00215660" w:rsidRPr="00215660">
        <w:instrText xml:space="preserve"> REF _Ref1404720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103</w:t>
      </w:r>
      <w:r w:rsidR="00215660" w:rsidRPr="00215660">
        <w:fldChar w:fldCharType="end"/>
      </w:r>
      <w:r w:rsidR="001014C0" w:rsidRPr="00215660">
        <w:t>)</w:t>
      </w:r>
      <w:r w:rsidR="001014C0" w:rsidRPr="00A828F2">
        <w:t>.</w:t>
      </w:r>
    </w:p>
    <w:p w14:paraId="24509544" w14:textId="77777777" w:rsidR="001014C0" w:rsidRPr="00A828F2" w:rsidRDefault="001014C0" w:rsidP="00CF73E9">
      <w:pPr>
        <w:keepNext/>
        <w:ind w:firstLine="0"/>
        <w:jc w:val="center"/>
      </w:pPr>
      <w:r w:rsidRPr="00A828F2">
        <w:rPr>
          <w:noProof/>
        </w:rPr>
        <w:drawing>
          <wp:inline distT="0" distB="0" distL="0" distR="0" wp14:anchorId="409DB2CF" wp14:editId="4D82A837">
            <wp:extent cx="6137910" cy="2301240"/>
            <wp:effectExtent l="19050" t="19050" r="15240" b="2286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6137910" cy="2301240"/>
                    </a:xfrm>
                    <a:prstGeom prst="rect">
                      <a:avLst/>
                    </a:prstGeom>
                    <a:ln>
                      <a:solidFill>
                        <a:schemeClr val="bg1">
                          <a:lumMod val="75000"/>
                        </a:schemeClr>
                      </a:solidFill>
                    </a:ln>
                  </pic:spPr>
                </pic:pic>
              </a:graphicData>
            </a:graphic>
          </wp:inline>
        </w:drawing>
      </w:r>
    </w:p>
    <w:p w14:paraId="427B0E9F" w14:textId="02C9163F" w:rsidR="001014C0" w:rsidRPr="00A828F2" w:rsidRDefault="001014C0" w:rsidP="00CF73E9">
      <w:pPr>
        <w:ind w:firstLine="0"/>
        <w:jc w:val="center"/>
        <w:rPr>
          <w:bCs/>
          <w:sz w:val="20"/>
          <w:szCs w:val="20"/>
        </w:rPr>
      </w:pPr>
      <w:bookmarkStart w:id="221" w:name="_Ref1404720"/>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103</w:t>
      </w:r>
      <w:r w:rsidRPr="00A828F2">
        <w:rPr>
          <w:bCs/>
          <w:noProof/>
          <w:sz w:val="20"/>
          <w:szCs w:val="20"/>
        </w:rPr>
        <w:fldChar w:fldCharType="end"/>
      </w:r>
      <w:bookmarkEnd w:id="221"/>
      <w:r w:rsidR="00372FC6">
        <w:rPr>
          <w:bCs/>
          <w:noProof/>
          <w:sz w:val="20"/>
          <w:szCs w:val="20"/>
        </w:rPr>
        <w:t xml:space="preserve"> –</w:t>
      </w:r>
      <w:r w:rsidRPr="00A828F2">
        <w:rPr>
          <w:bCs/>
          <w:sz w:val="20"/>
          <w:szCs w:val="20"/>
        </w:rPr>
        <w:t xml:space="preserve"> Меню </w:t>
      </w:r>
      <w:r w:rsidRPr="00A828F2">
        <w:rPr>
          <w:bCs/>
          <w:sz w:val="20"/>
          <w:szCs w:val="20"/>
          <w:lang w:val="en-US"/>
        </w:rPr>
        <w:t>Internet</w:t>
      </w:r>
      <w:r w:rsidRPr="00A828F2">
        <w:rPr>
          <w:bCs/>
          <w:sz w:val="20"/>
          <w:szCs w:val="20"/>
        </w:rPr>
        <w:t xml:space="preserve"> </w:t>
      </w:r>
      <w:r w:rsidRPr="00A828F2">
        <w:rPr>
          <w:bCs/>
          <w:sz w:val="20"/>
          <w:szCs w:val="20"/>
          <w:lang w:val="en-US"/>
        </w:rPr>
        <w:t>Explorer</w:t>
      </w:r>
    </w:p>
    <w:p w14:paraId="05ECB717" w14:textId="4B02398C" w:rsidR="001014C0" w:rsidRPr="00215660" w:rsidRDefault="005C07ED" w:rsidP="001014C0">
      <w:r>
        <w:t>Установите отметки</w:t>
      </w:r>
      <w:r w:rsidR="001014C0" w:rsidRPr="00A828F2">
        <w:t xml:space="preserve"> </w:t>
      </w:r>
      <w:r w:rsidR="001014C0" w:rsidRPr="00A828F2">
        <w:rPr>
          <w:b/>
          <w:u w:val="single"/>
        </w:rPr>
        <w:t>только</w:t>
      </w:r>
      <w:r w:rsidR="003D6F14">
        <w:t xml:space="preserve"> </w:t>
      </w:r>
      <w:r w:rsidR="00215660">
        <w:t>в чекбоксах</w:t>
      </w:r>
      <w:r w:rsidR="001014C0" w:rsidRPr="00A828F2">
        <w:t xml:space="preserve"> «Временные файлы интернета и веб-сайтов» и «Файлы </w:t>
      </w:r>
      <w:r w:rsidR="001014C0" w:rsidRPr="00A828F2">
        <w:rPr>
          <w:lang w:val="en-US"/>
        </w:rPr>
        <w:t>cookie</w:t>
      </w:r>
      <w:r w:rsidR="001014C0" w:rsidRPr="00A828F2">
        <w:t xml:space="preserve"> и данные веб-сайтов» и нажмите «Удалить» </w:t>
      </w:r>
      <w:r w:rsidR="001014C0" w:rsidRPr="00215660">
        <w:t>(</w:t>
      </w:r>
      <w:r w:rsidR="00215660" w:rsidRPr="00215660">
        <w:fldChar w:fldCharType="begin"/>
      </w:r>
      <w:r w:rsidR="00215660" w:rsidRPr="00215660">
        <w:instrText xml:space="preserve"> REF _Ref1405087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104</w:t>
      </w:r>
      <w:r w:rsidR="00215660" w:rsidRPr="00215660">
        <w:fldChar w:fldCharType="end"/>
      </w:r>
      <w:r w:rsidR="001014C0" w:rsidRPr="00215660">
        <w:t>).</w:t>
      </w:r>
    </w:p>
    <w:p w14:paraId="6538B236" w14:textId="77777777" w:rsidR="001014C0" w:rsidRPr="00A828F2" w:rsidRDefault="001014C0" w:rsidP="001014C0">
      <w:r w:rsidRPr="00A828F2">
        <w:t>Перезапустите браузер и попробуйте снова выполнить действие, при котором возникала ошибка.</w:t>
      </w:r>
    </w:p>
    <w:p w14:paraId="4B19BF0C" w14:textId="77777777" w:rsidR="001014C0" w:rsidRPr="00A828F2" w:rsidRDefault="001014C0" w:rsidP="00CF73E9">
      <w:pPr>
        <w:keepNext/>
        <w:ind w:firstLine="0"/>
        <w:jc w:val="center"/>
      </w:pPr>
      <w:r w:rsidRPr="00A828F2">
        <w:rPr>
          <w:noProof/>
        </w:rPr>
        <w:lastRenderedPageBreak/>
        <w:drawing>
          <wp:inline distT="0" distB="0" distL="0" distR="0" wp14:anchorId="7278A021" wp14:editId="5F113E3A">
            <wp:extent cx="3098111" cy="3188873"/>
            <wp:effectExtent l="0" t="0" r="762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130004" cy="3221700"/>
                    </a:xfrm>
                    <a:prstGeom prst="rect">
                      <a:avLst/>
                    </a:prstGeom>
                  </pic:spPr>
                </pic:pic>
              </a:graphicData>
            </a:graphic>
          </wp:inline>
        </w:drawing>
      </w:r>
    </w:p>
    <w:p w14:paraId="35C30BBF" w14:textId="6B1194F4" w:rsidR="001014C0" w:rsidRPr="00A828F2" w:rsidRDefault="001014C0" w:rsidP="00CF73E9">
      <w:pPr>
        <w:ind w:firstLine="0"/>
        <w:jc w:val="center"/>
        <w:rPr>
          <w:bCs/>
          <w:sz w:val="20"/>
          <w:szCs w:val="20"/>
        </w:rPr>
      </w:pPr>
      <w:bookmarkStart w:id="222" w:name="_Ref1405087"/>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104</w:t>
      </w:r>
      <w:r w:rsidRPr="00A828F2">
        <w:rPr>
          <w:bCs/>
          <w:noProof/>
          <w:sz w:val="20"/>
          <w:szCs w:val="20"/>
        </w:rPr>
        <w:fldChar w:fldCharType="end"/>
      </w:r>
      <w:bookmarkEnd w:id="222"/>
      <w:r w:rsidR="00372FC6">
        <w:rPr>
          <w:bCs/>
          <w:noProof/>
          <w:sz w:val="20"/>
          <w:szCs w:val="20"/>
        </w:rPr>
        <w:t xml:space="preserve"> –</w:t>
      </w:r>
      <w:r w:rsidR="005C07ED">
        <w:rPr>
          <w:bCs/>
          <w:sz w:val="20"/>
          <w:szCs w:val="20"/>
        </w:rPr>
        <w:t xml:space="preserve"> Удаление истории обзора</w:t>
      </w:r>
    </w:p>
    <w:p w14:paraId="16A676CE" w14:textId="77777777" w:rsidR="001014C0" w:rsidRPr="00A828F2" w:rsidRDefault="001014C0" w:rsidP="001014C0">
      <w:pPr>
        <w:rPr>
          <w:b/>
          <w:u w:val="single"/>
        </w:rPr>
      </w:pPr>
      <w:r w:rsidRPr="00A828F2">
        <w:rPr>
          <w:b/>
          <w:u w:val="single"/>
        </w:rPr>
        <w:t>Также окно очистки можно вызвать сочетанием клавиш Shift + Ctrl + Delete.</w:t>
      </w:r>
    </w:p>
    <w:p w14:paraId="0B287D34" w14:textId="77777777" w:rsidR="001014C0" w:rsidRPr="00A828F2" w:rsidRDefault="001014C0" w:rsidP="0020738F">
      <w:pPr>
        <w:pStyle w:val="a6"/>
      </w:pPr>
      <w:bookmarkStart w:id="223" w:name="_Toc2000850"/>
      <w:bookmarkStart w:id="224" w:name="_Toc12527177"/>
      <w:bookmarkStart w:id="225" w:name="_Toc24567433"/>
      <w:bookmarkStart w:id="226" w:name="_Toc98932043"/>
      <w:r w:rsidRPr="00A828F2">
        <w:t>Устранение проблем с ЭЦП</w:t>
      </w:r>
      <w:bookmarkEnd w:id="223"/>
      <w:bookmarkEnd w:id="224"/>
      <w:bookmarkEnd w:id="225"/>
      <w:bookmarkEnd w:id="226"/>
    </w:p>
    <w:p w14:paraId="2B57E87E" w14:textId="77777777" w:rsidR="001014C0" w:rsidRPr="00A828F2" w:rsidRDefault="001014C0" w:rsidP="001014C0">
      <w:r w:rsidRPr="00A828F2">
        <w:t>В случае возникновения проблем с ЭЦП рекомендуется обновить приложение «Smart-Agent» и очистить кэш Java.</w:t>
      </w:r>
    </w:p>
    <w:p w14:paraId="667EF0E1" w14:textId="77777777" w:rsidR="001014C0" w:rsidRPr="00A828F2" w:rsidRDefault="001014C0" w:rsidP="00106CD1">
      <w:pPr>
        <w:pStyle w:val="a7"/>
      </w:pPr>
      <w:bookmarkStart w:id="227" w:name="_Toc2000851"/>
      <w:bookmarkStart w:id="228" w:name="_Toc12527178"/>
      <w:bookmarkStart w:id="229" w:name="_Toc24567434"/>
      <w:bookmarkStart w:id="230" w:name="_Toc98932044"/>
      <w:r w:rsidRPr="00A828F2">
        <w:t xml:space="preserve">Обновление </w:t>
      </w:r>
      <w:r w:rsidRPr="00A828F2">
        <w:rPr>
          <w:lang w:val="en-US"/>
        </w:rPr>
        <w:t>Smart-Agent</w:t>
      </w:r>
      <w:bookmarkEnd w:id="227"/>
      <w:bookmarkEnd w:id="228"/>
      <w:bookmarkEnd w:id="229"/>
      <w:bookmarkEnd w:id="230"/>
    </w:p>
    <w:p w14:paraId="2EEBD00A" w14:textId="10ABAF1B" w:rsidR="001014C0" w:rsidRDefault="001014C0" w:rsidP="00976465">
      <w:pPr>
        <w:numPr>
          <w:ilvl w:val="0"/>
          <w:numId w:val="27"/>
        </w:numPr>
        <w:ind w:left="0" w:firstLine="709"/>
      </w:pPr>
      <w:r w:rsidRPr="00A828F2">
        <w:t>Запустите «Диспетчер задач» (Нажмите правой кнопкой мыши на панель задач и выберите «</w:t>
      </w:r>
      <w:r w:rsidR="005C07ED">
        <w:t>Д</w:t>
      </w:r>
      <w:r w:rsidRPr="00A828F2">
        <w:t>испетчер задач» (</w:t>
      </w:r>
      <w:r w:rsidRPr="00A828F2">
        <w:rPr>
          <w:lang w:val="en-US"/>
        </w:rPr>
        <w:t>Windows</w:t>
      </w:r>
      <w:r w:rsidR="005C07ED">
        <w:t xml:space="preserve"> 8, 10) / </w:t>
      </w:r>
      <w:r w:rsidRPr="00A828F2">
        <w:t>«</w:t>
      </w:r>
      <w:r w:rsidR="005C07ED">
        <w:t>Запустить д</w:t>
      </w:r>
      <w:r w:rsidRPr="00A828F2">
        <w:t>испетчер задач» (</w:t>
      </w:r>
      <w:r w:rsidRPr="00A828F2">
        <w:rPr>
          <w:lang w:val="en-US"/>
        </w:rPr>
        <w:t>Windows</w:t>
      </w:r>
      <w:r w:rsidR="005C07ED">
        <w:t xml:space="preserve"> 7) /</w:t>
      </w:r>
      <w:r w:rsidRPr="00A828F2">
        <w:t xml:space="preserve"> нажмите </w:t>
      </w:r>
      <w:r w:rsidRPr="00A828F2">
        <w:rPr>
          <w:lang w:val="en-US"/>
        </w:rPr>
        <w:t>Ctrl</w:t>
      </w:r>
      <w:r w:rsidRPr="00A828F2">
        <w:t xml:space="preserve"> + </w:t>
      </w:r>
      <w:r w:rsidRPr="00A828F2">
        <w:rPr>
          <w:lang w:val="en-US"/>
        </w:rPr>
        <w:t>Alt</w:t>
      </w:r>
      <w:r w:rsidRPr="00A828F2">
        <w:t xml:space="preserve"> + </w:t>
      </w:r>
      <w:r w:rsidRPr="00A828F2">
        <w:rPr>
          <w:lang w:val="en-US"/>
        </w:rPr>
        <w:t>Del</w:t>
      </w:r>
      <w:r w:rsidRPr="00A828F2">
        <w:t xml:space="preserve"> на клавиатуре (</w:t>
      </w:r>
      <w:r w:rsidRPr="00A828F2">
        <w:rPr>
          <w:lang w:val="en-US"/>
        </w:rPr>
        <w:t>Windows</w:t>
      </w:r>
      <w:r w:rsidRPr="00A828F2">
        <w:t xml:space="preserve"> </w:t>
      </w:r>
      <w:r w:rsidRPr="00A828F2">
        <w:rPr>
          <w:lang w:val="en-US"/>
        </w:rPr>
        <w:t>XP</w:t>
      </w:r>
      <w:r w:rsidRPr="00A828F2">
        <w:t>) (</w:t>
      </w:r>
      <w:r w:rsidR="00215660" w:rsidRPr="00215660">
        <w:fldChar w:fldCharType="begin"/>
      </w:r>
      <w:r w:rsidR="00215660" w:rsidRPr="00215660">
        <w:instrText xml:space="preserve"> REF _Ref1659190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105</w:t>
      </w:r>
      <w:r w:rsidR="00215660" w:rsidRPr="00215660">
        <w:fldChar w:fldCharType="end"/>
      </w:r>
      <w:r w:rsidR="00215660" w:rsidRPr="00215660">
        <w:t xml:space="preserve">, </w:t>
      </w:r>
      <w:r w:rsidR="00215660" w:rsidRPr="00215660">
        <w:fldChar w:fldCharType="begin"/>
      </w:r>
      <w:r w:rsidR="00215660" w:rsidRPr="00215660">
        <w:instrText xml:space="preserve"> REF _Ref1660556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106</w:t>
      </w:r>
      <w:r w:rsidR="00215660" w:rsidRPr="00215660">
        <w:fldChar w:fldCharType="end"/>
      </w:r>
      <w:r w:rsidRPr="00215660">
        <w:t>).</w:t>
      </w:r>
    </w:p>
    <w:p w14:paraId="2798E37B" w14:textId="77777777" w:rsidR="001014C0" w:rsidRPr="00A828F2" w:rsidRDefault="001014C0" w:rsidP="00CF73E9">
      <w:pPr>
        <w:keepNext/>
        <w:ind w:firstLine="0"/>
        <w:jc w:val="center"/>
      </w:pPr>
      <w:r w:rsidRPr="00A828F2">
        <w:rPr>
          <w:noProof/>
        </w:rPr>
        <w:drawing>
          <wp:inline distT="0" distB="0" distL="0" distR="0" wp14:anchorId="6A40A933" wp14:editId="01419B15">
            <wp:extent cx="2324100" cy="2787617"/>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372794" cy="2846023"/>
                    </a:xfrm>
                    <a:prstGeom prst="rect">
                      <a:avLst/>
                    </a:prstGeom>
                  </pic:spPr>
                </pic:pic>
              </a:graphicData>
            </a:graphic>
          </wp:inline>
        </w:drawing>
      </w:r>
    </w:p>
    <w:p w14:paraId="2F5BA2FA" w14:textId="20E08750" w:rsidR="001014C0" w:rsidRDefault="001014C0" w:rsidP="00CF73E9">
      <w:pPr>
        <w:ind w:firstLine="0"/>
        <w:jc w:val="center"/>
        <w:rPr>
          <w:bCs/>
          <w:sz w:val="20"/>
          <w:szCs w:val="20"/>
        </w:rPr>
      </w:pPr>
      <w:bookmarkStart w:id="231" w:name="_Ref1659190"/>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105</w:t>
      </w:r>
      <w:r w:rsidRPr="00A828F2">
        <w:rPr>
          <w:bCs/>
          <w:noProof/>
          <w:sz w:val="20"/>
          <w:szCs w:val="20"/>
        </w:rPr>
        <w:fldChar w:fldCharType="end"/>
      </w:r>
      <w:bookmarkEnd w:id="231"/>
      <w:r w:rsidR="00215660">
        <w:rPr>
          <w:bCs/>
          <w:noProof/>
          <w:sz w:val="20"/>
          <w:szCs w:val="20"/>
        </w:rPr>
        <w:t xml:space="preserve"> –</w:t>
      </w:r>
      <w:r w:rsidRPr="00A828F2">
        <w:rPr>
          <w:bCs/>
          <w:sz w:val="20"/>
          <w:szCs w:val="20"/>
        </w:rPr>
        <w:t xml:space="preserve"> Вызов Диспетчера задач в </w:t>
      </w:r>
      <w:r w:rsidRPr="00A828F2">
        <w:rPr>
          <w:bCs/>
          <w:sz w:val="20"/>
          <w:szCs w:val="20"/>
          <w:lang w:val="en-US"/>
        </w:rPr>
        <w:t>Windows</w:t>
      </w:r>
      <w:r w:rsidR="005C07ED">
        <w:rPr>
          <w:bCs/>
          <w:sz w:val="20"/>
          <w:szCs w:val="20"/>
        </w:rPr>
        <w:t xml:space="preserve"> 10</w:t>
      </w:r>
    </w:p>
    <w:p w14:paraId="2BB52F42" w14:textId="77777777" w:rsidR="004750AF" w:rsidRPr="00A828F2" w:rsidRDefault="004750AF" w:rsidP="00CF73E9">
      <w:pPr>
        <w:ind w:firstLine="0"/>
        <w:jc w:val="center"/>
        <w:rPr>
          <w:bCs/>
          <w:sz w:val="20"/>
          <w:szCs w:val="20"/>
        </w:rPr>
      </w:pPr>
    </w:p>
    <w:p w14:paraId="69881A9F" w14:textId="77777777" w:rsidR="001014C0" w:rsidRPr="00A828F2" w:rsidRDefault="001014C0" w:rsidP="00CF73E9">
      <w:pPr>
        <w:keepNext/>
        <w:ind w:firstLine="0"/>
        <w:jc w:val="center"/>
      </w:pPr>
      <w:r w:rsidRPr="00A828F2">
        <w:rPr>
          <w:noProof/>
        </w:rPr>
        <w:lastRenderedPageBreak/>
        <w:drawing>
          <wp:inline distT="0" distB="0" distL="0" distR="0" wp14:anchorId="401A58AB" wp14:editId="73BF69A5">
            <wp:extent cx="2616200" cy="2085975"/>
            <wp:effectExtent l="0" t="0" r="0" b="9525"/>
            <wp:docPr id="500" name="Рисунок 500" descr="C:\Users\msgev\Downloads\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gev\Downloads\11111.png"/>
                    <pic:cNvPicPr>
                      <a:picLocks noChangeAspect="1" noChangeArrowheads="1"/>
                    </pic:cNvPicPr>
                  </pic:nvPicPr>
                  <pic:blipFill rotWithShape="1">
                    <a:blip r:embed="rId253">
                      <a:extLst>
                        <a:ext uri="{28A0092B-C50C-407E-A947-70E740481C1C}">
                          <a14:useLocalDpi xmlns:a14="http://schemas.microsoft.com/office/drawing/2010/main" val="0"/>
                        </a:ext>
                      </a:extLst>
                    </a:blip>
                    <a:srcRect l="2485" t="1" r="1" b="4031"/>
                    <a:stretch/>
                  </pic:blipFill>
                  <pic:spPr bwMode="auto">
                    <a:xfrm>
                      <a:off x="0" y="0"/>
                      <a:ext cx="261620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257242BE" w14:textId="327AD01C" w:rsidR="001014C0" w:rsidRPr="00A828F2" w:rsidRDefault="001014C0" w:rsidP="00CF73E9">
      <w:pPr>
        <w:ind w:firstLine="0"/>
        <w:jc w:val="center"/>
        <w:rPr>
          <w:bCs/>
          <w:sz w:val="20"/>
          <w:szCs w:val="20"/>
        </w:rPr>
      </w:pPr>
      <w:bookmarkStart w:id="232" w:name="_Ref1660556"/>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106</w:t>
      </w:r>
      <w:r w:rsidRPr="00A828F2">
        <w:rPr>
          <w:bCs/>
          <w:noProof/>
          <w:sz w:val="20"/>
          <w:szCs w:val="20"/>
        </w:rPr>
        <w:fldChar w:fldCharType="end"/>
      </w:r>
      <w:bookmarkEnd w:id="232"/>
      <w:r w:rsidR="00372FC6">
        <w:rPr>
          <w:bCs/>
          <w:noProof/>
          <w:sz w:val="20"/>
          <w:szCs w:val="20"/>
        </w:rPr>
        <w:t xml:space="preserve"> –</w:t>
      </w:r>
      <w:r w:rsidRPr="00A828F2">
        <w:rPr>
          <w:bCs/>
          <w:sz w:val="20"/>
          <w:szCs w:val="20"/>
        </w:rPr>
        <w:t xml:space="preserve"> Запуск Диспетчера зада</w:t>
      </w:r>
      <w:r w:rsidR="005C07ED">
        <w:rPr>
          <w:bCs/>
          <w:sz w:val="20"/>
          <w:szCs w:val="20"/>
        </w:rPr>
        <w:t>ч</w:t>
      </w:r>
      <w:r w:rsidRPr="00A828F2">
        <w:rPr>
          <w:bCs/>
          <w:sz w:val="20"/>
          <w:szCs w:val="20"/>
        </w:rPr>
        <w:t xml:space="preserve"> в </w:t>
      </w:r>
      <w:r w:rsidRPr="00A828F2">
        <w:rPr>
          <w:bCs/>
          <w:sz w:val="20"/>
          <w:szCs w:val="20"/>
          <w:lang w:val="en-US"/>
        </w:rPr>
        <w:t>Windows</w:t>
      </w:r>
      <w:r w:rsidR="005C07ED">
        <w:rPr>
          <w:bCs/>
          <w:sz w:val="20"/>
          <w:szCs w:val="20"/>
        </w:rPr>
        <w:t xml:space="preserve"> 7</w:t>
      </w:r>
    </w:p>
    <w:p w14:paraId="2B774BF7" w14:textId="25D02184" w:rsidR="001014C0" w:rsidRPr="00A828F2" w:rsidRDefault="001014C0" w:rsidP="005C07ED">
      <w:r w:rsidRPr="00A828F2">
        <w:t>В Диспетчере задач на вкладке «Процессы», выберите процесс «</w:t>
      </w:r>
      <w:r w:rsidRPr="00A828F2">
        <w:rPr>
          <w:lang w:val="en-US"/>
        </w:rPr>
        <w:t>Java</w:t>
      </w:r>
      <w:r w:rsidRPr="00A828F2">
        <w:t xml:space="preserve"> </w:t>
      </w:r>
      <w:r w:rsidRPr="00A828F2">
        <w:rPr>
          <w:lang w:val="en-US"/>
        </w:rPr>
        <w:t>Web</w:t>
      </w:r>
      <w:r w:rsidRPr="00A828F2">
        <w:t xml:space="preserve"> </w:t>
      </w:r>
      <w:r w:rsidRPr="00A828F2">
        <w:rPr>
          <w:lang w:val="en-US"/>
        </w:rPr>
        <w:t>Launcher</w:t>
      </w:r>
      <w:r w:rsidRPr="00A828F2">
        <w:t>» (</w:t>
      </w:r>
      <w:r w:rsidRPr="00A828F2">
        <w:rPr>
          <w:lang w:val="en-US"/>
        </w:rPr>
        <w:t>jp</w:t>
      </w:r>
      <w:r w:rsidRPr="00A828F2">
        <w:t>2</w:t>
      </w:r>
      <w:r w:rsidRPr="00A828F2">
        <w:rPr>
          <w:lang w:val="en-US"/>
        </w:rPr>
        <w:t>launcher</w:t>
      </w:r>
      <w:r w:rsidRPr="00A828F2">
        <w:t>.</w:t>
      </w:r>
      <w:r w:rsidRPr="00A828F2">
        <w:rPr>
          <w:lang w:val="en-US"/>
        </w:rPr>
        <w:t>exe</w:t>
      </w:r>
      <w:r w:rsidRPr="00A828F2">
        <w:t xml:space="preserve"> в </w:t>
      </w:r>
      <w:r w:rsidRPr="00A828F2">
        <w:rPr>
          <w:lang w:val="en-US"/>
        </w:rPr>
        <w:t>Windows</w:t>
      </w:r>
      <w:r w:rsidRPr="00A828F2">
        <w:t xml:space="preserve"> </w:t>
      </w:r>
      <w:r w:rsidRPr="00A828F2">
        <w:rPr>
          <w:lang w:val="en-US"/>
        </w:rPr>
        <w:t>XP</w:t>
      </w:r>
      <w:r w:rsidRPr="00A828F2">
        <w:t xml:space="preserve"> и 7) и нажмите «Снять задачу» </w:t>
      </w:r>
      <w:r w:rsidRPr="00215660">
        <w:t>(</w:t>
      </w:r>
      <w:r w:rsidR="00215660" w:rsidRPr="00215660">
        <w:fldChar w:fldCharType="begin"/>
      </w:r>
      <w:r w:rsidR="00215660" w:rsidRPr="00215660">
        <w:instrText xml:space="preserve"> REF _Ref1659258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107</w:t>
      </w:r>
      <w:r w:rsidR="00215660" w:rsidRPr="00215660">
        <w:fldChar w:fldCharType="end"/>
      </w:r>
      <w:r w:rsidRPr="00A828F2">
        <w:t>).</w:t>
      </w:r>
    </w:p>
    <w:p w14:paraId="1AAA0D83" w14:textId="77777777" w:rsidR="001014C0" w:rsidRPr="00A828F2" w:rsidRDefault="001014C0" w:rsidP="00CF73E9">
      <w:pPr>
        <w:keepNext/>
        <w:ind w:firstLine="0"/>
        <w:jc w:val="center"/>
      </w:pPr>
      <w:r w:rsidRPr="00A828F2">
        <w:rPr>
          <w:noProof/>
        </w:rPr>
        <w:drawing>
          <wp:inline distT="0" distB="0" distL="0" distR="0" wp14:anchorId="1F808841" wp14:editId="2ABC0C9F">
            <wp:extent cx="5011844" cy="4476750"/>
            <wp:effectExtent l="19050" t="19050" r="17780" b="1905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023764" cy="4487397"/>
                    </a:xfrm>
                    <a:prstGeom prst="rect">
                      <a:avLst/>
                    </a:prstGeom>
                    <a:ln>
                      <a:solidFill>
                        <a:schemeClr val="bg1">
                          <a:lumMod val="75000"/>
                        </a:schemeClr>
                      </a:solidFill>
                    </a:ln>
                  </pic:spPr>
                </pic:pic>
              </a:graphicData>
            </a:graphic>
          </wp:inline>
        </w:drawing>
      </w:r>
    </w:p>
    <w:p w14:paraId="08D518B6" w14:textId="0BA3777B" w:rsidR="001014C0" w:rsidRPr="00A828F2" w:rsidRDefault="001014C0" w:rsidP="00CF73E9">
      <w:pPr>
        <w:ind w:firstLine="0"/>
        <w:jc w:val="center"/>
        <w:rPr>
          <w:bCs/>
          <w:sz w:val="20"/>
          <w:szCs w:val="20"/>
        </w:rPr>
      </w:pPr>
      <w:bookmarkStart w:id="233" w:name="_Ref1659258"/>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107</w:t>
      </w:r>
      <w:r w:rsidRPr="00A828F2">
        <w:rPr>
          <w:bCs/>
          <w:noProof/>
          <w:sz w:val="20"/>
          <w:szCs w:val="20"/>
        </w:rPr>
        <w:fldChar w:fldCharType="end"/>
      </w:r>
      <w:bookmarkEnd w:id="233"/>
      <w:r w:rsidR="00372FC6">
        <w:rPr>
          <w:bCs/>
          <w:noProof/>
          <w:sz w:val="20"/>
          <w:szCs w:val="20"/>
        </w:rPr>
        <w:t xml:space="preserve"> –</w:t>
      </w:r>
      <w:r w:rsidR="005C07ED">
        <w:rPr>
          <w:bCs/>
          <w:sz w:val="20"/>
          <w:szCs w:val="20"/>
        </w:rPr>
        <w:t xml:space="preserve"> Диспетчер задач</w:t>
      </w:r>
    </w:p>
    <w:p w14:paraId="7221A17B" w14:textId="559BC5A6" w:rsidR="001014C0" w:rsidRPr="00A828F2" w:rsidRDefault="001014C0" w:rsidP="00976465">
      <w:pPr>
        <w:numPr>
          <w:ilvl w:val="0"/>
          <w:numId w:val="27"/>
        </w:numPr>
        <w:ind w:left="0" w:firstLine="709"/>
      </w:pPr>
      <w:r w:rsidRPr="00A828F2">
        <w:t xml:space="preserve">Обновите страницу системы. Откроется окно с предложением скачать </w:t>
      </w:r>
      <w:r w:rsidRPr="00A828F2">
        <w:rPr>
          <w:lang w:val="en-US"/>
        </w:rPr>
        <w:t>Smart</w:t>
      </w:r>
      <w:r w:rsidRPr="00A828F2">
        <w:t>-</w:t>
      </w:r>
      <w:r w:rsidRPr="00A828F2">
        <w:rPr>
          <w:lang w:val="en-US"/>
        </w:rPr>
        <w:t>Agent</w:t>
      </w:r>
      <w:r w:rsidRPr="00A828F2">
        <w:t xml:space="preserve"> (</w:t>
      </w:r>
      <w:r w:rsidR="00215660">
        <w:fldChar w:fldCharType="begin"/>
      </w:r>
      <w:r w:rsidR="00215660">
        <w:instrText xml:space="preserve"> REF _Ref82569145 \h </w:instrText>
      </w:r>
      <w:r w:rsidR="00215660">
        <w:fldChar w:fldCharType="separate"/>
      </w:r>
      <w:r w:rsidR="002A4330">
        <w:t xml:space="preserve">Рисунок </w:t>
      </w:r>
      <w:r w:rsidR="002A4330">
        <w:rPr>
          <w:noProof/>
        </w:rPr>
        <w:t>108</w:t>
      </w:r>
      <w:r w:rsidR="00215660">
        <w:fldChar w:fldCharType="end"/>
      </w:r>
      <w:r w:rsidRPr="00A828F2">
        <w:t>).</w:t>
      </w:r>
    </w:p>
    <w:p w14:paraId="4167CACB" w14:textId="77777777" w:rsidR="00372FC6" w:rsidRDefault="00372FC6" w:rsidP="00372FC6">
      <w:pPr>
        <w:keepNext/>
        <w:ind w:firstLine="0"/>
        <w:jc w:val="center"/>
      </w:pPr>
      <w:r>
        <w:rPr>
          <w:noProof/>
        </w:rPr>
        <w:lastRenderedPageBreak/>
        <w:drawing>
          <wp:inline distT="0" distB="0" distL="0" distR="0" wp14:anchorId="554F7B31" wp14:editId="6535F89D">
            <wp:extent cx="5371429" cy="1190476"/>
            <wp:effectExtent l="19050" t="19050" r="20320" b="1016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371429" cy="1190476"/>
                    </a:xfrm>
                    <a:prstGeom prst="rect">
                      <a:avLst/>
                    </a:prstGeom>
                    <a:ln>
                      <a:solidFill>
                        <a:schemeClr val="bg1">
                          <a:lumMod val="75000"/>
                        </a:schemeClr>
                      </a:solidFill>
                    </a:ln>
                  </pic:spPr>
                </pic:pic>
              </a:graphicData>
            </a:graphic>
          </wp:inline>
        </w:drawing>
      </w:r>
    </w:p>
    <w:p w14:paraId="0F3CE1B3" w14:textId="36EF4CD7" w:rsidR="001014C0" w:rsidRPr="00A828F2" w:rsidRDefault="00372FC6" w:rsidP="00372FC6">
      <w:pPr>
        <w:pStyle w:val="af3"/>
      </w:pPr>
      <w:bookmarkStart w:id="234" w:name="_Ref82569145"/>
      <w:r>
        <w:t xml:space="preserve">Рисунок </w:t>
      </w:r>
      <w:r w:rsidR="00807A1F">
        <w:rPr>
          <w:noProof/>
        </w:rPr>
        <w:fldChar w:fldCharType="begin"/>
      </w:r>
      <w:r w:rsidR="00807A1F">
        <w:rPr>
          <w:noProof/>
        </w:rPr>
        <w:instrText xml:space="preserve"> SEQ Рисунок \* ARABIC </w:instrText>
      </w:r>
      <w:r w:rsidR="00807A1F">
        <w:rPr>
          <w:noProof/>
        </w:rPr>
        <w:fldChar w:fldCharType="separate"/>
      </w:r>
      <w:r w:rsidR="002A4330">
        <w:rPr>
          <w:noProof/>
        </w:rPr>
        <w:t>108</w:t>
      </w:r>
      <w:r w:rsidR="00807A1F">
        <w:rPr>
          <w:noProof/>
        </w:rPr>
        <w:fldChar w:fldCharType="end"/>
      </w:r>
      <w:bookmarkEnd w:id="234"/>
      <w:r>
        <w:t xml:space="preserve"> – </w:t>
      </w:r>
      <w:r w:rsidRPr="003E7480">
        <w:t>Окно скачивания Smart-Agent</w:t>
      </w:r>
    </w:p>
    <w:p w14:paraId="1EC7F7D9" w14:textId="25E6EFC9" w:rsidR="001014C0" w:rsidRPr="00A828F2" w:rsidRDefault="001014C0" w:rsidP="00976465">
      <w:pPr>
        <w:numPr>
          <w:ilvl w:val="0"/>
          <w:numId w:val="27"/>
        </w:numPr>
        <w:ind w:left="0" w:firstLine="709"/>
      </w:pPr>
      <w:r w:rsidRPr="00A828F2">
        <w:t>Скачайте и откройте файл «smart-agent.jnlp»,</w:t>
      </w:r>
      <w:r w:rsidR="005C07ED">
        <w:t xml:space="preserve"> в открывшемся окне</w:t>
      </w:r>
      <w:r w:rsidRPr="00A828F2">
        <w:t xml:space="preserve"> нажмите кнопку «</w:t>
      </w:r>
      <w:r w:rsidRPr="00A828F2">
        <w:rPr>
          <w:lang w:val="en-US"/>
        </w:rPr>
        <w:t>Run</w:t>
      </w:r>
      <w:r w:rsidRPr="00A828F2">
        <w:t xml:space="preserve">» </w:t>
      </w:r>
      <w:r w:rsidRPr="00215660">
        <w:t>(</w:t>
      </w:r>
      <w:r w:rsidR="00215660" w:rsidRPr="00215660">
        <w:fldChar w:fldCharType="begin"/>
      </w:r>
      <w:r w:rsidR="00215660" w:rsidRPr="00215660">
        <w:instrText xml:space="preserve"> REF _Ref1659748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109</w:t>
      </w:r>
      <w:r w:rsidR="00215660" w:rsidRPr="00215660">
        <w:fldChar w:fldCharType="end"/>
      </w:r>
      <w:r w:rsidRPr="00372FC6">
        <w:t>)</w:t>
      </w:r>
      <w:r w:rsidRPr="00A828F2">
        <w:t>.</w:t>
      </w:r>
    </w:p>
    <w:p w14:paraId="787BFD58" w14:textId="77777777" w:rsidR="001014C0" w:rsidRPr="00A828F2" w:rsidRDefault="001014C0" w:rsidP="00CF73E9">
      <w:pPr>
        <w:keepNext/>
        <w:ind w:firstLine="0"/>
        <w:jc w:val="center"/>
      </w:pPr>
      <w:r w:rsidRPr="00A828F2">
        <w:rPr>
          <w:noProof/>
        </w:rPr>
        <w:drawing>
          <wp:inline distT="0" distB="0" distL="0" distR="0" wp14:anchorId="43F01A6F" wp14:editId="6D32E0E6">
            <wp:extent cx="3915972" cy="2173856"/>
            <wp:effectExtent l="0" t="0" r="889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3997864" cy="2219316"/>
                    </a:xfrm>
                    <a:prstGeom prst="rect">
                      <a:avLst/>
                    </a:prstGeom>
                  </pic:spPr>
                </pic:pic>
              </a:graphicData>
            </a:graphic>
          </wp:inline>
        </w:drawing>
      </w:r>
    </w:p>
    <w:p w14:paraId="47B31E0B" w14:textId="372EA5AF" w:rsidR="001014C0" w:rsidRPr="00A828F2" w:rsidRDefault="001014C0" w:rsidP="00CF73E9">
      <w:pPr>
        <w:ind w:firstLine="0"/>
        <w:jc w:val="center"/>
        <w:rPr>
          <w:bCs/>
          <w:sz w:val="20"/>
          <w:szCs w:val="20"/>
        </w:rPr>
      </w:pPr>
      <w:bookmarkStart w:id="235" w:name="_Ref1659748"/>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109</w:t>
      </w:r>
      <w:r w:rsidRPr="00A828F2">
        <w:rPr>
          <w:bCs/>
          <w:noProof/>
          <w:sz w:val="20"/>
          <w:szCs w:val="20"/>
        </w:rPr>
        <w:fldChar w:fldCharType="end"/>
      </w:r>
      <w:bookmarkEnd w:id="235"/>
      <w:r w:rsidR="00372FC6">
        <w:rPr>
          <w:bCs/>
          <w:noProof/>
          <w:sz w:val="20"/>
          <w:szCs w:val="20"/>
        </w:rPr>
        <w:t xml:space="preserve"> –</w:t>
      </w:r>
      <w:r w:rsidRPr="00A828F2">
        <w:rPr>
          <w:bCs/>
          <w:sz w:val="20"/>
          <w:szCs w:val="20"/>
        </w:rPr>
        <w:t xml:space="preserve"> Запуск </w:t>
      </w:r>
      <w:r w:rsidRPr="00A828F2">
        <w:rPr>
          <w:bCs/>
          <w:sz w:val="20"/>
          <w:szCs w:val="20"/>
          <w:lang w:val="en-US"/>
        </w:rPr>
        <w:t>Smart</w:t>
      </w:r>
      <w:r w:rsidRPr="00A828F2">
        <w:rPr>
          <w:bCs/>
          <w:sz w:val="20"/>
          <w:szCs w:val="20"/>
        </w:rPr>
        <w:t>-</w:t>
      </w:r>
      <w:r w:rsidRPr="00A828F2">
        <w:rPr>
          <w:bCs/>
          <w:sz w:val="20"/>
          <w:szCs w:val="20"/>
          <w:lang w:val="en-US"/>
        </w:rPr>
        <w:t>Agent</w:t>
      </w:r>
    </w:p>
    <w:p w14:paraId="3D945640" w14:textId="77777777" w:rsidR="001014C0" w:rsidRPr="00A828F2" w:rsidRDefault="001014C0" w:rsidP="00106CD1">
      <w:pPr>
        <w:pStyle w:val="a7"/>
      </w:pPr>
      <w:bookmarkStart w:id="236" w:name="_Toc2000852"/>
      <w:bookmarkStart w:id="237" w:name="_Toc12527179"/>
      <w:bookmarkStart w:id="238" w:name="_Toc24567435"/>
      <w:bookmarkStart w:id="239" w:name="_Toc98932045"/>
      <w:r w:rsidRPr="00A828F2">
        <w:t xml:space="preserve">Очистка кэша </w:t>
      </w:r>
      <w:r w:rsidRPr="00A828F2">
        <w:rPr>
          <w:lang w:val="en-US"/>
        </w:rPr>
        <w:t>Java</w:t>
      </w:r>
      <w:bookmarkEnd w:id="236"/>
      <w:bookmarkEnd w:id="237"/>
      <w:bookmarkEnd w:id="238"/>
      <w:bookmarkEnd w:id="239"/>
    </w:p>
    <w:p w14:paraId="7EBDAF4F" w14:textId="53C2A2AA" w:rsidR="001014C0" w:rsidRPr="00A828F2" w:rsidRDefault="001014C0" w:rsidP="001014C0">
      <w:r w:rsidRPr="00A828F2">
        <w:t xml:space="preserve">Для очистки кэша </w:t>
      </w:r>
      <w:r w:rsidRPr="00A828F2">
        <w:rPr>
          <w:lang w:val="en-US"/>
        </w:rPr>
        <w:t>Java</w:t>
      </w:r>
      <w:r w:rsidRPr="00A828F2">
        <w:t xml:space="preserve"> перейдите в «Панель управления» </w:t>
      </w:r>
      <w:r w:rsidR="003D6F14">
        <w:t>–</w:t>
      </w:r>
      <w:r w:rsidRPr="00A828F2">
        <w:t xml:space="preserve"> выберите режим просмотра «Мелкие значки»</w:t>
      </w:r>
      <w:r w:rsidR="003D6F14">
        <w:t xml:space="preserve"> –</w:t>
      </w:r>
      <w:r w:rsidRPr="00A828F2">
        <w:t xml:space="preserve"> </w:t>
      </w:r>
      <w:r w:rsidRPr="00A828F2">
        <w:rPr>
          <w:lang w:val="en-US"/>
        </w:rPr>
        <w:t>Java</w:t>
      </w:r>
      <w:r w:rsidRPr="00A828F2">
        <w:t xml:space="preserve"> – </w:t>
      </w:r>
      <w:r w:rsidRPr="00A828F2">
        <w:rPr>
          <w:lang w:val="en-US"/>
        </w:rPr>
        <w:t>Settings</w:t>
      </w:r>
      <w:r w:rsidR="003D6F14">
        <w:t>… –</w:t>
      </w:r>
      <w:r w:rsidRPr="00A828F2">
        <w:t xml:space="preserve"> </w:t>
      </w:r>
      <w:r w:rsidRPr="00A828F2">
        <w:rPr>
          <w:lang w:val="en-US"/>
        </w:rPr>
        <w:t>Delete</w:t>
      </w:r>
      <w:r w:rsidRPr="00A828F2">
        <w:t xml:space="preserve"> </w:t>
      </w:r>
      <w:r w:rsidRPr="00A828F2">
        <w:rPr>
          <w:lang w:val="en-US"/>
        </w:rPr>
        <w:t>Files</w:t>
      </w:r>
      <w:r w:rsidR="003D6F14">
        <w:t>… –</w:t>
      </w:r>
      <w:r w:rsidRPr="00A828F2">
        <w:t xml:space="preserve"> </w:t>
      </w:r>
      <w:r w:rsidR="003D6F14">
        <w:t>отметьте</w:t>
      </w:r>
      <w:r w:rsidRPr="00A828F2">
        <w:t xml:space="preserve"> все три чекбокса – нажмите ОК </w:t>
      </w:r>
      <w:r w:rsidRPr="00215660">
        <w:t>(</w:t>
      </w:r>
      <w:r w:rsidR="00215660" w:rsidRPr="00215660">
        <w:fldChar w:fldCharType="begin"/>
      </w:r>
      <w:r w:rsidR="00215660" w:rsidRPr="00215660">
        <w:instrText xml:space="preserve"> REF _Ref1660238 \h </w:instrText>
      </w:r>
      <w:r w:rsidR="00215660">
        <w:instrText xml:space="preserve"> \* MERGEFORMAT </w:instrText>
      </w:r>
      <w:r w:rsidR="00215660" w:rsidRPr="00215660">
        <w:fldChar w:fldCharType="separate"/>
      </w:r>
      <w:r w:rsidR="002A4330" w:rsidRPr="002A4330">
        <w:rPr>
          <w:bCs/>
          <w:szCs w:val="20"/>
        </w:rPr>
        <w:t xml:space="preserve">Рисунок </w:t>
      </w:r>
      <w:r w:rsidR="002A4330" w:rsidRPr="002A4330">
        <w:rPr>
          <w:bCs/>
          <w:noProof/>
          <w:szCs w:val="20"/>
        </w:rPr>
        <w:t>110</w:t>
      </w:r>
      <w:r w:rsidR="00215660" w:rsidRPr="00215660">
        <w:fldChar w:fldCharType="end"/>
      </w:r>
      <w:r w:rsidRPr="00215660">
        <w:t>).</w:t>
      </w:r>
    </w:p>
    <w:p w14:paraId="4DFB76A4" w14:textId="77777777" w:rsidR="001014C0" w:rsidRPr="00A828F2" w:rsidRDefault="001014C0" w:rsidP="00CF73E9">
      <w:pPr>
        <w:keepNext/>
        <w:ind w:firstLine="0"/>
        <w:jc w:val="center"/>
      </w:pPr>
      <w:r w:rsidRPr="00A828F2">
        <w:rPr>
          <w:noProof/>
        </w:rPr>
        <w:drawing>
          <wp:inline distT="0" distB="0" distL="0" distR="0" wp14:anchorId="53EAC9D2" wp14:editId="714D5746">
            <wp:extent cx="6337190" cy="2550168"/>
            <wp:effectExtent l="0" t="0" r="6985" b="2540"/>
            <wp:docPr id="504" name="Рисунок 504" descr="C:\Users\msgev\Download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ev\Downloads\111.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352652" cy="2556390"/>
                    </a:xfrm>
                    <a:prstGeom prst="rect">
                      <a:avLst/>
                    </a:prstGeom>
                    <a:noFill/>
                    <a:ln>
                      <a:noFill/>
                    </a:ln>
                  </pic:spPr>
                </pic:pic>
              </a:graphicData>
            </a:graphic>
          </wp:inline>
        </w:drawing>
      </w:r>
    </w:p>
    <w:p w14:paraId="5045D5FE" w14:textId="32458D16" w:rsidR="001014C0" w:rsidRPr="001014C0" w:rsidRDefault="001014C0" w:rsidP="005C07ED">
      <w:pPr>
        <w:ind w:firstLine="0"/>
        <w:jc w:val="center"/>
      </w:pPr>
      <w:bookmarkStart w:id="240" w:name="_Ref1660238"/>
      <w:r w:rsidRPr="00A828F2">
        <w:rPr>
          <w:bCs/>
          <w:sz w:val="20"/>
          <w:szCs w:val="20"/>
        </w:rPr>
        <w:t xml:space="preserve">Рисунок </w:t>
      </w:r>
      <w:r w:rsidRPr="00A828F2">
        <w:rPr>
          <w:bCs/>
          <w:noProof/>
          <w:sz w:val="20"/>
          <w:szCs w:val="20"/>
        </w:rPr>
        <w:fldChar w:fldCharType="begin"/>
      </w:r>
      <w:r w:rsidRPr="00A828F2">
        <w:rPr>
          <w:bCs/>
          <w:noProof/>
          <w:sz w:val="20"/>
          <w:szCs w:val="20"/>
        </w:rPr>
        <w:instrText xml:space="preserve"> SEQ Рисунок \* ARABIC </w:instrText>
      </w:r>
      <w:r w:rsidRPr="00A828F2">
        <w:rPr>
          <w:bCs/>
          <w:noProof/>
          <w:sz w:val="20"/>
          <w:szCs w:val="20"/>
        </w:rPr>
        <w:fldChar w:fldCharType="separate"/>
      </w:r>
      <w:r w:rsidR="002A4330">
        <w:rPr>
          <w:bCs/>
          <w:noProof/>
          <w:sz w:val="20"/>
          <w:szCs w:val="20"/>
        </w:rPr>
        <w:t>110</w:t>
      </w:r>
      <w:r w:rsidRPr="00A828F2">
        <w:rPr>
          <w:bCs/>
          <w:noProof/>
          <w:sz w:val="20"/>
          <w:szCs w:val="20"/>
        </w:rPr>
        <w:fldChar w:fldCharType="end"/>
      </w:r>
      <w:bookmarkEnd w:id="240"/>
      <w:r w:rsidR="00372FC6">
        <w:rPr>
          <w:bCs/>
          <w:sz w:val="20"/>
          <w:szCs w:val="20"/>
        </w:rPr>
        <w:t xml:space="preserve"> –</w:t>
      </w:r>
      <w:r w:rsidRPr="00A828F2">
        <w:rPr>
          <w:bCs/>
          <w:sz w:val="20"/>
          <w:szCs w:val="20"/>
        </w:rPr>
        <w:t xml:space="preserve"> Очистка кэша </w:t>
      </w:r>
      <w:r w:rsidR="005C07ED">
        <w:rPr>
          <w:bCs/>
          <w:sz w:val="20"/>
          <w:szCs w:val="20"/>
          <w:lang w:val="en-US"/>
        </w:rPr>
        <w:t>Java</w:t>
      </w:r>
    </w:p>
    <w:sectPr w:rsidR="001014C0" w:rsidRPr="001014C0" w:rsidSect="00DB4E78">
      <w:headerReference w:type="default" r:id="rId258"/>
      <w:headerReference w:type="first" r:id="rId259"/>
      <w:footerReference w:type="first" r:id="rId260"/>
      <w:footnotePr>
        <w:pos w:val="beneathText"/>
        <w:numRestart w:val="eachSect"/>
      </w:footnotePr>
      <w:pgSz w:w="11906" w:h="16838" w:code="9"/>
      <w:pgMar w:top="709" w:right="709" w:bottom="1134"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3C226" w14:textId="77777777" w:rsidR="0050496B" w:rsidRDefault="0050496B" w:rsidP="004D4FF4">
      <w:pPr>
        <w:pStyle w:val="aa"/>
      </w:pPr>
      <w:r>
        <w:separator/>
      </w:r>
    </w:p>
  </w:endnote>
  <w:endnote w:type="continuationSeparator" w:id="0">
    <w:p w14:paraId="352B0FF1" w14:textId="77777777" w:rsidR="0050496B" w:rsidRDefault="0050496B" w:rsidP="004D4FF4">
      <w:pPr>
        <w:pStyle w:val="aa"/>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2020803070505020304"/>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E30C2" w14:textId="2C8CF452" w:rsidR="00890117" w:rsidRDefault="00890117">
    <w:pPr>
      <w:pStyle w:val="afd"/>
      <w:ind w:right="360"/>
    </w:pPr>
    <w:r>
      <w:rPr>
        <w:noProof/>
        <w:sz w:val="20"/>
      </w:rPr>
      <mc:AlternateContent>
        <mc:Choice Requires="wps">
          <w:drawing>
            <wp:anchor distT="0" distB="0" distL="114300" distR="114300" simplePos="0" relativeHeight="251654144" behindDoc="0" locked="0" layoutInCell="1" allowOverlap="1" wp14:anchorId="358CD4DF" wp14:editId="132C7B90">
              <wp:simplePos x="0" y="0"/>
              <wp:positionH relativeFrom="column">
                <wp:posOffset>5218430</wp:posOffset>
              </wp:positionH>
              <wp:positionV relativeFrom="page">
                <wp:posOffset>10420350</wp:posOffset>
              </wp:positionV>
              <wp:extent cx="651510" cy="15684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3F676" w14:textId="77777777" w:rsidR="00890117" w:rsidRDefault="00890117">
                          <w:pPr>
                            <w:rPr>
                              <w:sz w:val="18"/>
                              <w:szCs w:val="18"/>
                            </w:rPr>
                          </w:pPr>
                          <w:r>
                            <w:rPr>
                              <w:sz w:val="18"/>
                              <w:szCs w:val="18"/>
                            </w:rPr>
                            <w:t>Формат А4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CD4DF" id="_x0000_t202" coordsize="21600,21600" o:spt="202" path="m,l,21600r21600,l21600,xe">
              <v:stroke joinstyle="miter"/>
              <v:path gradientshapeok="t" o:connecttype="rect"/>
            </v:shapetype>
            <v:shape id="Text Box 8" o:spid="_x0000_s1028" type="#_x0000_t202" style="position:absolute;left:0;text-align:left;margin-left:410.9pt;margin-top:820.5pt;width:51.3pt;height:1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Bm5wIAAHEGAAAOAAAAZHJzL2Uyb0RvYy54bWysVV1vmzAUfZ+0/2D5nQIJ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" filled="f" stroked="f">
              <v:textbox inset="0,0,0,0">
                <w:txbxContent>
                  <w:p w14:paraId="0923F676" w14:textId="77777777" w:rsidR="00890117" w:rsidRDefault="00890117">
                    <w:pPr>
                      <w:rPr>
                        <w:sz w:val="18"/>
                        <w:szCs w:val="18"/>
                      </w:rPr>
                    </w:pPr>
                    <w:r>
                      <w:rPr>
                        <w:sz w:val="18"/>
                        <w:szCs w:val="18"/>
                      </w:rPr>
                      <w:t>Формат А4</w:t>
                    </w:r>
                  </w:p>
                </w:txbxContent>
              </v:textbox>
              <w10:wrap anchory="page"/>
            </v:shape>
          </w:pict>
        </mc:Fallback>
      </mc:AlternateContent>
    </w:r>
    <w:r>
      <w:rPr>
        <w:noProof/>
        <w:sz w:val="20"/>
      </w:rPr>
      <mc:AlternateContent>
        <mc:Choice Requires="wps">
          <w:drawing>
            <wp:anchor distT="0" distB="0" distL="114300" distR="114300" simplePos="0" relativeHeight="251653120" behindDoc="0" locked="0" layoutInCell="1" allowOverlap="1" wp14:anchorId="76CF41A8" wp14:editId="3C23474D">
              <wp:simplePos x="0" y="0"/>
              <wp:positionH relativeFrom="column">
                <wp:posOffset>-641350</wp:posOffset>
              </wp:positionH>
              <wp:positionV relativeFrom="paragraph">
                <wp:posOffset>-5188585</wp:posOffset>
              </wp:positionV>
              <wp:extent cx="394970" cy="5465445"/>
              <wp:effectExtent l="0" t="254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546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890117" w14:paraId="63ADDC1A"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B78826B"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9300EA0" w14:textId="77777777" w:rsidR="00890117" w:rsidRDefault="00890117">
                                <w:pPr>
                                  <w:ind w:left="113" w:right="113"/>
                                  <w:jc w:val="center"/>
                                  <w:rPr>
                                    <w:rFonts w:ascii="Arial" w:hAnsi="Arial" w:cs="Arial"/>
                                    <w:i/>
                                    <w:iCs/>
                                    <w:sz w:val="18"/>
                                    <w:szCs w:val="18"/>
                                  </w:rPr>
                                </w:pPr>
                              </w:p>
                            </w:tc>
                          </w:tr>
                          <w:tr w:rsidR="00890117" w14:paraId="2FCACFEA"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FE1B254"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 xml:space="preserve">Инв. № </w:t>
                                </w:r>
                                <w:proofErr w:type="spellStart"/>
                                <w:r>
                                  <w:rPr>
                                    <w:rFonts w:ascii="Arial" w:hAnsi="Arial" w:cs="Arial"/>
                                    <w:b/>
                                    <w:bCs/>
                                    <w:i/>
                                    <w:iCs/>
                                    <w:sz w:val="16"/>
                                    <w:szCs w:val="16"/>
                                  </w:rPr>
                                  <w:t>дубл</w:t>
                                </w:r>
                                <w:proofErr w:type="spellEnd"/>
                                <w:r>
                                  <w:rPr>
                                    <w:rFonts w:ascii="Arial" w:hAnsi="Arial" w:cs="Arial"/>
                                    <w:b/>
                                    <w:bCs/>
                                    <w:i/>
                                    <w:iCs/>
                                    <w:sz w:val="16"/>
                                    <w:szCs w:val="16"/>
                                  </w:rPr>
                                  <w:t>.</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0831509" w14:textId="77777777" w:rsidR="00890117" w:rsidRDefault="00890117">
                                <w:pPr>
                                  <w:ind w:left="113" w:right="113"/>
                                  <w:jc w:val="center"/>
                                  <w:rPr>
                                    <w:rFonts w:ascii="Arial" w:hAnsi="Arial" w:cs="Arial"/>
                                    <w:i/>
                                    <w:iCs/>
                                    <w:sz w:val="18"/>
                                    <w:szCs w:val="18"/>
                                  </w:rPr>
                                </w:pPr>
                              </w:p>
                            </w:tc>
                          </w:tr>
                          <w:tr w:rsidR="00890117" w14:paraId="253BB4CB"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2970F17" w14:textId="77777777" w:rsidR="00890117" w:rsidRDefault="00890117">
                                <w:pPr>
                                  <w:ind w:left="113" w:right="113"/>
                                  <w:jc w:val="center"/>
                                  <w:rPr>
                                    <w:rFonts w:ascii="Arial" w:hAnsi="Arial" w:cs="Arial"/>
                                    <w:b/>
                                    <w:bCs/>
                                    <w:i/>
                                    <w:iCs/>
                                    <w:sz w:val="16"/>
                                    <w:szCs w:val="16"/>
                                  </w:rPr>
                                </w:pPr>
                                <w:proofErr w:type="spellStart"/>
                                <w:r>
                                  <w:rPr>
                                    <w:rFonts w:ascii="Arial" w:hAnsi="Arial" w:cs="Arial"/>
                                    <w:b/>
                                    <w:bCs/>
                                    <w:i/>
                                    <w:iCs/>
                                    <w:sz w:val="16"/>
                                    <w:szCs w:val="16"/>
                                  </w:rPr>
                                  <w:t>Взам</w:t>
                                </w:r>
                                <w:proofErr w:type="spellEnd"/>
                                <w:r>
                                  <w:rPr>
                                    <w:rFonts w:ascii="Arial" w:hAnsi="Arial" w:cs="Arial"/>
                                    <w:b/>
                                    <w:bCs/>
                                    <w:i/>
                                    <w:iCs/>
                                    <w:sz w:val="16"/>
                                    <w:szCs w:val="16"/>
                                  </w:rPr>
                                  <w:t>.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482A98FB" w14:textId="77777777" w:rsidR="00890117" w:rsidRDefault="00890117">
                                <w:pPr>
                                  <w:ind w:left="113" w:right="113"/>
                                  <w:jc w:val="center"/>
                                  <w:rPr>
                                    <w:rFonts w:ascii="Arial" w:hAnsi="Arial" w:cs="Arial"/>
                                    <w:i/>
                                    <w:iCs/>
                                    <w:sz w:val="18"/>
                                    <w:szCs w:val="18"/>
                                  </w:rPr>
                                </w:pPr>
                              </w:p>
                            </w:tc>
                          </w:tr>
                          <w:tr w:rsidR="00890117" w14:paraId="38FA767B"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7E93A0E4"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0090402C" w14:textId="77777777" w:rsidR="00890117" w:rsidRDefault="00890117">
                                <w:pPr>
                                  <w:ind w:left="113" w:right="113"/>
                                  <w:jc w:val="center"/>
                                  <w:rPr>
                                    <w:rFonts w:ascii="Arial" w:hAnsi="Arial" w:cs="Arial"/>
                                    <w:i/>
                                    <w:iCs/>
                                    <w:sz w:val="18"/>
                                    <w:szCs w:val="18"/>
                                  </w:rPr>
                                </w:pPr>
                              </w:p>
                            </w:tc>
                          </w:tr>
                          <w:tr w:rsidR="00890117" w14:paraId="1088387F"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7BA023C0"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4988649A" w14:textId="77777777" w:rsidR="00890117" w:rsidRDefault="00890117">
                                <w:pPr>
                                  <w:ind w:left="113" w:right="113"/>
                                  <w:jc w:val="center"/>
                                  <w:rPr>
                                    <w:rFonts w:ascii="Arial" w:hAnsi="Arial" w:cs="Arial"/>
                                    <w:i/>
                                    <w:iCs/>
                                    <w:sz w:val="18"/>
                                    <w:szCs w:val="18"/>
                                  </w:rPr>
                                </w:pPr>
                              </w:p>
                            </w:tc>
                          </w:tr>
                        </w:tbl>
                        <w:p w14:paraId="54EC1DBA" w14:textId="77777777" w:rsidR="00890117" w:rsidRDefault="00890117">
                          <w:pPr>
                            <w:jc w:val="center"/>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F41A8" id="Rectangle 7" o:spid="_x0000_s1029" style="position:absolute;left:0;text-align:left;margin-left:-50.5pt;margin-top:-408.55pt;width:31.1pt;height:430.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" filled="f" stroked="f" strokecolor="white" strokeweight="1pt">
              <v:textbox inset="1pt,1pt,1pt,1pt">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890117" w14:paraId="63ADDC1A"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B78826B"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9300EA0" w14:textId="77777777" w:rsidR="00890117" w:rsidRDefault="00890117">
                          <w:pPr>
                            <w:ind w:left="113" w:right="113"/>
                            <w:jc w:val="center"/>
                            <w:rPr>
                              <w:rFonts w:ascii="Arial" w:hAnsi="Arial" w:cs="Arial"/>
                              <w:i/>
                              <w:iCs/>
                              <w:sz w:val="18"/>
                              <w:szCs w:val="18"/>
                            </w:rPr>
                          </w:pPr>
                        </w:p>
                      </w:tc>
                    </w:tr>
                    <w:tr w:rsidR="00890117" w14:paraId="2FCACFEA"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FE1B254"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 xml:space="preserve">Инв. № </w:t>
                          </w:r>
                          <w:proofErr w:type="spellStart"/>
                          <w:r>
                            <w:rPr>
                              <w:rFonts w:ascii="Arial" w:hAnsi="Arial" w:cs="Arial"/>
                              <w:b/>
                              <w:bCs/>
                              <w:i/>
                              <w:iCs/>
                              <w:sz w:val="16"/>
                              <w:szCs w:val="16"/>
                            </w:rPr>
                            <w:t>дубл</w:t>
                          </w:r>
                          <w:proofErr w:type="spellEnd"/>
                          <w:r>
                            <w:rPr>
                              <w:rFonts w:ascii="Arial" w:hAnsi="Arial" w:cs="Arial"/>
                              <w:b/>
                              <w:bCs/>
                              <w:i/>
                              <w:iCs/>
                              <w:sz w:val="16"/>
                              <w:szCs w:val="16"/>
                            </w:rPr>
                            <w:t>.</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0831509" w14:textId="77777777" w:rsidR="00890117" w:rsidRDefault="00890117">
                          <w:pPr>
                            <w:ind w:left="113" w:right="113"/>
                            <w:jc w:val="center"/>
                            <w:rPr>
                              <w:rFonts w:ascii="Arial" w:hAnsi="Arial" w:cs="Arial"/>
                              <w:i/>
                              <w:iCs/>
                              <w:sz w:val="18"/>
                              <w:szCs w:val="18"/>
                            </w:rPr>
                          </w:pPr>
                        </w:p>
                      </w:tc>
                    </w:tr>
                    <w:tr w:rsidR="00890117" w14:paraId="253BB4CB"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2970F17" w14:textId="77777777" w:rsidR="00890117" w:rsidRDefault="00890117">
                          <w:pPr>
                            <w:ind w:left="113" w:right="113"/>
                            <w:jc w:val="center"/>
                            <w:rPr>
                              <w:rFonts w:ascii="Arial" w:hAnsi="Arial" w:cs="Arial"/>
                              <w:b/>
                              <w:bCs/>
                              <w:i/>
                              <w:iCs/>
                              <w:sz w:val="16"/>
                              <w:szCs w:val="16"/>
                            </w:rPr>
                          </w:pPr>
                          <w:proofErr w:type="spellStart"/>
                          <w:r>
                            <w:rPr>
                              <w:rFonts w:ascii="Arial" w:hAnsi="Arial" w:cs="Arial"/>
                              <w:b/>
                              <w:bCs/>
                              <w:i/>
                              <w:iCs/>
                              <w:sz w:val="16"/>
                              <w:szCs w:val="16"/>
                            </w:rPr>
                            <w:t>Взам</w:t>
                          </w:r>
                          <w:proofErr w:type="spellEnd"/>
                          <w:r>
                            <w:rPr>
                              <w:rFonts w:ascii="Arial" w:hAnsi="Arial" w:cs="Arial"/>
                              <w:b/>
                              <w:bCs/>
                              <w:i/>
                              <w:iCs/>
                              <w:sz w:val="16"/>
                              <w:szCs w:val="16"/>
                            </w:rPr>
                            <w:t>.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482A98FB" w14:textId="77777777" w:rsidR="00890117" w:rsidRDefault="00890117">
                          <w:pPr>
                            <w:ind w:left="113" w:right="113"/>
                            <w:jc w:val="center"/>
                            <w:rPr>
                              <w:rFonts w:ascii="Arial" w:hAnsi="Arial" w:cs="Arial"/>
                              <w:i/>
                              <w:iCs/>
                              <w:sz w:val="18"/>
                              <w:szCs w:val="18"/>
                            </w:rPr>
                          </w:pPr>
                        </w:p>
                      </w:tc>
                    </w:tr>
                    <w:tr w:rsidR="00890117" w14:paraId="38FA767B"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7E93A0E4"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0090402C" w14:textId="77777777" w:rsidR="00890117" w:rsidRDefault="00890117">
                          <w:pPr>
                            <w:ind w:left="113" w:right="113"/>
                            <w:jc w:val="center"/>
                            <w:rPr>
                              <w:rFonts w:ascii="Arial" w:hAnsi="Arial" w:cs="Arial"/>
                              <w:i/>
                              <w:iCs/>
                              <w:sz w:val="18"/>
                              <w:szCs w:val="18"/>
                            </w:rPr>
                          </w:pPr>
                        </w:p>
                      </w:tc>
                    </w:tr>
                    <w:tr w:rsidR="00890117" w14:paraId="1088387F"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7BA023C0"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4988649A" w14:textId="77777777" w:rsidR="00890117" w:rsidRDefault="00890117">
                          <w:pPr>
                            <w:ind w:left="113" w:right="113"/>
                            <w:jc w:val="center"/>
                            <w:rPr>
                              <w:rFonts w:ascii="Arial" w:hAnsi="Arial" w:cs="Arial"/>
                              <w:i/>
                              <w:iCs/>
                              <w:sz w:val="18"/>
                              <w:szCs w:val="18"/>
                            </w:rPr>
                          </w:pPr>
                        </w:p>
                      </w:tc>
                    </w:tr>
                  </w:tbl>
                  <w:p w14:paraId="54EC1DBA" w14:textId="77777777" w:rsidR="00890117" w:rsidRDefault="00890117">
                    <w:pPr>
                      <w:jc w:val="center"/>
                      <w:rPr>
                        <w:rFonts w:ascii="Times New Roman CYR" w:hAnsi="Times New Roman CYR" w:cs="Times New Roman CYR"/>
                      </w:rPr>
                    </w:pPr>
                  </w:p>
                </w:txbxContent>
              </v:textbox>
            </v:rect>
          </w:pict>
        </mc:Fallback>
      </mc:AlternateContent>
    </w:r>
    <w:r>
      <w:rPr>
        <w:noProof/>
        <w:sz w:val="20"/>
      </w:rPr>
      <mc:AlternateContent>
        <mc:Choice Requires="wps">
          <w:drawing>
            <wp:anchor distT="0" distB="0" distL="114300" distR="114300" simplePos="0" relativeHeight="251652096" behindDoc="0" locked="0" layoutInCell="1" allowOverlap="1" wp14:anchorId="0816B149" wp14:editId="447BAECE">
              <wp:simplePos x="0" y="0"/>
              <wp:positionH relativeFrom="column">
                <wp:posOffset>-271780</wp:posOffset>
              </wp:positionH>
              <wp:positionV relativeFrom="page">
                <wp:posOffset>260350</wp:posOffset>
              </wp:positionV>
              <wp:extent cx="6610985" cy="10123170"/>
              <wp:effectExtent l="13970" t="12700" r="13970" b="1778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1012317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6798C4" id="Rectangle 6" o:spid="_x0000_s1026" style="position:absolute;margin-left:-21.4pt;margin-top:20.5pt;width:520.55pt;height:79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j8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" filled="f" strokeweight="1.5pt">
              <w10:wrap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9AD00" w14:textId="685F6244" w:rsidR="00890117" w:rsidRDefault="00890117">
    <w:pPr>
      <w:pStyle w:val="afd"/>
      <w:jc w:val="center"/>
    </w:pPr>
    <w:r>
      <w:fldChar w:fldCharType="begin"/>
    </w:r>
    <w:r>
      <w:instrText>PAGE   \* MERGEFORMAT</w:instrText>
    </w:r>
    <w:r>
      <w:fldChar w:fldCharType="separate"/>
    </w:r>
    <w:r w:rsidR="00146EE0">
      <w:rPr>
        <w:noProof/>
      </w:rPr>
      <w:t>21</w:t>
    </w:r>
    <w:r>
      <w:fldChar w:fldCharType="end"/>
    </w:r>
  </w:p>
  <w:p w14:paraId="5CFE9983" w14:textId="77777777" w:rsidR="00890117" w:rsidRDefault="00890117">
    <w:pPr>
      <w:pStyle w:val="af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C76A8" w14:textId="6A01587D" w:rsidR="00890117" w:rsidRDefault="00890117">
    <w:pPr>
      <w:pStyle w:val="afd"/>
      <w:ind w:right="360"/>
    </w:pPr>
    <w:r>
      <w:rPr>
        <w:noProof/>
        <w:sz w:val="20"/>
      </w:rPr>
      <mc:AlternateContent>
        <mc:Choice Requires="wps">
          <w:drawing>
            <wp:anchor distT="0" distB="0" distL="114300" distR="114300" simplePos="0" relativeHeight="251660288" behindDoc="0" locked="0" layoutInCell="1" allowOverlap="1" wp14:anchorId="27FDE572" wp14:editId="7AFD7F16">
              <wp:simplePos x="0" y="0"/>
              <wp:positionH relativeFrom="column">
                <wp:posOffset>-209550</wp:posOffset>
              </wp:positionH>
              <wp:positionV relativeFrom="paragraph">
                <wp:posOffset>279400</wp:posOffset>
              </wp:positionV>
              <wp:extent cx="1341755" cy="156845"/>
              <wp:effectExtent l="0" t="3175" r="1270" b="190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7F84C2" w14:textId="77777777" w:rsidR="00890117" w:rsidRDefault="00890117">
                          <w:pPr>
                            <w:spacing w:before="60"/>
                            <w:rPr>
                              <w:sz w:val="18"/>
                              <w:szCs w:val="18"/>
                            </w:rPr>
                          </w:pPr>
                          <w:r>
                            <w:rPr>
                              <w:sz w:val="18"/>
                              <w:szCs w:val="18"/>
                            </w:rPr>
                            <w:t>Форма 2 ГОСТ 2.104-68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DE572" id="_x0000_t202" coordsize="21600,21600" o:spt="202" path="m,l,21600r21600,l21600,xe">
              <v:stroke joinstyle="miter"/>
              <v:path gradientshapeok="t" o:connecttype="rect"/>
            </v:shapetype>
            <v:shape id="Text Box 18" o:spid="_x0000_s1033" type="#_x0000_t202" style="position:absolute;left:0;text-align:left;margin-left:-16.5pt;margin-top:22pt;width:105.65pt;height:1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" filled="f" stroked="f">
              <v:textbox inset="0,0,0,0">
                <w:txbxContent>
                  <w:p w14:paraId="6F7F84C2" w14:textId="77777777" w:rsidR="00890117" w:rsidRDefault="00890117">
                    <w:pPr>
                      <w:spacing w:before="60"/>
                      <w:rPr>
                        <w:sz w:val="18"/>
                        <w:szCs w:val="18"/>
                      </w:rPr>
                    </w:pPr>
                    <w:r>
                      <w:rPr>
                        <w:sz w:val="18"/>
                        <w:szCs w:val="18"/>
                      </w:rPr>
                      <w:t>Форма 2 ГОСТ 2.104-68</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52581A7C" wp14:editId="180A1AD4">
              <wp:simplePos x="0" y="0"/>
              <wp:positionH relativeFrom="column">
                <wp:posOffset>5370830</wp:posOffset>
              </wp:positionH>
              <wp:positionV relativeFrom="page">
                <wp:posOffset>10531475</wp:posOffset>
              </wp:positionV>
              <wp:extent cx="651510" cy="156845"/>
              <wp:effectExtent l="0" t="0" r="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60A1F5" w14:textId="77777777" w:rsidR="00890117" w:rsidRDefault="00890117">
                          <w:pPr>
                            <w:rPr>
                              <w:sz w:val="18"/>
                              <w:szCs w:val="18"/>
                            </w:rPr>
                          </w:pPr>
                          <w:r>
                            <w:rPr>
                              <w:sz w:val="18"/>
                              <w:szCs w:val="18"/>
                            </w:rPr>
                            <w:t>Формат А4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1A7C" id="Text Box 17" o:spid="_x0000_s1034" type="#_x0000_t202" style="position:absolute;left:0;text-align:left;margin-left:422.9pt;margin-top:829.25pt;width:51.3pt;height:1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oT5wIAAHEGAAAOAAAAZHJzL2Uyb0RvYy54bWysVV1vmzAUfZ+0/2D5nQIJ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" filled="f" stroked="f">
              <v:textbox inset="0,0,0,0">
                <w:txbxContent>
                  <w:p w14:paraId="6260A1F5" w14:textId="77777777" w:rsidR="00890117" w:rsidRDefault="00890117">
                    <w:pPr>
                      <w:rPr>
                        <w:sz w:val="18"/>
                        <w:szCs w:val="18"/>
                      </w:rPr>
                    </w:pPr>
                    <w:r>
                      <w:rPr>
                        <w:sz w:val="18"/>
                        <w:szCs w:val="18"/>
                      </w:rPr>
                      <w:t>Формат А4</w:t>
                    </w:r>
                  </w:p>
                </w:txbxContent>
              </v:textbox>
              <w10:wrap anchory="page"/>
            </v:shape>
          </w:pict>
        </mc:Fallback>
      </mc:AlternateContent>
    </w:r>
    <w:r>
      <w:rPr>
        <w:noProof/>
        <w:sz w:val="20"/>
      </w:rPr>
      <mc:AlternateContent>
        <mc:Choice Requires="wps">
          <w:drawing>
            <wp:anchor distT="0" distB="0" distL="114300" distR="114300" simplePos="0" relativeHeight="251658240" behindDoc="0" locked="0" layoutInCell="1" allowOverlap="1" wp14:anchorId="18FCD93F" wp14:editId="370584C0">
              <wp:simplePos x="0" y="0"/>
              <wp:positionH relativeFrom="page">
                <wp:posOffset>594360</wp:posOffset>
              </wp:positionH>
              <wp:positionV relativeFrom="page">
                <wp:posOffset>8101330</wp:posOffset>
              </wp:positionV>
              <wp:extent cx="6778625" cy="2306320"/>
              <wp:effectExtent l="3810" t="0" r="0" b="3175"/>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2306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prstDash val="sysDot"/>
                            <a:miter lim="800000"/>
                            <a:headEnd/>
                            <a:tailEnd/>
                          </a14:hiddenLine>
                        </a:ext>
                        <a:ext uri="{AF507438-7753-43E0-B8FC-AC1667EBCBE1}">
                          <a14:hiddenEffects xmlns:a14="http://schemas.microsoft.com/office/drawing/2010/main">
                            <a:effectLst/>
                          </a14:hiddenEffects>
                        </a:ext>
                      </a:extLst>
                    </wps:spPr>
                    <wps:txbx>
                      <w:txbxContent>
                        <w:tbl>
                          <w:tblPr>
                            <w:tblW w:w="0" w:type="auto"/>
                            <w:tblInd w:w="142"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794"/>
                            <w:gridCol w:w="2948"/>
                            <w:gridCol w:w="165"/>
                            <w:gridCol w:w="283"/>
                            <w:gridCol w:w="284"/>
                            <w:gridCol w:w="284"/>
                            <w:gridCol w:w="964"/>
                            <w:gridCol w:w="1020"/>
                            <w:gridCol w:w="12"/>
                          </w:tblGrid>
                          <w:tr w:rsidR="00890117" w14:paraId="57B3D0C1" w14:textId="77777777">
                            <w:trPr>
                              <w:cantSplit/>
                              <w:trHeight w:hRule="exact" w:val="800"/>
                            </w:trPr>
                            <w:tc>
                              <w:tcPr>
                                <w:tcW w:w="3646" w:type="dxa"/>
                                <w:gridSpan w:val="5"/>
                                <w:vMerge w:val="restart"/>
                                <w:tcBorders>
                                  <w:top w:val="nil"/>
                                  <w:left w:val="nil"/>
                                  <w:bottom w:val="single" w:sz="4" w:space="0" w:color="auto"/>
                                  <w:right w:val="nil"/>
                                </w:tcBorders>
                              </w:tcPr>
                              <w:p w14:paraId="0EEA5F5F" w14:textId="77777777" w:rsidR="00890117" w:rsidRDefault="00890117">
                                <w:pPr>
                                  <w:spacing w:before="40"/>
                                  <w:jc w:val="center"/>
                                  <w:rPr>
                                    <w:rFonts w:ascii="Arial CYR" w:hAnsi="Arial CYR" w:cs="Arial CYR"/>
                                    <w:b/>
                                    <w:bCs/>
                                    <w:i/>
                                    <w:iCs/>
                                    <w:sz w:val="14"/>
                                    <w:szCs w:val="14"/>
                                  </w:rPr>
                                </w:pPr>
                              </w:p>
                            </w:tc>
                            <w:tc>
                              <w:tcPr>
                                <w:tcW w:w="794" w:type="dxa"/>
                                <w:tcBorders>
                                  <w:top w:val="single" w:sz="12" w:space="0" w:color="auto"/>
                                  <w:left w:val="single" w:sz="12" w:space="0" w:color="auto"/>
                                  <w:bottom w:val="single" w:sz="12" w:space="0" w:color="auto"/>
                                  <w:right w:val="single" w:sz="6" w:space="0" w:color="auto"/>
                                </w:tcBorders>
                              </w:tcPr>
                              <w:p w14:paraId="50597E27" w14:textId="77777777" w:rsidR="00890117" w:rsidRDefault="00890117">
                                <w:pPr>
                                  <w:spacing w:before="60"/>
                                  <w:jc w:val="center"/>
                                  <w:rPr>
                                    <w:rFonts w:ascii="Arial CYR" w:hAnsi="Arial CYR" w:cs="Arial CYR"/>
                                    <w:b/>
                                    <w:bCs/>
                                    <w:i/>
                                    <w:iCs/>
                                    <w:sz w:val="16"/>
                                    <w:szCs w:val="16"/>
                                  </w:rPr>
                                </w:pPr>
                              </w:p>
                            </w:tc>
                            <w:tc>
                              <w:tcPr>
                                <w:tcW w:w="2948" w:type="dxa"/>
                                <w:tcBorders>
                                  <w:top w:val="single" w:sz="12" w:space="0" w:color="auto"/>
                                  <w:left w:val="single" w:sz="12" w:space="0" w:color="auto"/>
                                  <w:bottom w:val="single" w:sz="12" w:space="0" w:color="auto"/>
                                  <w:right w:val="single" w:sz="6" w:space="0" w:color="auto"/>
                                </w:tcBorders>
                              </w:tcPr>
                              <w:p w14:paraId="14497251" w14:textId="77777777" w:rsidR="00890117" w:rsidRDefault="00890117">
                                <w:pPr>
                                  <w:spacing w:before="60"/>
                                  <w:jc w:val="center"/>
                                  <w:rPr>
                                    <w:rFonts w:ascii="Arial CYR" w:hAnsi="Arial CYR" w:cs="Arial CYR"/>
                                    <w:b/>
                                    <w:bCs/>
                                    <w:i/>
                                    <w:iCs/>
                                    <w:sz w:val="16"/>
                                    <w:szCs w:val="16"/>
                                  </w:rPr>
                                </w:pPr>
                              </w:p>
                            </w:tc>
                            <w:tc>
                              <w:tcPr>
                                <w:tcW w:w="3011" w:type="dxa"/>
                                <w:gridSpan w:val="7"/>
                                <w:tcBorders>
                                  <w:top w:val="single" w:sz="12" w:space="0" w:color="auto"/>
                                  <w:left w:val="single" w:sz="12" w:space="0" w:color="auto"/>
                                  <w:bottom w:val="single" w:sz="12" w:space="0" w:color="auto"/>
                                  <w:right w:val="single" w:sz="4" w:space="0" w:color="auto"/>
                                </w:tcBorders>
                              </w:tcPr>
                              <w:p w14:paraId="60B3403A" w14:textId="77777777" w:rsidR="00890117" w:rsidRDefault="00890117">
                                <w:pPr>
                                  <w:spacing w:before="60"/>
                                  <w:jc w:val="center"/>
                                  <w:rPr>
                                    <w:rFonts w:ascii="Arial CYR" w:hAnsi="Arial CYR" w:cs="Arial CYR"/>
                                    <w:b/>
                                    <w:bCs/>
                                    <w:i/>
                                    <w:iCs/>
                                    <w:sz w:val="16"/>
                                    <w:szCs w:val="16"/>
                                  </w:rPr>
                                </w:pPr>
                              </w:p>
                            </w:tc>
                          </w:tr>
                          <w:tr w:rsidR="00890117" w14:paraId="2E81A9F8" w14:textId="77777777">
                            <w:trPr>
                              <w:cantSplit/>
                              <w:trHeight w:hRule="exact" w:val="460"/>
                            </w:trPr>
                            <w:tc>
                              <w:tcPr>
                                <w:tcW w:w="3646" w:type="dxa"/>
                                <w:gridSpan w:val="5"/>
                                <w:vMerge/>
                                <w:tcBorders>
                                  <w:top w:val="single" w:sz="6" w:space="0" w:color="auto"/>
                                  <w:left w:val="nil"/>
                                  <w:bottom w:val="nil"/>
                                  <w:right w:val="nil"/>
                                </w:tcBorders>
                              </w:tcPr>
                              <w:p w14:paraId="285C543B" w14:textId="77777777" w:rsidR="00890117" w:rsidRDefault="00890117">
                                <w:pPr>
                                  <w:spacing w:before="40"/>
                                  <w:jc w:val="center"/>
                                  <w:rPr>
                                    <w:rFonts w:ascii="Arial CYR" w:hAnsi="Arial CYR" w:cs="Arial CYR"/>
                                    <w:b/>
                                    <w:bCs/>
                                    <w:i/>
                                    <w:iCs/>
                                    <w:sz w:val="14"/>
                                    <w:szCs w:val="14"/>
                                  </w:rPr>
                                </w:pPr>
                              </w:p>
                            </w:tc>
                            <w:tc>
                              <w:tcPr>
                                <w:tcW w:w="6753" w:type="dxa"/>
                                <w:gridSpan w:val="9"/>
                                <w:tcBorders>
                                  <w:top w:val="single" w:sz="12" w:space="0" w:color="auto"/>
                                  <w:left w:val="single" w:sz="12" w:space="0" w:color="auto"/>
                                  <w:bottom w:val="nil"/>
                                  <w:right w:val="single" w:sz="4" w:space="0" w:color="auto"/>
                                </w:tcBorders>
                              </w:tcPr>
                              <w:p w14:paraId="79182649" w14:textId="77777777" w:rsidR="00890117" w:rsidRDefault="00890117">
                                <w:pPr>
                                  <w:spacing w:before="60"/>
                                  <w:jc w:val="center"/>
                                  <w:rPr>
                                    <w:rFonts w:ascii="Arial CYR" w:hAnsi="Arial CYR" w:cs="Arial CYR"/>
                                    <w:b/>
                                    <w:bCs/>
                                    <w:i/>
                                    <w:iCs/>
                                    <w:sz w:val="16"/>
                                    <w:szCs w:val="16"/>
                                  </w:rPr>
                                </w:pPr>
                              </w:p>
                            </w:tc>
                          </w:tr>
                          <w:tr w:rsidR="00890117" w14:paraId="70234E30" w14:textId="77777777">
                            <w:trPr>
                              <w:cantSplit/>
                              <w:trHeight w:hRule="exact" w:val="284"/>
                            </w:trPr>
                            <w:tc>
                              <w:tcPr>
                                <w:tcW w:w="403" w:type="dxa"/>
                                <w:tcBorders>
                                  <w:top w:val="single" w:sz="12" w:space="0" w:color="auto"/>
                                  <w:left w:val="single" w:sz="6" w:space="0" w:color="auto"/>
                                  <w:bottom w:val="single" w:sz="12" w:space="0" w:color="auto"/>
                                  <w:right w:val="nil"/>
                                </w:tcBorders>
                                <w:vAlign w:val="center"/>
                              </w:tcPr>
                              <w:p w14:paraId="3F6254DA" w14:textId="77777777" w:rsidR="00890117" w:rsidRDefault="00890117">
                                <w:pPr>
                                  <w:spacing w:before="40"/>
                                  <w:rPr>
                                    <w:rFonts w:ascii="Arial CYR" w:hAnsi="Arial CYR" w:cs="Arial CYR"/>
                                    <w:b/>
                                    <w:bCs/>
                                    <w:i/>
                                    <w:iCs/>
                                    <w:sz w:val="20"/>
                                    <w:szCs w:val="20"/>
                                  </w:rPr>
                                </w:pPr>
                              </w:p>
                            </w:tc>
                            <w:tc>
                              <w:tcPr>
                                <w:tcW w:w="567" w:type="dxa"/>
                                <w:tcBorders>
                                  <w:top w:val="single" w:sz="12" w:space="0" w:color="auto"/>
                                  <w:left w:val="single" w:sz="12" w:space="0" w:color="auto"/>
                                  <w:bottom w:val="single" w:sz="12" w:space="0" w:color="auto"/>
                                  <w:right w:val="single" w:sz="12" w:space="0" w:color="auto"/>
                                </w:tcBorders>
                                <w:vAlign w:val="center"/>
                              </w:tcPr>
                              <w:p w14:paraId="3A5E0D28" w14:textId="77777777" w:rsidR="00890117" w:rsidRDefault="00890117">
                                <w:pPr>
                                  <w:spacing w:before="40"/>
                                  <w:rPr>
                                    <w:rFonts w:ascii="Arial CYR" w:hAnsi="Arial CYR" w:cs="Arial CYR"/>
                                    <w:b/>
                                    <w:bCs/>
                                    <w:i/>
                                    <w:iCs/>
                                    <w:sz w:val="20"/>
                                    <w:szCs w:val="20"/>
                                  </w:rPr>
                                </w:pPr>
                              </w:p>
                            </w:tc>
                            <w:tc>
                              <w:tcPr>
                                <w:tcW w:w="1282" w:type="dxa"/>
                                <w:tcBorders>
                                  <w:top w:val="single" w:sz="12" w:space="0" w:color="auto"/>
                                  <w:left w:val="nil"/>
                                  <w:bottom w:val="single" w:sz="12" w:space="0" w:color="auto"/>
                                  <w:right w:val="nil"/>
                                </w:tcBorders>
                                <w:vAlign w:val="center"/>
                              </w:tcPr>
                              <w:p w14:paraId="452B88D4" w14:textId="77777777" w:rsidR="00890117" w:rsidRDefault="00890117">
                                <w:pPr>
                                  <w:spacing w:before="40"/>
                                  <w:rPr>
                                    <w:rFonts w:ascii="Arial CYR" w:hAnsi="Arial CYR" w:cs="Arial CYR"/>
                                    <w:b/>
                                    <w:bCs/>
                                    <w:i/>
                                    <w:iCs/>
                                    <w:sz w:val="20"/>
                                    <w:szCs w:val="20"/>
                                  </w:rPr>
                                </w:pPr>
                              </w:p>
                            </w:tc>
                            <w:tc>
                              <w:tcPr>
                                <w:tcW w:w="837" w:type="dxa"/>
                                <w:tcBorders>
                                  <w:top w:val="single" w:sz="12" w:space="0" w:color="auto"/>
                                  <w:left w:val="single" w:sz="12" w:space="0" w:color="auto"/>
                                  <w:bottom w:val="single" w:sz="12" w:space="0" w:color="auto"/>
                                  <w:right w:val="single" w:sz="12" w:space="0" w:color="auto"/>
                                </w:tcBorders>
                                <w:vAlign w:val="center"/>
                              </w:tcPr>
                              <w:p w14:paraId="322D09EE" w14:textId="77777777" w:rsidR="00890117" w:rsidRDefault="00890117">
                                <w:pPr>
                                  <w:spacing w:before="40"/>
                                  <w:rPr>
                                    <w:rFonts w:ascii="Arial CYR" w:hAnsi="Arial CYR" w:cs="Arial CYR"/>
                                    <w:b/>
                                    <w:bCs/>
                                    <w:i/>
                                    <w:iCs/>
                                    <w:sz w:val="20"/>
                                    <w:szCs w:val="20"/>
                                  </w:rPr>
                                </w:pPr>
                              </w:p>
                            </w:tc>
                            <w:tc>
                              <w:tcPr>
                                <w:tcW w:w="557" w:type="dxa"/>
                                <w:tcBorders>
                                  <w:top w:val="single" w:sz="12" w:space="0" w:color="auto"/>
                                  <w:left w:val="nil"/>
                                  <w:bottom w:val="single" w:sz="12" w:space="0" w:color="auto"/>
                                  <w:right w:val="nil"/>
                                </w:tcBorders>
                                <w:vAlign w:val="center"/>
                              </w:tcPr>
                              <w:p w14:paraId="04E2ABEF" w14:textId="77777777" w:rsidR="00890117" w:rsidRDefault="00890117">
                                <w:pPr>
                                  <w:spacing w:before="40"/>
                                  <w:rPr>
                                    <w:rFonts w:ascii="Arial CYR" w:hAnsi="Arial CYR" w:cs="Arial CYR"/>
                                    <w:b/>
                                    <w:bCs/>
                                    <w:i/>
                                    <w:iCs/>
                                    <w:sz w:val="20"/>
                                    <w:szCs w:val="20"/>
                                  </w:rPr>
                                </w:pPr>
                              </w:p>
                            </w:tc>
                            <w:tc>
                              <w:tcPr>
                                <w:tcW w:w="6753" w:type="dxa"/>
                                <w:gridSpan w:val="9"/>
                                <w:vMerge w:val="restart"/>
                                <w:tcBorders>
                                  <w:top w:val="single" w:sz="12" w:space="0" w:color="auto"/>
                                  <w:left w:val="single" w:sz="12" w:space="0" w:color="auto"/>
                                  <w:bottom w:val="nil"/>
                                  <w:right w:val="single" w:sz="4" w:space="0" w:color="auto"/>
                                </w:tcBorders>
                                <w:vAlign w:val="center"/>
                              </w:tcPr>
                              <w:p w14:paraId="06EA9358" w14:textId="77777777" w:rsidR="00890117" w:rsidRDefault="00890117">
                                <w:pPr>
                                  <w:pStyle w:val="aff"/>
                                  <w:ind w:firstLine="0"/>
                                  <w:jc w:val="center"/>
                                  <w:rPr>
                                    <w:rFonts w:ascii="Arial" w:hAnsi="Arial" w:cs="Arial"/>
                                    <w:b/>
                                    <w:bCs/>
                                    <w:i/>
                                    <w:iCs/>
                                  </w:rPr>
                                </w:pPr>
                              </w:p>
                            </w:tc>
                          </w:tr>
                          <w:tr w:rsidR="00890117" w14:paraId="0324A6CF" w14:textId="77777777">
                            <w:trPr>
                              <w:cantSplit/>
                              <w:trHeight w:hRule="exact" w:val="284"/>
                            </w:trPr>
                            <w:tc>
                              <w:tcPr>
                                <w:tcW w:w="403" w:type="dxa"/>
                                <w:tcBorders>
                                  <w:top w:val="nil"/>
                                  <w:left w:val="single" w:sz="6" w:space="0" w:color="auto"/>
                                  <w:bottom w:val="single" w:sz="6" w:space="0" w:color="auto"/>
                                  <w:right w:val="nil"/>
                                </w:tcBorders>
                                <w:vAlign w:val="center"/>
                              </w:tcPr>
                              <w:p w14:paraId="157B829F" w14:textId="77777777" w:rsidR="00890117" w:rsidRDefault="00890117">
                                <w:pPr>
                                  <w:spacing w:before="40"/>
                                  <w:rPr>
                                    <w:rFonts w:ascii="Arial CYR" w:hAnsi="Arial CYR" w:cs="Arial CYR"/>
                                    <w:b/>
                                    <w:bCs/>
                                    <w:i/>
                                    <w:iCs/>
                                    <w:sz w:val="20"/>
                                    <w:szCs w:val="20"/>
                                  </w:rPr>
                                </w:pPr>
                              </w:p>
                            </w:tc>
                            <w:tc>
                              <w:tcPr>
                                <w:tcW w:w="567" w:type="dxa"/>
                                <w:tcBorders>
                                  <w:top w:val="nil"/>
                                  <w:left w:val="single" w:sz="12" w:space="0" w:color="auto"/>
                                  <w:bottom w:val="single" w:sz="6" w:space="0" w:color="auto"/>
                                  <w:right w:val="single" w:sz="12" w:space="0" w:color="auto"/>
                                </w:tcBorders>
                                <w:vAlign w:val="center"/>
                              </w:tcPr>
                              <w:p w14:paraId="3E4ED8EA" w14:textId="77777777" w:rsidR="00890117" w:rsidRDefault="00890117">
                                <w:pPr>
                                  <w:spacing w:before="40"/>
                                  <w:rPr>
                                    <w:rFonts w:ascii="Arial CYR" w:hAnsi="Arial CYR" w:cs="Arial CYR"/>
                                    <w:b/>
                                    <w:bCs/>
                                    <w:i/>
                                    <w:iCs/>
                                    <w:sz w:val="20"/>
                                    <w:szCs w:val="20"/>
                                  </w:rPr>
                                </w:pPr>
                              </w:p>
                            </w:tc>
                            <w:tc>
                              <w:tcPr>
                                <w:tcW w:w="1282" w:type="dxa"/>
                                <w:tcBorders>
                                  <w:top w:val="nil"/>
                                  <w:left w:val="nil"/>
                                  <w:bottom w:val="single" w:sz="6" w:space="0" w:color="auto"/>
                                  <w:right w:val="nil"/>
                                </w:tcBorders>
                                <w:vAlign w:val="center"/>
                              </w:tcPr>
                              <w:p w14:paraId="71E469F6" w14:textId="77777777" w:rsidR="00890117" w:rsidRDefault="00890117">
                                <w:pPr>
                                  <w:spacing w:before="40"/>
                                  <w:rPr>
                                    <w:rFonts w:ascii="Arial CYR" w:hAnsi="Arial CYR" w:cs="Arial CYR"/>
                                    <w:b/>
                                    <w:bCs/>
                                    <w:i/>
                                    <w:iCs/>
                                    <w:sz w:val="20"/>
                                    <w:szCs w:val="20"/>
                                  </w:rPr>
                                </w:pPr>
                              </w:p>
                            </w:tc>
                            <w:tc>
                              <w:tcPr>
                                <w:tcW w:w="837" w:type="dxa"/>
                                <w:tcBorders>
                                  <w:top w:val="nil"/>
                                  <w:left w:val="single" w:sz="12" w:space="0" w:color="auto"/>
                                  <w:bottom w:val="single" w:sz="6" w:space="0" w:color="auto"/>
                                  <w:right w:val="single" w:sz="12" w:space="0" w:color="auto"/>
                                </w:tcBorders>
                                <w:vAlign w:val="center"/>
                              </w:tcPr>
                              <w:p w14:paraId="62C20437" w14:textId="77777777" w:rsidR="00890117" w:rsidRDefault="00890117">
                                <w:pPr>
                                  <w:spacing w:before="40"/>
                                  <w:rPr>
                                    <w:rFonts w:ascii="Arial CYR" w:hAnsi="Arial CYR" w:cs="Arial CYR"/>
                                    <w:b/>
                                    <w:bCs/>
                                    <w:i/>
                                    <w:iCs/>
                                    <w:sz w:val="20"/>
                                    <w:szCs w:val="20"/>
                                  </w:rPr>
                                </w:pPr>
                              </w:p>
                            </w:tc>
                            <w:tc>
                              <w:tcPr>
                                <w:tcW w:w="557" w:type="dxa"/>
                                <w:tcBorders>
                                  <w:top w:val="nil"/>
                                  <w:left w:val="nil"/>
                                  <w:bottom w:val="single" w:sz="6" w:space="0" w:color="auto"/>
                                  <w:right w:val="nil"/>
                                </w:tcBorders>
                                <w:vAlign w:val="center"/>
                              </w:tcPr>
                              <w:p w14:paraId="4828A9F1" w14:textId="77777777" w:rsidR="00890117" w:rsidRDefault="00890117">
                                <w:pPr>
                                  <w:spacing w:before="40"/>
                                  <w:rPr>
                                    <w:rFonts w:ascii="Arial CYR" w:hAnsi="Arial CYR" w:cs="Arial CYR"/>
                                    <w:b/>
                                    <w:bCs/>
                                    <w:i/>
                                    <w:iCs/>
                                    <w:sz w:val="20"/>
                                    <w:szCs w:val="20"/>
                                  </w:rPr>
                                </w:pPr>
                              </w:p>
                            </w:tc>
                            <w:tc>
                              <w:tcPr>
                                <w:tcW w:w="6754" w:type="dxa"/>
                                <w:gridSpan w:val="9"/>
                                <w:vMerge/>
                                <w:tcBorders>
                                  <w:top w:val="nil"/>
                                  <w:left w:val="single" w:sz="12" w:space="0" w:color="auto"/>
                                  <w:bottom w:val="nil"/>
                                  <w:right w:val="single" w:sz="4" w:space="0" w:color="auto"/>
                                </w:tcBorders>
                              </w:tcPr>
                              <w:p w14:paraId="5B0C54F8" w14:textId="77777777" w:rsidR="00890117" w:rsidRDefault="00890117">
                                <w:pPr>
                                  <w:pStyle w:val="10"/>
                                  <w:numPr>
                                    <w:ilvl w:val="0"/>
                                    <w:numId w:val="0"/>
                                  </w:numPr>
                                  <w:tabs>
                                    <w:tab w:val="num" w:pos="360"/>
                                  </w:tabs>
                                  <w:ind w:left="432"/>
                                  <w:rPr>
                                    <w:i/>
                                    <w:iCs/>
                                  </w:rPr>
                                </w:pPr>
                              </w:p>
                            </w:tc>
                          </w:tr>
                          <w:tr w:rsidR="00890117" w14:paraId="3D0E5B57" w14:textId="77777777">
                            <w:trPr>
                              <w:cantSplit/>
                              <w:trHeight w:hRule="exact" w:val="284"/>
                            </w:trPr>
                            <w:tc>
                              <w:tcPr>
                                <w:tcW w:w="403" w:type="dxa"/>
                                <w:tcBorders>
                                  <w:top w:val="single" w:sz="12" w:space="0" w:color="auto"/>
                                  <w:left w:val="single" w:sz="6" w:space="0" w:color="auto"/>
                                  <w:bottom w:val="nil"/>
                                  <w:right w:val="nil"/>
                                </w:tcBorders>
                                <w:vAlign w:val="center"/>
                              </w:tcPr>
                              <w:p w14:paraId="301FF837" w14:textId="77777777" w:rsidR="00890117" w:rsidRDefault="00890117">
                                <w:pPr>
                                  <w:spacing w:before="40"/>
                                  <w:jc w:val="center"/>
                                  <w:rPr>
                                    <w:rFonts w:ascii="Arial CYR" w:hAnsi="Arial CYR" w:cs="Arial CYR"/>
                                    <w:b/>
                                    <w:bCs/>
                                    <w:i/>
                                    <w:iCs/>
                                    <w:sz w:val="14"/>
                                    <w:szCs w:val="14"/>
                                  </w:rPr>
                                </w:pPr>
                                <w:proofErr w:type="spellStart"/>
                                <w:r>
                                  <w:rPr>
                                    <w:rFonts w:ascii="Arial CYR" w:hAnsi="Arial CYR" w:cs="Arial CYR"/>
                                    <w:b/>
                                    <w:bCs/>
                                    <w:i/>
                                    <w:iCs/>
                                    <w:sz w:val="16"/>
                                    <w:szCs w:val="16"/>
                                  </w:rPr>
                                  <w:t>Изм</w:t>
                                </w:r>
                                <w:proofErr w:type="spellEnd"/>
                              </w:p>
                            </w:tc>
                            <w:tc>
                              <w:tcPr>
                                <w:tcW w:w="567" w:type="dxa"/>
                                <w:tcBorders>
                                  <w:top w:val="single" w:sz="12" w:space="0" w:color="auto"/>
                                  <w:left w:val="single" w:sz="12" w:space="0" w:color="auto"/>
                                  <w:bottom w:val="nil"/>
                                  <w:right w:val="single" w:sz="12" w:space="0" w:color="auto"/>
                                </w:tcBorders>
                                <w:vAlign w:val="center"/>
                              </w:tcPr>
                              <w:p w14:paraId="5582257B" w14:textId="77777777" w:rsidR="00890117" w:rsidRDefault="00890117">
                                <w:pPr>
                                  <w:spacing w:before="40"/>
                                  <w:jc w:val="center"/>
                                  <w:rPr>
                                    <w:rFonts w:ascii="Arial CYR" w:hAnsi="Arial CYR" w:cs="Arial CYR"/>
                                    <w:b/>
                                    <w:bCs/>
                                    <w:i/>
                                    <w:iCs/>
                                    <w:sz w:val="14"/>
                                    <w:szCs w:val="14"/>
                                  </w:rPr>
                                </w:pPr>
                                <w:r>
                                  <w:rPr>
                                    <w:rFonts w:ascii="Arial CYR" w:hAnsi="Arial CYR" w:cs="Arial CYR"/>
                                    <w:b/>
                                    <w:bCs/>
                                    <w:i/>
                                    <w:iCs/>
                                    <w:sz w:val="16"/>
                                    <w:szCs w:val="16"/>
                                  </w:rPr>
                                  <w:t>Лист</w:t>
                                </w:r>
                              </w:p>
                            </w:tc>
                            <w:tc>
                              <w:tcPr>
                                <w:tcW w:w="1282" w:type="dxa"/>
                                <w:tcBorders>
                                  <w:top w:val="single" w:sz="12" w:space="0" w:color="auto"/>
                                  <w:left w:val="nil"/>
                                  <w:bottom w:val="nil"/>
                                  <w:right w:val="nil"/>
                                </w:tcBorders>
                                <w:vAlign w:val="center"/>
                              </w:tcPr>
                              <w:p w14:paraId="7CE4C5CF" w14:textId="77777777" w:rsidR="00890117" w:rsidRDefault="00890117">
                                <w:pPr>
                                  <w:spacing w:before="40"/>
                                  <w:jc w:val="center"/>
                                  <w:rPr>
                                    <w:rFonts w:ascii="Arial CYR" w:hAnsi="Arial CYR" w:cs="Arial CYR"/>
                                    <w:b/>
                                    <w:bCs/>
                                    <w:i/>
                                    <w:iCs/>
                                    <w:sz w:val="14"/>
                                    <w:szCs w:val="14"/>
                                  </w:rPr>
                                </w:pPr>
                                <w:r>
                                  <w:rPr>
                                    <w:rFonts w:ascii="Arial CYR" w:hAnsi="Arial CYR" w:cs="Arial CYR"/>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14:paraId="6F858624" w14:textId="77777777" w:rsidR="00890117" w:rsidRDefault="00890117">
                                <w:pPr>
                                  <w:spacing w:before="40"/>
                                  <w:jc w:val="center"/>
                                  <w:rPr>
                                    <w:rFonts w:ascii="Arial CYR" w:hAnsi="Arial CYR" w:cs="Arial CYR"/>
                                    <w:b/>
                                    <w:bCs/>
                                    <w:i/>
                                    <w:iCs/>
                                    <w:sz w:val="14"/>
                                    <w:szCs w:val="14"/>
                                  </w:rPr>
                                </w:pPr>
                                <w:r>
                                  <w:rPr>
                                    <w:rFonts w:ascii="Arial CYR" w:hAnsi="Arial CYR" w:cs="Arial CYR"/>
                                    <w:b/>
                                    <w:bCs/>
                                    <w:i/>
                                    <w:iCs/>
                                    <w:sz w:val="16"/>
                                    <w:szCs w:val="16"/>
                                  </w:rPr>
                                  <w:t>Подпись</w:t>
                                </w:r>
                              </w:p>
                            </w:tc>
                            <w:tc>
                              <w:tcPr>
                                <w:tcW w:w="557" w:type="dxa"/>
                                <w:tcBorders>
                                  <w:top w:val="single" w:sz="12" w:space="0" w:color="auto"/>
                                  <w:left w:val="nil"/>
                                  <w:bottom w:val="nil"/>
                                  <w:right w:val="nil"/>
                                </w:tcBorders>
                                <w:vAlign w:val="center"/>
                              </w:tcPr>
                              <w:p w14:paraId="7077FB4D" w14:textId="77777777" w:rsidR="00890117" w:rsidRDefault="00890117">
                                <w:pPr>
                                  <w:spacing w:before="40"/>
                                  <w:jc w:val="center"/>
                                  <w:rPr>
                                    <w:rFonts w:ascii="Arial CYR" w:hAnsi="Arial CYR" w:cs="Arial CYR"/>
                                    <w:b/>
                                    <w:bCs/>
                                    <w:i/>
                                    <w:iCs/>
                                    <w:sz w:val="14"/>
                                    <w:szCs w:val="14"/>
                                  </w:rPr>
                                </w:pPr>
                                <w:r>
                                  <w:rPr>
                                    <w:rFonts w:ascii="Arial CYR" w:hAnsi="Arial CYR" w:cs="Arial CYR"/>
                                    <w:b/>
                                    <w:bCs/>
                                    <w:i/>
                                    <w:iCs/>
                                    <w:sz w:val="16"/>
                                    <w:szCs w:val="16"/>
                                  </w:rPr>
                                  <w:t>Дата</w:t>
                                </w:r>
                              </w:p>
                            </w:tc>
                            <w:tc>
                              <w:tcPr>
                                <w:tcW w:w="6754" w:type="dxa"/>
                                <w:gridSpan w:val="9"/>
                                <w:vMerge/>
                                <w:tcBorders>
                                  <w:top w:val="nil"/>
                                  <w:left w:val="single" w:sz="12" w:space="0" w:color="auto"/>
                                  <w:bottom w:val="nil"/>
                                  <w:right w:val="single" w:sz="4" w:space="0" w:color="auto"/>
                                </w:tcBorders>
                              </w:tcPr>
                              <w:p w14:paraId="45F0AC4A" w14:textId="77777777" w:rsidR="00890117" w:rsidRDefault="00890117">
                                <w:pPr>
                                  <w:spacing w:before="60"/>
                                  <w:jc w:val="center"/>
                                  <w:rPr>
                                    <w:rFonts w:ascii="Arial CYR" w:hAnsi="Arial CYR" w:cs="Arial CYR"/>
                                    <w:b/>
                                    <w:bCs/>
                                    <w:i/>
                                    <w:iCs/>
                                    <w:sz w:val="16"/>
                                    <w:szCs w:val="16"/>
                                  </w:rPr>
                                </w:pPr>
                              </w:p>
                            </w:tc>
                          </w:tr>
                          <w:tr w:rsidR="00890117" w14:paraId="2A208137" w14:textId="77777777">
                            <w:trPr>
                              <w:cantSplit/>
                              <w:trHeight w:hRule="exact" w:val="284"/>
                            </w:trPr>
                            <w:tc>
                              <w:tcPr>
                                <w:tcW w:w="970" w:type="dxa"/>
                                <w:gridSpan w:val="2"/>
                                <w:tcBorders>
                                  <w:top w:val="single" w:sz="12" w:space="0" w:color="auto"/>
                                  <w:left w:val="single" w:sz="6" w:space="0" w:color="auto"/>
                                  <w:bottom w:val="nil"/>
                                  <w:right w:val="single" w:sz="12" w:space="0" w:color="auto"/>
                                </w:tcBorders>
                                <w:vAlign w:val="center"/>
                              </w:tcPr>
                              <w:p w14:paraId="6AD2E4E1" w14:textId="77777777" w:rsidR="00890117" w:rsidRDefault="00890117">
                                <w:pPr>
                                  <w:spacing w:before="40"/>
                                  <w:rPr>
                                    <w:rFonts w:ascii="Arial CYR" w:hAnsi="Arial CYR" w:cs="Arial CYR"/>
                                    <w:b/>
                                    <w:bCs/>
                                    <w:i/>
                                    <w:iCs/>
                                    <w:sz w:val="14"/>
                                    <w:szCs w:val="14"/>
                                  </w:rPr>
                                </w:pPr>
                                <w:r>
                                  <w:rPr>
                                    <w:rFonts w:ascii="Arial CYR" w:hAnsi="Arial CYR" w:cs="Arial CYR"/>
                                    <w:b/>
                                    <w:bCs/>
                                    <w:i/>
                                    <w:iCs/>
                                    <w:sz w:val="16"/>
                                    <w:szCs w:val="16"/>
                                  </w:rPr>
                                  <w:t xml:space="preserve"> </w:t>
                                </w:r>
                                <w:proofErr w:type="spellStart"/>
                                <w:r>
                                  <w:rPr>
                                    <w:rFonts w:ascii="Arial CYR" w:hAnsi="Arial CYR" w:cs="Arial CYR"/>
                                    <w:b/>
                                    <w:bCs/>
                                    <w:i/>
                                    <w:iCs/>
                                    <w:sz w:val="16"/>
                                    <w:szCs w:val="16"/>
                                  </w:rPr>
                                  <w:t>Разработ</w:t>
                                </w:r>
                                <w:proofErr w:type="spellEnd"/>
                                <w:r>
                                  <w:rPr>
                                    <w:rFonts w:ascii="Arial CYR" w:hAnsi="Arial CYR" w:cs="Arial CYR"/>
                                    <w:b/>
                                    <w:bCs/>
                                    <w:i/>
                                    <w:iCs/>
                                    <w:sz w:val="16"/>
                                    <w:szCs w:val="16"/>
                                  </w:rPr>
                                  <w:t>.</w:t>
                                </w:r>
                              </w:p>
                            </w:tc>
                            <w:tc>
                              <w:tcPr>
                                <w:tcW w:w="1282" w:type="dxa"/>
                                <w:tcBorders>
                                  <w:top w:val="single" w:sz="12" w:space="0" w:color="auto"/>
                                  <w:left w:val="nil"/>
                                  <w:bottom w:val="nil"/>
                                  <w:right w:val="nil"/>
                                </w:tcBorders>
                                <w:vAlign w:val="center"/>
                              </w:tcPr>
                              <w:p w14:paraId="37A3887F" w14:textId="77777777" w:rsidR="00890117" w:rsidRDefault="00890117">
                                <w:pPr>
                                  <w:spacing w:before="40"/>
                                  <w:rPr>
                                    <w:b/>
                                    <w:bCs/>
                                    <w:i/>
                                    <w:iCs/>
                                  </w:rPr>
                                </w:pPr>
                              </w:p>
                            </w:tc>
                            <w:tc>
                              <w:tcPr>
                                <w:tcW w:w="837" w:type="dxa"/>
                                <w:tcBorders>
                                  <w:top w:val="single" w:sz="12" w:space="0" w:color="auto"/>
                                  <w:left w:val="single" w:sz="12" w:space="0" w:color="auto"/>
                                  <w:bottom w:val="nil"/>
                                  <w:right w:val="single" w:sz="12" w:space="0" w:color="auto"/>
                                </w:tcBorders>
                                <w:vAlign w:val="center"/>
                              </w:tcPr>
                              <w:p w14:paraId="17B83440" w14:textId="77777777" w:rsidR="00890117" w:rsidRDefault="00890117">
                                <w:pPr>
                                  <w:spacing w:before="40"/>
                                  <w:rPr>
                                    <w:rFonts w:ascii="Arial CYR" w:hAnsi="Arial CYR" w:cs="Arial CYR"/>
                                    <w:b/>
                                    <w:bCs/>
                                    <w:i/>
                                    <w:iCs/>
                                    <w:sz w:val="20"/>
                                    <w:szCs w:val="20"/>
                                  </w:rPr>
                                </w:pPr>
                              </w:p>
                            </w:tc>
                            <w:tc>
                              <w:tcPr>
                                <w:tcW w:w="557" w:type="dxa"/>
                                <w:tcBorders>
                                  <w:top w:val="single" w:sz="12" w:space="0" w:color="auto"/>
                                  <w:left w:val="nil"/>
                                  <w:bottom w:val="nil"/>
                                  <w:right w:val="nil"/>
                                </w:tcBorders>
                                <w:vAlign w:val="center"/>
                              </w:tcPr>
                              <w:p w14:paraId="10B93300" w14:textId="77777777" w:rsidR="00890117" w:rsidRDefault="00890117">
                                <w:pPr>
                                  <w:spacing w:before="40"/>
                                  <w:rPr>
                                    <w:rFonts w:ascii="Arial CYR" w:hAnsi="Arial CYR" w:cs="Arial CYR"/>
                                    <w:b/>
                                    <w:bCs/>
                                    <w:i/>
                                    <w:iCs/>
                                    <w:sz w:val="20"/>
                                    <w:szCs w:val="20"/>
                                  </w:rPr>
                                </w:pPr>
                              </w:p>
                            </w:tc>
                            <w:tc>
                              <w:tcPr>
                                <w:tcW w:w="3907" w:type="dxa"/>
                                <w:gridSpan w:val="3"/>
                                <w:vMerge w:val="restart"/>
                                <w:tcBorders>
                                  <w:top w:val="single" w:sz="12" w:space="0" w:color="auto"/>
                                  <w:left w:val="single" w:sz="12" w:space="0" w:color="auto"/>
                                  <w:bottom w:val="nil"/>
                                  <w:right w:val="single" w:sz="12" w:space="0" w:color="auto"/>
                                </w:tcBorders>
                                <w:vAlign w:val="center"/>
                              </w:tcPr>
                              <w:p w14:paraId="2BE63FDF" w14:textId="77777777" w:rsidR="00890117" w:rsidRDefault="00890117">
                                <w:pPr>
                                  <w:pStyle w:val="aff"/>
                                  <w:ind w:firstLine="0"/>
                                  <w:jc w:val="center"/>
                                  <w:rPr>
                                    <w:rFonts w:ascii="Arial" w:hAnsi="Arial" w:cs="Arial"/>
                                    <w:b/>
                                    <w:bCs/>
                                    <w:i/>
                                    <w:iCs/>
                                  </w:rPr>
                                </w:pPr>
                              </w:p>
                              <w:p w14:paraId="3B2D22AE" w14:textId="77777777" w:rsidR="00890117" w:rsidRDefault="00890117">
                                <w:pPr>
                                  <w:pStyle w:val="aff"/>
                                  <w:spacing w:before="120"/>
                                  <w:ind w:firstLine="0"/>
                                  <w:jc w:val="center"/>
                                </w:pPr>
                                <w:r>
                                  <w:rPr>
                                    <w:rFonts w:ascii="Arial" w:hAnsi="Arial" w:cs="Arial"/>
                                    <w:i/>
                                    <w:iCs/>
                                  </w:rPr>
                                  <w:t>Название документа</w:t>
                                </w:r>
                              </w:p>
                            </w:tc>
                            <w:tc>
                              <w:tcPr>
                                <w:tcW w:w="851" w:type="dxa"/>
                                <w:gridSpan w:val="3"/>
                                <w:tcBorders>
                                  <w:top w:val="single" w:sz="12" w:space="0" w:color="auto"/>
                                  <w:left w:val="single" w:sz="12" w:space="0" w:color="auto"/>
                                  <w:bottom w:val="nil"/>
                                  <w:right w:val="single" w:sz="12" w:space="0" w:color="auto"/>
                                </w:tcBorders>
                              </w:tcPr>
                              <w:p w14:paraId="4D9850CA" w14:textId="77777777" w:rsidR="00890117" w:rsidRDefault="00890117">
                                <w:pPr>
                                  <w:spacing w:before="60"/>
                                  <w:jc w:val="center"/>
                                  <w:rPr>
                                    <w:rFonts w:ascii="Arial CYR" w:hAnsi="Arial CYR" w:cs="Arial CYR"/>
                                    <w:b/>
                                    <w:bCs/>
                                    <w:sz w:val="14"/>
                                    <w:szCs w:val="14"/>
                                  </w:rPr>
                                </w:pPr>
                                <w:r>
                                  <w:rPr>
                                    <w:rFonts w:ascii="Arial CYR" w:hAnsi="Arial CYR" w:cs="Arial CYR"/>
                                    <w:b/>
                                    <w:bCs/>
                                    <w:i/>
                                    <w:iCs/>
                                    <w:sz w:val="16"/>
                                    <w:szCs w:val="16"/>
                                  </w:rPr>
                                  <w:t>Литера</w:t>
                                </w:r>
                              </w:p>
                            </w:tc>
                            <w:tc>
                              <w:tcPr>
                                <w:tcW w:w="964" w:type="dxa"/>
                                <w:tcBorders>
                                  <w:top w:val="single" w:sz="12" w:space="0" w:color="auto"/>
                                  <w:left w:val="single" w:sz="12" w:space="0" w:color="auto"/>
                                  <w:bottom w:val="nil"/>
                                  <w:right w:val="single" w:sz="12" w:space="0" w:color="auto"/>
                                </w:tcBorders>
                              </w:tcPr>
                              <w:p w14:paraId="67603E94" w14:textId="77777777" w:rsidR="00890117" w:rsidRDefault="00890117">
                                <w:pPr>
                                  <w:spacing w:before="60"/>
                                  <w:jc w:val="center"/>
                                  <w:rPr>
                                    <w:rFonts w:ascii="Arial CYR" w:hAnsi="Arial CYR" w:cs="Arial CYR"/>
                                    <w:b/>
                                    <w:bCs/>
                                    <w:sz w:val="14"/>
                                    <w:szCs w:val="14"/>
                                  </w:rPr>
                                </w:pPr>
                                <w:r>
                                  <w:rPr>
                                    <w:rFonts w:ascii="Arial CYR" w:hAnsi="Arial CYR" w:cs="Arial CYR"/>
                                    <w:b/>
                                    <w:bCs/>
                                    <w:i/>
                                    <w:iCs/>
                                    <w:sz w:val="16"/>
                                    <w:szCs w:val="16"/>
                                  </w:rPr>
                                  <w:t>Лист</w:t>
                                </w:r>
                              </w:p>
                            </w:tc>
                            <w:tc>
                              <w:tcPr>
                                <w:tcW w:w="1032" w:type="dxa"/>
                                <w:gridSpan w:val="2"/>
                                <w:tcBorders>
                                  <w:top w:val="single" w:sz="12" w:space="0" w:color="auto"/>
                                  <w:left w:val="nil"/>
                                  <w:bottom w:val="nil"/>
                                  <w:right w:val="single" w:sz="4" w:space="0" w:color="auto"/>
                                </w:tcBorders>
                              </w:tcPr>
                              <w:p w14:paraId="724DB4DD" w14:textId="77777777" w:rsidR="00890117" w:rsidRDefault="00890117">
                                <w:pPr>
                                  <w:spacing w:before="60"/>
                                  <w:jc w:val="center"/>
                                  <w:rPr>
                                    <w:rFonts w:ascii="Arial CYR" w:hAnsi="Arial CYR" w:cs="Arial CYR"/>
                                    <w:b/>
                                    <w:bCs/>
                                    <w:sz w:val="14"/>
                                    <w:szCs w:val="14"/>
                                  </w:rPr>
                                </w:pPr>
                                <w:r>
                                  <w:rPr>
                                    <w:rFonts w:ascii="Arial CYR" w:hAnsi="Arial CYR" w:cs="Arial CYR"/>
                                    <w:b/>
                                    <w:bCs/>
                                    <w:i/>
                                    <w:iCs/>
                                    <w:sz w:val="16"/>
                                    <w:szCs w:val="16"/>
                                  </w:rPr>
                                  <w:t>Листов</w:t>
                                </w:r>
                              </w:p>
                            </w:tc>
                          </w:tr>
                          <w:tr w:rsidR="00890117" w14:paraId="734E1558" w14:textId="77777777">
                            <w:trPr>
                              <w:cantSplit/>
                              <w:trHeight w:hRule="exact" w:val="284"/>
                            </w:trPr>
                            <w:tc>
                              <w:tcPr>
                                <w:tcW w:w="970" w:type="dxa"/>
                                <w:gridSpan w:val="2"/>
                                <w:tcBorders>
                                  <w:top w:val="single" w:sz="8" w:space="0" w:color="auto"/>
                                  <w:left w:val="single" w:sz="6" w:space="0" w:color="auto"/>
                                  <w:bottom w:val="single" w:sz="6" w:space="0" w:color="auto"/>
                                  <w:right w:val="single" w:sz="12" w:space="0" w:color="auto"/>
                                </w:tcBorders>
                                <w:vAlign w:val="center"/>
                              </w:tcPr>
                              <w:p w14:paraId="3C09E96E" w14:textId="77777777" w:rsidR="00890117" w:rsidRDefault="00890117">
                                <w:pPr>
                                  <w:spacing w:before="40"/>
                                  <w:rPr>
                                    <w:rFonts w:ascii="Arial CYR" w:hAnsi="Arial CYR" w:cs="Arial CYR"/>
                                    <w:b/>
                                    <w:bCs/>
                                    <w:i/>
                                    <w:iCs/>
                                    <w:sz w:val="14"/>
                                    <w:szCs w:val="14"/>
                                  </w:rPr>
                                </w:pPr>
                                <w:r>
                                  <w:rPr>
                                    <w:rFonts w:ascii="Arial CYR" w:hAnsi="Arial CYR" w:cs="Arial CYR"/>
                                    <w:b/>
                                    <w:bCs/>
                                    <w:i/>
                                    <w:iCs/>
                                    <w:sz w:val="16"/>
                                    <w:szCs w:val="16"/>
                                  </w:rPr>
                                  <w:t xml:space="preserve"> Проверил</w:t>
                                </w:r>
                              </w:p>
                            </w:tc>
                            <w:tc>
                              <w:tcPr>
                                <w:tcW w:w="1282" w:type="dxa"/>
                                <w:tcBorders>
                                  <w:top w:val="single" w:sz="8" w:space="0" w:color="auto"/>
                                  <w:left w:val="nil"/>
                                  <w:bottom w:val="single" w:sz="6" w:space="0" w:color="auto"/>
                                  <w:right w:val="nil"/>
                                </w:tcBorders>
                                <w:vAlign w:val="center"/>
                              </w:tcPr>
                              <w:p w14:paraId="634D019E" w14:textId="77777777" w:rsidR="00890117" w:rsidRDefault="00890117">
                                <w:pPr>
                                  <w:spacing w:before="40"/>
                                  <w:rPr>
                                    <w:rFonts w:ascii="Arial CYR" w:hAnsi="Arial CYR" w:cs="Arial CYR"/>
                                    <w:b/>
                                    <w:bCs/>
                                    <w:i/>
                                    <w:iCs/>
                                    <w:sz w:val="18"/>
                                    <w:szCs w:val="18"/>
                                  </w:rPr>
                                </w:pPr>
                              </w:p>
                            </w:tc>
                            <w:tc>
                              <w:tcPr>
                                <w:tcW w:w="837" w:type="dxa"/>
                                <w:tcBorders>
                                  <w:top w:val="single" w:sz="8" w:space="0" w:color="auto"/>
                                  <w:left w:val="single" w:sz="12" w:space="0" w:color="auto"/>
                                  <w:bottom w:val="single" w:sz="6" w:space="0" w:color="auto"/>
                                  <w:right w:val="single" w:sz="12" w:space="0" w:color="auto"/>
                                </w:tcBorders>
                                <w:vAlign w:val="center"/>
                              </w:tcPr>
                              <w:p w14:paraId="1C43F061" w14:textId="77777777" w:rsidR="00890117" w:rsidRDefault="00890117">
                                <w:pPr>
                                  <w:spacing w:before="40"/>
                                  <w:rPr>
                                    <w:rFonts w:ascii="Arial CYR" w:hAnsi="Arial CYR" w:cs="Arial CYR"/>
                                    <w:b/>
                                    <w:bCs/>
                                    <w:i/>
                                    <w:iCs/>
                                    <w:sz w:val="20"/>
                                    <w:szCs w:val="20"/>
                                  </w:rPr>
                                </w:pPr>
                              </w:p>
                            </w:tc>
                            <w:tc>
                              <w:tcPr>
                                <w:tcW w:w="557" w:type="dxa"/>
                                <w:tcBorders>
                                  <w:top w:val="single" w:sz="8" w:space="0" w:color="auto"/>
                                  <w:left w:val="nil"/>
                                  <w:bottom w:val="single" w:sz="6" w:space="0" w:color="auto"/>
                                  <w:right w:val="nil"/>
                                </w:tcBorders>
                                <w:vAlign w:val="center"/>
                              </w:tcPr>
                              <w:p w14:paraId="756974E1" w14:textId="77777777" w:rsidR="00890117" w:rsidRDefault="00890117">
                                <w:pPr>
                                  <w:spacing w:before="40"/>
                                  <w:rPr>
                                    <w:rFonts w:ascii="Arial CYR" w:hAnsi="Arial CYR" w:cs="Arial CYR"/>
                                    <w:b/>
                                    <w:bCs/>
                                    <w:i/>
                                    <w:iCs/>
                                    <w:sz w:val="20"/>
                                    <w:szCs w:val="20"/>
                                  </w:rPr>
                                </w:pPr>
                              </w:p>
                            </w:tc>
                            <w:tc>
                              <w:tcPr>
                                <w:tcW w:w="3907" w:type="dxa"/>
                                <w:gridSpan w:val="3"/>
                                <w:vMerge/>
                                <w:tcBorders>
                                  <w:top w:val="nil"/>
                                  <w:left w:val="single" w:sz="12" w:space="0" w:color="auto"/>
                                  <w:bottom w:val="nil"/>
                                  <w:right w:val="single" w:sz="12" w:space="0" w:color="auto"/>
                                </w:tcBorders>
                              </w:tcPr>
                              <w:p w14:paraId="69B5CC0E" w14:textId="77777777" w:rsidR="00890117" w:rsidRDefault="00890117">
                                <w:pPr>
                                  <w:jc w:val="center"/>
                                </w:pPr>
                              </w:p>
                            </w:tc>
                            <w:tc>
                              <w:tcPr>
                                <w:tcW w:w="283" w:type="dxa"/>
                                <w:tcBorders>
                                  <w:top w:val="single" w:sz="12" w:space="0" w:color="auto"/>
                                  <w:left w:val="single" w:sz="12" w:space="0" w:color="auto"/>
                                  <w:bottom w:val="single" w:sz="12" w:space="0" w:color="auto"/>
                                  <w:right w:val="single" w:sz="12" w:space="0" w:color="auto"/>
                                </w:tcBorders>
                              </w:tcPr>
                              <w:p w14:paraId="7E6219B6" w14:textId="77777777" w:rsidR="00890117" w:rsidRDefault="00890117">
                                <w:pPr>
                                  <w:jc w:val="center"/>
                                  <w:rPr>
                                    <w:rFonts w:ascii="Times New Roman CYR" w:hAnsi="Times New Roman CYR" w:cs="Times New Roman CYR"/>
                                  </w:rPr>
                                </w:pPr>
                              </w:p>
                            </w:tc>
                            <w:tc>
                              <w:tcPr>
                                <w:tcW w:w="284" w:type="dxa"/>
                                <w:tcBorders>
                                  <w:top w:val="single" w:sz="12" w:space="0" w:color="auto"/>
                                  <w:left w:val="single" w:sz="12" w:space="0" w:color="auto"/>
                                  <w:bottom w:val="single" w:sz="12" w:space="0" w:color="auto"/>
                                  <w:right w:val="single" w:sz="12" w:space="0" w:color="auto"/>
                                </w:tcBorders>
                              </w:tcPr>
                              <w:p w14:paraId="14815926" w14:textId="77777777" w:rsidR="00890117" w:rsidRDefault="00890117">
                                <w:pPr>
                                  <w:jc w:val="center"/>
                                  <w:rPr>
                                    <w:rFonts w:ascii="Times New Roman CYR" w:hAnsi="Times New Roman CYR" w:cs="Times New Roman CYR"/>
                                  </w:rPr>
                                </w:pPr>
                              </w:p>
                            </w:tc>
                            <w:tc>
                              <w:tcPr>
                                <w:tcW w:w="284" w:type="dxa"/>
                                <w:tcBorders>
                                  <w:top w:val="single" w:sz="12" w:space="0" w:color="auto"/>
                                  <w:left w:val="single" w:sz="12" w:space="0" w:color="auto"/>
                                  <w:bottom w:val="single" w:sz="12" w:space="0" w:color="auto"/>
                                  <w:right w:val="single" w:sz="12" w:space="0" w:color="auto"/>
                                </w:tcBorders>
                              </w:tcPr>
                              <w:p w14:paraId="4145CE5D" w14:textId="77777777" w:rsidR="00890117" w:rsidRDefault="00890117">
                                <w:pPr>
                                  <w:jc w:val="center"/>
                                  <w:rPr>
                                    <w:rFonts w:ascii="Times New Roman CYR" w:hAnsi="Times New Roman CYR" w:cs="Times New Roman CYR"/>
                                  </w:rPr>
                                </w:pPr>
                              </w:p>
                            </w:tc>
                            <w:tc>
                              <w:tcPr>
                                <w:tcW w:w="964" w:type="dxa"/>
                                <w:tcBorders>
                                  <w:top w:val="single" w:sz="12" w:space="0" w:color="auto"/>
                                  <w:left w:val="single" w:sz="12" w:space="0" w:color="auto"/>
                                  <w:bottom w:val="single" w:sz="12" w:space="0" w:color="auto"/>
                                  <w:right w:val="single" w:sz="12" w:space="0" w:color="auto"/>
                                </w:tcBorders>
                              </w:tcPr>
                              <w:p w14:paraId="2E0A8B2C" w14:textId="77777777" w:rsidR="00890117" w:rsidRDefault="00890117">
                                <w:pPr>
                                  <w:jc w:val="center"/>
                                  <w:rPr>
                                    <w:rFonts w:ascii="Arial" w:hAnsi="Arial" w:cs="Arial"/>
                                    <w:b/>
                                    <w:bCs/>
                                    <w:i/>
                                    <w:iCs/>
                                  </w:rPr>
                                </w:pPr>
                                <w:r>
                                  <w:rPr>
                                    <w:rStyle w:val="af2"/>
                                  </w:rPr>
                                  <w:fldChar w:fldCharType="begin"/>
                                </w:r>
                                <w:r>
                                  <w:rPr>
                                    <w:rStyle w:val="af2"/>
                                  </w:rPr>
                                  <w:instrText xml:space="preserve"> PAGE </w:instrText>
                                </w:r>
                                <w:r>
                                  <w:rPr>
                                    <w:rStyle w:val="af2"/>
                                  </w:rPr>
                                  <w:fldChar w:fldCharType="separate"/>
                                </w:r>
                                <w:r>
                                  <w:rPr>
                                    <w:rStyle w:val="af2"/>
                                    <w:noProof/>
                                  </w:rPr>
                                  <w:t>2</w:t>
                                </w:r>
                                <w:r>
                                  <w:rPr>
                                    <w:rStyle w:val="af2"/>
                                  </w:rPr>
                                  <w:fldChar w:fldCharType="end"/>
                                </w:r>
                              </w:p>
                            </w:tc>
                            <w:tc>
                              <w:tcPr>
                                <w:tcW w:w="1032" w:type="dxa"/>
                                <w:gridSpan w:val="2"/>
                                <w:tcBorders>
                                  <w:top w:val="single" w:sz="12" w:space="0" w:color="auto"/>
                                  <w:left w:val="nil"/>
                                  <w:bottom w:val="single" w:sz="12" w:space="0" w:color="auto"/>
                                  <w:right w:val="single" w:sz="4" w:space="0" w:color="auto"/>
                                </w:tcBorders>
                              </w:tcPr>
                              <w:p w14:paraId="6589D21A" w14:textId="77777777" w:rsidR="00890117" w:rsidRDefault="00890117">
                                <w:pPr>
                                  <w:jc w:val="center"/>
                                  <w:rPr>
                                    <w:rFonts w:ascii="Arial" w:hAnsi="Arial" w:cs="Arial"/>
                                    <w:b/>
                                    <w:bCs/>
                                    <w:i/>
                                    <w:iCs/>
                                  </w:rPr>
                                </w:pPr>
                              </w:p>
                            </w:tc>
                          </w:tr>
                          <w:tr w:rsidR="00890117" w14:paraId="28D678F1" w14:textId="77777777">
                            <w:trPr>
                              <w:gridAfter w:val="1"/>
                              <w:wAfter w:w="11" w:type="dxa"/>
                              <w:cantSplit/>
                              <w:trHeight w:hRule="exact" w:val="284"/>
                            </w:trPr>
                            <w:tc>
                              <w:tcPr>
                                <w:tcW w:w="970" w:type="dxa"/>
                                <w:gridSpan w:val="2"/>
                                <w:tcBorders>
                                  <w:top w:val="single" w:sz="6" w:space="0" w:color="auto"/>
                                  <w:left w:val="single" w:sz="6" w:space="0" w:color="auto"/>
                                  <w:bottom w:val="nil"/>
                                  <w:right w:val="single" w:sz="12" w:space="0" w:color="auto"/>
                                </w:tcBorders>
                                <w:vAlign w:val="center"/>
                              </w:tcPr>
                              <w:p w14:paraId="1595D25F" w14:textId="77777777" w:rsidR="00890117" w:rsidRDefault="00890117">
                                <w:pPr>
                                  <w:spacing w:before="40"/>
                                  <w:rPr>
                                    <w:rFonts w:ascii="Arial CYR" w:hAnsi="Arial CYR" w:cs="Arial CYR"/>
                                    <w:b/>
                                    <w:bCs/>
                                    <w:i/>
                                    <w:iCs/>
                                    <w:sz w:val="14"/>
                                    <w:szCs w:val="14"/>
                                  </w:rPr>
                                </w:pPr>
                                <w:r>
                                  <w:rPr>
                                    <w:rFonts w:ascii="Arial CYR" w:hAnsi="Arial CYR" w:cs="Arial CYR"/>
                                    <w:b/>
                                    <w:bCs/>
                                    <w:i/>
                                    <w:iCs/>
                                    <w:sz w:val="16"/>
                                    <w:szCs w:val="16"/>
                                  </w:rPr>
                                  <w:t xml:space="preserve"> </w:t>
                                </w:r>
                                <w:proofErr w:type="spellStart"/>
                                <w:r>
                                  <w:rPr>
                                    <w:rFonts w:ascii="Arial CYR" w:hAnsi="Arial CYR" w:cs="Arial CYR"/>
                                    <w:b/>
                                    <w:bCs/>
                                    <w:i/>
                                    <w:iCs/>
                                    <w:sz w:val="16"/>
                                    <w:szCs w:val="16"/>
                                  </w:rPr>
                                  <w:t>Т.контр</w:t>
                                </w:r>
                                <w:proofErr w:type="spellEnd"/>
                                <w:r>
                                  <w:rPr>
                                    <w:rFonts w:ascii="Arial CYR" w:hAnsi="Arial CYR" w:cs="Arial CYR"/>
                                    <w:b/>
                                    <w:bCs/>
                                    <w:i/>
                                    <w:iCs/>
                                    <w:sz w:val="16"/>
                                    <w:szCs w:val="16"/>
                                  </w:rPr>
                                  <w:t>.</w:t>
                                </w:r>
                              </w:p>
                              <w:p w14:paraId="2FB454AA" w14:textId="77777777" w:rsidR="00890117" w:rsidRDefault="00890117">
                                <w:pPr>
                                  <w:spacing w:before="40"/>
                                  <w:jc w:val="center"/>
                                  <w:rPr>
                                    <w:rFonts w:ascii="Arial CYR" w:hAnsi="Arial CYR" w:cs="Arial CYR"/>
                                    <w:b/>
                                    <w:bCs/>
                                    <w:i/>
                                    <w:iCs/>
                                    <w:sz w:val="14"/>
                                    <w:szCs w:val="14"/>
                                  </w:rPr>
                                </w:pPr>
                              </w:p>
                            </w:tc>
                            <w:tc>
                              <w:tcPr>
                                <w:tcW w:w="1282" w:type="dxa"/>
                                <w:tcBorders>
                                  <w:top w:val="single" w:sz="6" w:space="0" w:color="auto"/>
                                  <w:left w:val="nil"/>
                                  <w:bottom w:val="nil"/>
                                  <w:right w:val="nil"/>
                                </w:tcBorders>
                                <w:vAlign w:val="center"/>
                              </w:tcPr>
                              <w:p w14:paraId="3420C28B" w14:textId="77777777" w:rsidR="00890117" w:rsidRDefault="00890117">
                                <w:pPr>
                                  <w:spacing w:before="40"/>
                                  <w:rPr>
                                    <w:rFonts w:ascii="Arial CYR" w:hAnsi="Arial CYR" w:cs="Arial CYR"/>
                                    <w:b/>
                                    <w:bCs/>
                                    <w:i/>
                                    <w:iCs/>
                                    <w:sz w:val="18"/>
                                    <w:szCs w:val="18"/>
                                  </w:rPr>
                                </w:pPr>
                              </w:p>
                            </w:tc>
                            <w:tc>
                              <w:tcPr>
                                <w:tcW w:w="837" w:type="dxa"/>
                                <w:tcBorders>
                                  <w:top w:val="single" w:sz="6" w:space="0" w:color="auto"/>
                                  <w:left w:val="single" w:sz="12" w:space="0" w:color="auto"/>
                                  <w:bottom w:val="nil"/>
                                  <w:right w:val="single" w:sz="12" w:space="0" w:color="auto"/>
                                </w:tcBorders>
                                <w:vAlign w:val="center"/>
                              </w:tcPr>
                              <w:p w14:paraId="67D41E98" w14:textId="77777777" w:rsidR="00890117" w:rsidRDefault="00890117">
                                <w:pPr>
                                  <w:spacing w:before="40"/>
                                  <w:rPr>
                                    <w:rFonts w:ascii="Arial CYR" w:hAnsi="Arial CYR" w:cs="Arial CYR"/>
                                    <w:b/>
                                    <w:bCs/>
                                    <w:i/>
                                    <w:iCs/>
                                    <w:sz w:val="20"/>
                                    <w:szCs w:val="20"/>
                                  </w:rPr>
                                </w:pPr>
                              </w:p>
                            </w:tc>
                            <w:tc>
                              <w:tcPr>
                                <w:tcW w:w="557" w:type="dxa"/>
                                <w:tcBorders>
                                  <w:top w:val="single" w:sz="6" w:space="0" w:color="auto"/>
                                  <w:left w:val="nil"/>
                                  <w:bottom w:val="nil"/>
                                  <w:right w:val="nil"/>
                                </w:tcBorders>
                                <w:vAlign w:val="center"/>
                              </w:tcPr>
                              <w:p w14:paraId="4FA68DBA" w14:textId="77777777" w:rsidR="00890117" w:rsidRDefault="00890117">
                                <w:pPr>
                                  <w:spacing w:before="40"/>
                                  <w:rPr>
                                    <w:rFonts w:ascii="Arial CYR" w:hAnsi="Arial CYR" w:cs="Arial CYR"/>
                                    <w:b/>
                                    <w:bCs/>
                                    <w:i/>
                                    <w:iCs/>
                                    <w:sz w:val="20"/>
                                    <w:szCs w:val="20"/>
                                  </w:rPr>
                                </w:pPr>
                              </w:p>
                            </w:tc>
                            <w:tc>
                              <w:tcPr>
                                <w:tcW w:w="3907" w:type="dxa"/>
                                <w:gridSpan w:val="3"/>
                                <w:vMerge/>
                                <w:tcBorders>
                                  <w:top w:val="nil"/>
                                  <w:left w:val="single" w:sz="12" w:space="0" w:color="auto"/>
                                  <w:bottom w:val="nil"/>
                                  <w:right w:val="single" w:sz="12" w:space="0" w:color="auto"/>
                                </w:tcBorders>
                              </w:tcPr>
                              <w:p w14:paraId="4397F09C" w14:textId="77777777" w:rsidR="00890117" w:rsidRDefault="00890117">
                                <w:pPr>
                                  <w:pStyle w:val="3"/>
                                  <w:numPr>
                                    <w:ilvl w:val="2"/>
                                    <w:numId w:val="0"/>
                                  </w:numPr>
                                  <w:tabs>
                                    <w:tab w:val="num" w:pos="360"/>
                                  </w:tabs>
                                  <w:ind w:left="720"/>
                                </w:pPr>
                              </w:p>
                            </w:tc>
                            <w:tc>
                              <w:tcPr>
                                <w:tcW w:w="2835" w:type="dxa"/>
                                <w:gridSpan w:val="5"/>
                                <w:vMerge w:val="restart"/>
                                <w:tcBorders>
                                  <w:top w:val="nil"/>
                                  <w:left w:val="single" w:sz="12" w:space="0" w:color="auto"/>
                                  <w:bottom w:val="nil"/>
                                  <w:right w:val="single" w:sz="4" w:space="0" w:color="auto"/>
                                </w:tcBorders>
                              </w:tcPr>
                              <w:p w14:paraId="36F67AEC" w14:textId="77777777" w:rsidR="00890117" w:rsidRDefault="00890117">
                                <w:pPr>
                                  <w:rPr>
                                    <w:rFonts w:ascii="Arial CYR" w:hAnsi="Arial CYR" w:cs="Arial CYR"/>
                                    <w:sz w:val="14"/>
                                    <w:szCs w:val="14"/>
                                  </w:rPr>
                                </w:pPr>
                              </w:p>
                            </w:tc>
                          </w:tr>
                          <w:tr w:rsidR="00890117" w14:paraId="24E5DE8A" w14:textId="77777777">
                            <w:trPr>
                              <w:gridAfter w:val="1"/>
                              <w:wAfter w:w="11" w:type="dxa"/>
                              <w:cantSplit/>
                              <w:trHeight w:hRule="exact" w:val="284"/>
                            </w:trPr>
                            <w:tc>
                              <w:tcPr>
                                <w:tcW w:w="970" w:type="dxa"/>
                                <w:gridSpan w:val="2"/>
                                <w:tcBorders>
                                  <w:top w:val="single" w:sz="6" w:space="0" w:color="auto"/>
                                  <w:left w:val="single" w:sz="6" w:space="0" w:color="auto"/>
                                  <w:bottom w:val="nil"/>
                                  <w:right w:val="single" w:sz="12" w:space="0" w:color="auto"/>
                                </w:tcBorders>
                                <w:vAlign w:val="center"/>
                              </w:tcPr>
                              <w:p w14:paraId="46EA7AC9" w14:textId="77777777" w:rsidR="00890117" w:rsidRDefault="00890117">
                                <w:pPr>
                                  <w:spacing w:before="40"/>
                                  <w:rPr>
                                    <w:rFonts w:ascii="Arial CYR" w:hAnsi="Arial CYR" w:cs="Arial CYR"/>
                                    <w:b/>
                                    <w:bCs/>
                                    <w:i/>
                                    <w:iCs/>
                                    <w:sz w:val="14"/>
                                    <w:szCs w:val="14"/>
                                  </w:rPr>
                                </w:pPr>
                                <w:r>
                                  <w:rPr>
                                    <w:rFonts w:ascii="Arial CYR" w:hAnsi="Arial CYR" w:cs="Arial CYR"/>
                                    <w:b/>
                                    <w:bCs/>
                                    <w:i/>
                                    <w:iCs/>
                                    <w:sz w:val="16"/>
                                    <w:szCs w:val="16"/>
                                  </w:rPr>
                                  <w:t xml:space="preserve"> </w:t>
                                </w:r>
                                <w:proofErr w:type="spellStart"/>
                                <w:r>
                                  <w:rPr>
                                    <w:rFonts w:ascii="Arial CYR" w:hAnsi="Arial CYR" w:cs="Arial CYR"/>
                                    <w:b/>
                                    <w:bCs/>
                                    <w:i/>
                                    <w:iCs/>
                                    <w:sz w:val="16"/>
                                    <w:szCs w:val="16"/>
                                  </w:rPr>
                                  <w:t>Н.контр</w:t>
                                </w:r>
                                <w:proofErr w:type="spellEnd"/>
                                <w:r>
                                  <w:rPr>
                                    <w:rFonts w:ascii="Arial CYR" w:hAnsi="Arial CYR" w:cs="Arial CYR"/>
                                    <w:b/>
                                    <w:bCs/>
                                    <w:i/>
                                    <w:iCs/>
                                    <w:sz w:val="16"/>
                                    <w:szCs w:val="16"/>
                                  </w:rPr>
                                  <w:t>.</w:t>
                                </w:r>
                              </w:p>
                            </w:tc>
                            <w:tc>
                              <w:tcPr>
                                <w:tcW w:w="1282" w:type="dxa"/>
                                <w:tcBorders>
                                  <w:top w:val="single" w:sz="6" w:space="0" w:color="auto"/>
                                  <w:left w:val="nil"/>
                                  <w:bottom w:val="nil"/>
                                  <w:right w:val="nil"/>
                                </w:tcBorders>
                                <w:vAlign w:val="center"/>
                              </w:tcPr>
                              <w:p w14:paraId="2C754491" w14:textId="77777777" w:rsidR="00890117" w:rsidRDefault="00890117">
                                <w:pPr>
                                  <w:spacing w:before="40"/>
                                  <w:rPr>
                                    <w:rFonts w:ascii="Arial CYR" w:hAnsi="Arial CYR" w:cs="Arial CYR"/>
                                    <w:b/>
                                    <w:bCs/>
                                    <w:i/>
                                    <w:iCs/>
                                    <w:sz w:val="18"/>
                                    <w:szCs w:val="18"/>
                                  </w:rPr>
                                </w:pPr>
                              </w:p>
                            </w:tc>
                            <w:tc>
                              <w:tcPr>
                                <w:tcW w:w="837" w:type="dxa"/>
                                <w:tcBorders>
                                  <w:top w:val="single" w:sz="6" w:space="0" w:color="auto"/>
                                  <w:left w:val="single" w:sz="12" w:space="0" w:color="auto"/>
                                  <w:bottom w:val="nil"/>
                                  <w:right w:val="single" w:sz="12" w:space="0" w:color="auto"/>
                                </w:tcBorders>
                                <w:vAlign w:val="center"/>
                              </w:tcPr>
                              <w:p w14:paraId="29D43675" w14:textId="77777777" w:rsidR="00890117" w:rsidRDefault="00890117">
                                <w:pPr>
                                  <w:spacing w:before="40"/>
                                  <w:rPr>
                                    <w:rFonts w:ascii="Arial" w:hAnsi="Arial" w:cs="Arial"/>
                                    <w:b/>
                                    <w:bCs/>
                                    <w:i/>
                                    <w:iCs/>
                                    <w:sz w:val="20"/>
                                    <w:szCs w:val="20"/>
                                  </w:rPr>
                                </w:pPr>
                              </w:p>
                            </w:tc>
                            <w:tc>
                              <w:tcPr>
                                <w:tcW w:w="557" w:type="dxa"/>
                                <w:tcBorders>
                                  <w:top w:val="single" w:sz="6" w:space="0" w:color="auto"/>
                                  <w:left w:val="nil"/>
                                  <w:bottom w:val="nil"/>
                                  <w:right w:val="nil"/>
                                </w:tcBorders>
                                <w:vAlign w:val="center"/>
                              </w:tcPr>
                              <w:p w14:paraId="4D3A00CB" w14:textId="77777777" w:rsidR="00890117" w:rsidRDefault="00890117">
                                <w:pPr>
                                  <w:spacing w:before="40"/>
                                  <w:rPr>
                                    <w:rFonts w:ascii="Arial CYR" w:hAnsi="Arial CYR" w:cs="Arial CYR"/>
                                    <w:b/>
                                    <w:bCs/>
                                    <w:i/>
                                    <w:iCs/>
                                    <w:sz w:val="20"/>
                                    <w:szCs w:val="20"/>
                                  </w:rPr>
                                </w:pPr>
                              </w:p>
                            </w:tc>
                            <w:tc>
                              <w:tcPr>
                                <w:tcW w:w="3907" w:type="dxa"/>
                                <w:gridSpan w:val="3"/>
                                <w:vMerge/>
                                <w:tcBorders>
                                  <w:top w:val="nil"/>
                                  <w:left w:val="single" w:sz="12" w:space="0" w:color="auto"/>
                                  <w:bottom w:val="nil"/>
                                  <w:right w:val="single" w:sz="12" w:space="0" w:color="auto"/>
                                </w:tcBorders>
                              </w:tcPr>
                              <w:p w14:paraId="453D40DD" w14:textId="77777777" w:rsidR="00890117" w:rsidRDefault="00890117">
                                <w:pPr>
                                  <w:pStyle w:val="3"/>
                                  <w:numPr>
                                    <w:ilvl w:val="2"/>
                                    <w:numId w:val="0"/>
                                  </w:numPr>
                                  <w:tabs>
                                    <w:tab w:val="num" w:pos="360"/>
                                  </w:tabs>
                                  <w:ind w:left="720"/>
                                  <w:rPr>
                                    <w:rFonts w:cs="Arial"/>
                                    <w:b w:val="0"/>
                                    <w:bCs w:val="0"/>
                                    <w:sz w:val="22"/>
                                    <w:szCs w:val="22"/>
                                  </w:rPr>
                                </w:pPr>
                              </w:p>
                            </w:tc>
                            <w:tc>
                              <w:tcPr>
                                <w:tcW w:w="2835" w:type="dxa"/>
                                <w:gridSpan w:val="5"/>
                                <w:vMerge/>
                                <w:tcBorders>
                                  <w:top w:val="nil"/>
                                  <w:left w:val="single" w:sz="12" w:space="0" w:color="auto"/>
                                  <w:bottom w:val="nil"/>
                                  <w:right w:val="single" w:sz="4" w:space="0" w:color="auto"/>
                                </w:tcBorders>
                              </w:tcPr>
                              <w:p w14:paraId="59EE454F" w14:textId="77777777" w:rsidR="00890117" w:rsidRDefault="00890117">
                                <w:pPr>
                                  <w:rPr>
                                    <w:rFonts w:ascii="Arial CYR" w:hAnsi="Arial CYR" w:cs="Arial CYR"/>
                                    <w:sz w:val="14"/>
                                    <w:szCs w:val="14"/>
                                  </w:rPr>
                                </w:pPr>
                              </w:p>
                            </w:tc>
                          </w:tr>
                          <w:tr w:rsidR="00890117" w14:paraId="1F350CF8" w14:textId="77777777">
                            <w:trPr>
                              <w:gridAfter w:val="1"/>
                              <w:wAfter w:w="11" w:type="dxa"/>
                              <w:cantSplit/>
                              <w:trHeight w:hRule="exact" w:val="284"/>
                            </w:trPr>
                            <w:tc>
                              <w:tcPr>
                                <w:tcW w:w="970" w:type="dxa"/>
                                <w:gridSpan w:val="2"/>
                                <w:tcBorders>
                                  <w:top w:val="single" w:sz="8" w:space="0" w:color="auto"/>
                                  <w:left w:val="single" w:sz="6" w:space="0" w:color="auto"/>
                                  <w:bottom w:val="nil"/>
                                  <w:right w:val="single" w:sz="12" w:space="0" w:color="auto"/>
                                </w:tcBorders>
                                <w:vAlign w:val="center"/>
                              </w:tcPr>
                              <w:p w14:paraId="21970AC2" w14:textId="77777777" w:rsidR="00890117" w:rsidRDefault="00890117">
                                <w:pPr>
                                  <w:spacing w:before="40"/>
                                  <w:rPr>
                                    <w:rFonts w:ascii="Arial CYR" w:hAnsi="Arial CYR" w:cs="Arial CYR"/>
                                    <w:b/>
                                    <w:bCs/>
                                    <w:i/>
                                    <w:iCs/>
                                    <w:sz w:val="16"/>
                                    <w:szCs w:val="16"/>
                                  </w:rPr>
                                </w:pPr>
                                <w:r>
                                  <w:rPr>
                                    <w:rFonts w:ascii="Arial CYR" w:hAnsi="Arial CYR" w:cs="Arial CYR"/>
                                    <w:b/>
                                    <w:bCs/>
                                    <w:i/>
                                    <w:iCs/>
                                    <w:sz w:val="16"/>
                                    <w:szCs w:val="16"/>
                                  </w:rPr>
                                  <w:t xml:space="preserve"> Утвердил</w:t>
                                </w:r>
                              </w:p>
                            </w:tc>
                            <w:tc>
                              <w:tcPr>
                                <w:tcW w:w="1282" w:type="dxa"/>
                                <w:tcBorders>
                                  <w:top w:val="single" w:sz="8" w:space="0" w:color="auto"/>
                                  <w:left w:val="nil"/>
                                  <w:bottom w:val="nil"/>
                                  <w:right w:val="nil"/>
                                </w:tcBorders>
                                <w:vAlign w:val="center"/>
                              </w:tcPr>
                              <w:p w14:paraId="3A8477EA" w14:textId="77777777" w:rsidR="00890117" w:rsidRDefault="00890117">
                                <w:pPr>
                                  <w:spacing w:before="40"/>
                                  <w:rPr>
                                    <w:rFonts w:ascii="Arial CYR" w:hAnsi="Arial CYR" w:cs="Arial CYR"/>
                                    <w:b/>
                                    <w:bCs/>
                                    <w:i/>
                                    <w:iCs/>
                                    <w:sz w:val="18"/>
                                    <w:szCs w:val="18"/>
                                  </w:rPr>
                                </w:pPr>
                              </w:p>
                            </w:tc>
                            <w:tc>
                              <w:tcPr>
                                <w:tcW w:w="837" w:type="dxa"/>
                                <w:tcBorders>
                                  <w:top w:val="single" w:sz="8" w:space="0" w:color="auto"/>
                                  <w:left w:val="single" w:sz="12" w:space="0" w:color="auto"/>
                                  <w:bottom w:val="nil"/>
                                  <w:right w:val="single" w:sz="12" w:space="0" w:color="auto"/>
                                </w:tcBorders>
                                <w:vAlign w:val="center"/>
                              </w:tcPr>
                              <w:p w14:paraId="06F911C5" w14:textId="77777777" w:rsidR="00890117" w:rsidRDefault="00890117">
                                <w:pPr>
                                  <w:spacing w:before="40"/>
                                  <w:rPr>
                                    <w:rFonts w:ascii="Arial CYR" w:hAnsi="Arial CYR" w:cs="Arial CYR"/>
                                    <w:b/>
                                    <w:bCs/>
                                    <w:i/>
                                    <w:iCs/>
                                    <w:sz w:val="20"/>
                                    <w:szCs w:val="20"/>
                                  </w:rPr>
                                </w:pPr>
                              </w:p>
                            </w:tc>
                            <w:tc>
                              <w:tcPr>
                                <w:tcW w:w="557" w:type="dxa"/>
                                <w:tcBorders>
                                  <w:top w:val="single" w:sz="8" w:space="0" w:color="auto"/>
                                  <w:left w:val="nil"/>
                                  <w:bottom w:val="nil"/>
                                  <w:right w:val="nil"/>
                                </w:tcBorders>
                                <w:vAlign w:val="center"/>
                              </w:tcPr>
                              <w:p w14:paraId="1C2B6A2A" w14:textId="77777777" w:rsidR="00890117" w:rsidRDefault="00890117">
                                <w:pPr>
                                  <w:spacing w:before="40"/>
                                  <w:rPr>
                                    <w:rFonts w:ascii="Arial CYR" w:hAnsi="Arial CYR" w:cs="Arial CYR"/>
                                    <w:b/>
                                    <w:bCs/>
                                    <w:i/>
                                    <w:iCs/>
                                    <w:sz w:val="20"/>
                                    <w:szCs w:val="20"/>
                                  </w:rPr>
                                </w:pPr>
                              </w:p>
                            </w:tc>
                            <w:tc>
                              <w:tcPr>
                                <w:tcW w:w="3907" w:type="dxa"/>
                                <w:gridSpan w:val="3"/>
                                <w:vMerge/>
                                <w:tcBorders>
                                  <w:top w:val="nil"/>
                                  <w:left w:val="single" w:sz="12" w:space="0" w:color="auto"/>
                                  <w:bottom w:val="nil"/>
                                  <w:right w:val="single" w:sz="12" w:space="0" w:color="auto"/>
                                </w:tcBorders>
                              </w:tcPr>
                              <w:p w14:paraId="48949E8E" w14:textId="77777777" w:rsidR="00890117" w:rsidRDefault="00890117">
                                <w:pPr>
                                  <w:jc w:val="center"/>
                                  <w:rPr>
                                    <w:rFonts w:ascii="Times New Roman CYR" w:hAnsi="Times New Roman CYR" w:cs="Times New Roman CYR"/>
                                  </w:rPr>
                                </w:pPr>
                              </w:p>
                            </w:tc>
                            <w:tc>
                              <w:tcPr>
                                <w:tcW w:w="2835" w:type="dxa"/>
                                <w:gridSpan w:val="5"/>
                                <w:vMerge/>
                                <w:tcBorders>
                                  <w:top w:val="nil"/>
                                  <w:left w:val="single" w:sz="12" w:space="0" w:color="auto"/>
                                  <w:bottom w:val="nil"/>
                                  <w:right w:val="single" w:sz="4" w:space="0" w:color="auto"/>
                                </w:tcBorders>
                              </w:tcPr>
                              <w:p w14:paraId="08938A80" w14:textId="77777777" w:rsidR="00890117" w:rsidRDefault="00890117">
                                <w:pPr>
                                  <w:jc w:val="center"/>
                                  <w:rPr>
                                    <w:rFonts w:ascii="Arial CYR" w:hAnsi="Arial CYR" w:cs="Arial CYR"/>
                                    <w:sz w:val="14"/>
                                    <w:szCs w:val="14"/>
                                  </w:rPr>
                                </w:pPr>
                              </w:p>
                            </w:tc>
                          </w:tr>
                        </w:tbl>
                        <w:p w14:paraId="513F4FF9" w14:textId="77777777" w:rsidR="00890117" w:rsidRDefault="00890117">
                          <w:pPr>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CD93F" id="Rectangle 16" o:spid="_x0000_s1035" style="position:absolute;left:0;text-align:left;margin-left:46.8pt;margin-top:637.9pt;width:533.75pt;height:18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" filled="f" stroked="f" strokecolor="white" strokeweight=".5pt">
              <v:stroke dashstyle="1 1"/>
              <v:textbox inset="1pt,1pt,1pt,1pt">
                <w:txbxContent>
                  <w:tbl>
                    <w:tblPr>
                      <w:tblW w:w="0" w:type="auto"/>
                      <w:tblInd w:w="142"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794"/>
                      <w:gridCol w:w="2948"/>
                      <w:gridCol w:w="165"/>
                      <w:gridCol w:w="283"/>
                      <w:gridCol w:w="284"/>
                      <w:gridCol w:w="284"/>
                      <w:gridCol w:w="964"/>
                      <w:gridCol w:w="1020"/>
                      <w:gridCol w:w="12"/>
                    </w:tblGrid>
                    <w:tr w:rsidR="00890117" w14:paraId="57B3D0C1" w14:textId="77777777">
                      <w:trPr>
                        <w:cantSplit/>
                        <w:trHeight w:hRule="exact" w:val="800"/>
                      </w:trPr>
                      <w:tc>
                        <w:tcPr>
                          <w:tcW w:w="3646" w:type="dxa"/>
                          <w:gridSpan w:val="5"/>
                          <w:vMerge w:val="restart"/>
                          <w:tcBorders>
                            <w:top w:val="nil"/>
                            <w:left w:val="nil"/>
                            <w:bottom w:val="single" w:sz="4" w:space="0" w:color="auto"/>
                            <w:right w:val="nil"/>
                          </w:tcBorders>
                        </w:tcPr>
                        <w:p w14:paraId="0EEA5F5F" w14:textId="77777777" w:rsidR="00890117" w:rsidRDefault="00890117">
                          <w:pPr>
                            <w:spacing w:before="40"/>
                            <w:jc w:val="center"/>
                            <w:rPr>
                              <w:rFonts w:ascii="Arial CYR" w:hAnsi="Arial CYR" w:cs="Arial CYR"/>
                              <w:b/>
                              <w:bCs/>
                              <w:i/>
                              <w:iCs/>
                              <w:sz w:val="14"/>
                              <w:szCs w:val="14"/>
                            </w:rPr>
                          </w:pPr>
                        </w:p>
                      </w:tc>
                      <w:tc>
                        <w:tcPr>
                          <w:tcW w:w="794" w:type="dxa"/>
                          <w:tcBorders>
                            <w:top w:val="single" w:sz="12" w:space="0" w:color="auto"/>
                            <w:left w:val="single" w:sz="12" w:space="0" w:color="auto"/>
                            <w:bottom w:val="single" w:sz="12" w:space="0" w:color="auto"/>
                            <w:right w:val="single" w:sz="6" w:space="0" w:color="auto"/>
                          </w:tcBorders>
                        </w:tcPr>
                        <w:p w14:paraId="50597E27" w14:textId="77777777" w:rsidR="00890117" w:rsidRDefault="00890117">
                          <w:pPr>
                            <w:spacing w:before="60"/>
                            <w:jc w:val="center"/>
                            <w:rPr>
                              <w:rFonts w:ascii="Arial CYR" w:hAnsi="Arial CYR" w:cs="Arial CYR"/>
                              <w:b/>
                              <w:bCs/>
                              <w:i/>
                              <w:iCs/>
                              <w:sz w:val="16"/>
                              <w:szCs w:val="16"/>
                            </w:rPr>
                          </w:pPr>
                        </w:p>
                      </w:tc>
                      <w:tc>
                        <w:tcPr>
                          <w:tcW w:w="2948" w:type="dxa"/>
                          <w:tcBorders>
                            <w:top w:val="single" w:sz="12" w:space="0" w:color="auto"/>
                            <w:left w:val="single" w:sz="12" w:space="0" w:color="auto"/>
                            <w:bottom w:val="single" w:sz="12" w:space="0" w:color="auto"/>
                            <w:right w:val="single" w:sz="6" w:space="0" w:color="auto"/>
                          </w:tcBorders>
                        </w:tcPr>
                        <w:p w14:paraId="14497251" w14:textId="77777777" w:rsidR="00890117" w:rsidRDefault="00890117">
                          <w:pPr>
                            <w:spacing w:before="60"/>
                            <w:jc w:val="center"/>
                            <w:rPr>
                              <w:rFonts w:ascii="Arial CYR" w:hAnsi="Arial CYR" w:cs="Arial CYR"/>
                              <w:b/>
                              <w:bCs/>
                              <w:i/>
                              <w:iCs/>
                              <w:sz w:val="16"/>
                              <w:szCs w:val="16"/>
                            </w:rPr>
                          </w:pPr>
                        </w:p>
                      </w:tc>
                      <w:tc>
                        <w:tcPr>
                          <w:tcW w:w="3011" w:type="dxa"/>
                          <w:gridSpan w:val="7"/>
                          <w:tcBorders>
                            <w:top w:val="single" w:sz="12" w:space="0" w:color="auto"/>
                            <w:left w:val="single" w:sz="12" w:space="0" w:color="auto"/>
                            <w:bottom w:val="single" w:sz="12" w:space="0" w:color="auto"/>
                            <w:right w:val="single" w:sz="4" w:space="0" w:color="auto"/>
                          </w:tcBorders>
                        </w:tcPr>
                        <w:p w14:paraId="60B3403A" w14:textId="77777777" w:rsidR="00890117" w:rsidRDefault="00890117">
                          <w:pPr>
                            <w:spacing w:before="60"/>
                            <w:jc w:val="center"/>
                            <w:rPr>
                              <w:rFonts w:ascii="Arial CYR" w:hAnsi="Arial CYR" w:cs="Arial CYR"/>
                              <w:b/>
                              <w:bCs/>
                              <w:i/>
                              <w:iCs/>
                              <w:sz w:val="16"/>
                              <w:szCs w:val="16"/>
                            </w:rPr>
                          </w:pPr>
                        </w:p>
                      </w:tc>
                    </w:tr>
                    <w:tr w:rsidR="00890117" w14:paraId="2E81A9F8" w14:textId="77777777">
                      <w:trPr>
                        <w:cantSplit/>
                        <w:trHeight w:hRule="exact" w:val="460"/>
                      </w:trPr>
                      <w:tc>
                        <w:tcPr>
                          <w:tcW w:w="3646" w:type="dxa"/>
                          <w:gridSpan w:val="5"/>
                          <w:vMerge/>
                          <w:tcBorders>
                            <w:top w:val="single" w:sz="6" w:space="0" w:color="auto"/>
                            <w:left w:val="nil"/>
                            <w:bottom w:val="nil"/>
                            <w:right w:val="nil"/>
                          </w:tcBorders>
                        </w:tcPr>
                        <w:p w14:paraId="285C543B" w14:textId="77777777" w:rsidR="00890117" w:rsidRDefault="00890117">
                          <w:pPr>
                            <w:spacing w:before="40"/>
                            <w:jc w:val="center"/>
                            <w:rPr>
                              <w:rFonts w:ascii="Arial CYR" w:hAnsi="Arial CYR" w:cs="Arial CYR"/>
                              <w:b/>
                              <w:bCs/>
                              <w:i/>
                              <w:iCs/>
                              <w:sz w:val="14"/>
                              <w:szCs w:val="14"/>
                            </w:rPr>
                          </w:pPr>
                        </w:p>
                      </w:tc>
                      <w:tc>
                        <w:tcPr>
                          <w:tcW w:w="6753" w:type="dxa"/>
                          <w:gridSpan w:val="9"/>
                          <w:tcBorders>
                            <w:top w:val="single" w:sz="12" w:space="0" w:color="auto"/>
                            <w:left w:val="single" w:sz="12" w:space="0" w:color="auto"/>
                            <w:bottom w:val="nil"/>
                            <w:right w:val="single" w:sz="4" w:space="0" w:color="auto"/>
                          </w:tcBorders>
                        </w:tcPr>
                        <w:p w14:paraId="79182649" w14:textId="77777777" w:rsidR="00890117" w:rsidRDefault="00890117">
                          <w:pPr>
                            <w:spacing w:before="60"/>
                            <w:jc w:val="center"/>
                            <w:rPr>
                              <w:rFonts w:ascii="Arial CYR" w:hAnsi="Arial CYR" w:cs="Arial CYR"/>
                              <w:b/>
                              <w:bCs/>
                              <w:i/>
                              <w:iCs/>
                              <w:sz w:val="16"/>
                              <w:szCs w:val="16"/>
                            </w:rPr>
                          </w:pPr>
                        </w:p>
                      </w:tc>
                    </w:tr>
                    <w:tr w:rsidR="00890117" w14:paraId="70234E30" w14:textId="77777777">
                      <w:trPr>
                        <w:cantSplit/>
                        <w:trHeight w:hRule="exact" w:val="284"/>
                      </w:trPr>
                      <w:tc>
                        <w:tcPr>
                          <w:tcW w:w="403" w:type="dxa"/>
                          <w:tcBorders>
                            <w:top w:val="single" w:sz="12" w:space="0" w:color="auto"/>
                            <w:left w:val="single" w:sz="6" w:space="0" w:color="auto"/>
                            <w:bottom w:val="single" w:sz="12" w:space="0" w:color="auto"/>
                            <w:right w:val="nil"/>
                          </w:tcBorders>
                          <w:vAlign w:val="center"/>
                        </w:tcPr>
                        <w:p w14:paraId="3F6254DA" w14:textId="77777777" w:rsidR="00890117" w:rsidRDefault="00890117">
                          <w:pPr>
                            <w:spacing w:before="40"/>
                            <w:rPr>
                              <w:rFonts w:ascii="Arial CYR" w:hAnsi="Arial CYR" w:cs="Arial CYR"/>
                              <w:b/>
                              <w:bCs/>
                              <w:i/>
                              <w:iCs/>
                              <w:sz w:val="20"/>
                              <w:szCs w:val="20"/>
                            </w:rPr>
                          </w:pPr>
                        </w:p>
                      </w:tc>
                      <w:tc>
                        <w:tcPr>
                          <w:tcW w:w="567" w:type="dxa"/>
                          <w:tcBorders>
                            <w:top w:val="single" w:sz="12" w:space="0" w:color="auto"/>
                            <w:left w:val="single" w:sz="12" w:space="0" w:color="auto"/>
                            <w:bottom w:val="single" w:sz="12" w:space="0" w:color="auto"/>
                            <w:right w:val="single" w:sz="12" w:space="0" w:color="auto"/>
                          </w:tcBorders>
                          <w:vAlign w:val="center"/>
                        </w:tcPr>
                        <w:p w14:paraId="3A5E0D28" w14:textId="77777777" w:rsidR="00890117" w:rsidRDefault="00890117">
                          <w:pPr>
                            <w:spacing w:before="40"/>
                            <w:rPr>
                              <w:rFonts w:ascii="Arial CYR" w:hAnsi="Arial CYR" w:cs="Arial CYR"/>
                              <w:b/>
                              <w:bCs/>
                              <w:i/>
                              <w:iCs/>
                              <w:sz w:val="20"/>
                              <w:szCs w:val="20"/>
                            </w:rPr>
                          </w:pPr>
                        </w:p>
                      </w:tc>
                      <w:tc>
                        <w:tcPr>
                          <w:tcW w:w="1282" w:type="dxa"/>
                          <w:tcBorders>
                            <w:top w:val="single" w:sz="12" w:space="0" w:color="auto"/>
                            <w:left w:val="nil"/>
                            <w:bottom w:val="single" w:sz="12" w:space="0" w:color="auto"/>
                            <w:right w:val="nil"/>
                          </w:tcBorders>
                          <w:vAlign w:val="center"/>
                        </w:tcPr>
                        <w:p w14:paraId="452B88D4" w14:textId="77777777" w:rsidR="00890117" w:rsidRDefault="00890117">
                          <w:pPr>
                            <w:spacing w:before="40"/>
                            <w:rPr>
                              <w:rFonts w:ascii="Arial CYR" w:hAnsi="Arial CYR" w:cs="Arial CYR"/>
                              <w:b/>
                              <w:bCs/>
                              <w:i/>
                              <w:iCs/>
                              <w:sz w:val="20"/>
                              <w:szCs w:val="20"/>
                            </w:rPr>
                          </w:pPr>
                        </w:p>
                      </w:tc>
                      <w:tc>
                        <w:tcPr>
                          <w:tcW w:w="837" w:type="dxa"/>
                          <w:tcBorders>
                            <w:top w:val="single" w:sz="12" w:space="0" w:color="auto"/>
                            <w:left w:val="single" w:sz="12" w:space="0" w:color="auto"/>
                            <w:bottom w:val="single" w:sz="12" w:space="0" w:color="auto"/>
                            <w:right w:val="single" w:sz="12" w:space="0" w:color="auto"/>
                          </w:tcBorders>
                          <w:vAlign w:val="center"/>
                        </w:tcPr>
                        <w:p w14:paraId="322D09EE" w14:textId="77777777" w:rsidR="00890117" w:rsidRDefault="00890117">
                          <w:pPr>
                            <w:spacing w:before="40"/>
                            <w:rPr>
                              <w:rFonts w:ascii="Arial CYR" w:hAnsi="Arial CYR" w:cs="Arial CYR"/>
                              <w:b/>
                              <w:bCs/>
                              <w:i/>
                              <w:iCs/>
                              <w:sz w:val="20"/>
                              <w:szCs w:val="20"/>
                            </w:rPr>
                          </w:pPr>
                        </w:p>
                      </w:tc>
                      <w:tc>
                        <w:tcPr>
                          <w:tcW w:w="557" w:type="dxa"/>
                          <w:tcBorders>
                            <w:top w:val="single" w:sz="12" w:space="0" w:color="auto"/>
                            <w:left w:val="nil"/>
                            <w:bottom w:val="single" w:sz="12" w:space="0" w:color="auto"/>
                            <w:right w:val="nil"/>
                          </w:tcBorders>
                          <w:vAlign w:val="center"/>
                        </w:tcPr>
                        <w:p w14:paraId="04E2ABEF" w14:textId="77777777" w:rsidR="00890117" w:rsidRDefault="00890117">
                          <w:pPr>
                            <w:spacing w:before="40"/>
                            <w:rPr>
                              <w:rFonts w:ascii="Arial CYR" w:hAnsi="Arial CYR" w:cs="Arial CYR"/>
                              <w:b/>
                              <w:bCs/>
                              <w:i/>
                              <w:iCs/>
                              <w:sz w:val="20"/>
                              <w:szCs w:val="20"/>
                            </w:rPr>
                          </w:pPr>
                        </w:p>
                      </w:tc>
                      <w:tc>
                        <w:tcPr>
                          <w:tcW w:w="6753" w:type="dxa"/>
                          <w:gridSpan w:val="9"/>
                          <w:vMerge w:val="restart"/>
                          <w:tcBorders>
                            <w:top w:val="single" w:sz="12" w:space="0" w:color="auto"/>
                            <w:left w:val="single" w:sz="12" w:space="0" w:color="auto"/>
                            <w:bottom w:val="nil"/>
                            <w:right w:val="single" w:sz="4" w:space="0" w:color="auto"/>
                          </w:tcBorders>
                          <w:vAlign w:val="center"/>
                        </w:tcPr>
                        <w:p w14:paraId="06EA9358" w14:textId="77777777" w:rsidR="00890117" w:rsidRDefault="00890117">
                          <w:pPr>
                            <w:pStyle w:val="aff"/>
                            <w:ind w:firstLine="0"/>
                            <w:jc w:val="center"/>
                            <w:rPr>
                              <w:rFonts w:ascii="Arial" w:hAnsi="Arial" w:cs="Arial"/>
                              <w:b/>
                              <w:bCs/>
                              <w:i/>
                              <w:iCs/>
                            </w:rPr>
                          </w:pPr>
                        </w:p>
                      </w:tc>
                    </w:tr>
                    <w:tr w:rsidR="00890117" w14:paraId="0324A6CF" w14:textId="77777777">
                      <w:trPr>
                        <w:cantSplit/>
                        <w:trHeight w:hRule="exact" w:val="284"/>
                      </w:trPr>
                      <w:tc>
                        <w:tcPr>
                          <w:tcW w:w="403" w:type="dxa"/>
                          <w:tcBorders>
                            <w:top w:val="nil"/>
                            <w:left w:val="single" w:sz="6" w:space="0" w:color="auto"/>
                            <w:bottom w:val="single" w:sz="6" w:space="0" w:color="auto"/>
                            <w:right w:val="nil"/>
                          </w:tcBorders>
                          <w:vAlign w:val="center"/>
                        </w:tcPr>
                        <w:p w14:paraId="157B829F" w14:textId="77777777" w:rsidR="00890117" w:rsidRDefault="00890117">
                          <w:pPr>
                            <w:spacing w:before="40"/>
                            <w:rPr>
                              <w:rFonts w:ascii="Arial CYR" w:hAnsi="Arial CYR" w:cs="Arial CYR"/>
                              <w:b/>
                              <w:bCs/>
                              <w:i/>
                              <w:iCs/>
                              <w:sz w:val="20"/>
                              <w:szCs w:val="20"/>
                            </w:rPr>
                          </w:pPr>
                        </w:p>
                      </w:tc>
                      <w:tc>
                        <w:tcPr>
                          <w:tcW w:w="567" w:type="dxa"/>
                          <w:tcBorders>
                            <w:top w:val="nil"/>
                            <w:left w:val="single" w:sz="12" w:space="0" w:color="auto"/>
                            <w:bottom w:val="single" w:sz="6" w:space="0" w:color="auto"/>
                            <w:right w:val="single" w:sz="12" w:space="0" w:color="auto"/>
                          </w:tcBorders>
                          <w:vAlign w:val="center"/>
                        </w:tcPr>
                        <w:p w14:paraId="3E4ED8EA" w14:textId="77777777" w:rsidR="00890117" w:rsidRDefault="00890117">
                          <w:pPr>
                            <w:spacing w:before="40"/>
                            <w:rPr>
                              <w:rFonts w:ascii="Arial CYR" w:hAnsi="Arial CYR" w:cs="Arial CYR"/>
                              <w:b/>
                              <w:bCs/>
                              <w:i/>
                              <w:iCs/>
                              <w:sz w:val="20"/>
                              <w:szCs w:val="20"/>
                            </w:rPr>
                          </w:pPr>
                        </w:p>
                      </w:tc>
                      <w:tc>
                        <w:tcPr>
                          <w:tcW w:w="1282" w:type="dxa"/>
                          <w:tcBorders>
                            <w:top w:val="nil"/>
                            <w:left w:val="nil"/>
                            <w:bottom w:val="single" w:sz="6" w:space="0" w:color="auto"/>
                            <w:right w:val="nil"/>
                          </w:tcBorders>
                          <w:vAlign w:val="center"/>
                        </w:tcPr>
                        <w:p w14:paraId="71E469F6" w14:textId="77777777" w:rsidR="00890117" w:rsidRDefault="00890117">
                          <w:pPr>
                            <w:spacing w:before="40"/>
                            <w:rPr>
                              <w:rFonts w:ascii="Arial CYR" w:hAnsi="Arial CYR" w:cs="Arial CYR"/>
                              <w:b/>
                              <w:bCs/>
                              <w:i/>
                              <w:iCs/>
                              <w:sz w:val="20"/>
                              <w:szCs w:val="20"/>
                            </w:rPr>
                          </w:pPr>
                        </w:p>
                      </w:tc>
                      <w:tc>
                        <w:tcPr>
                          <w:tcW w:w="837" w:type="dxa"/>
                          <w:tcBorders>
                            <w:top w:val="nil"/>
                            <w:left w:val="single" w:sz="12" w:space="0" w:color="auto"/>
                            <w:bottom w:val="single" w:sz="6" w:space="0" w:color="auto"/>
                            <w:right w:val="single" w:sz="12" w:space="0" w:color="auto"/>
                          </w:tcBorders>
                          <w:vAlign w:val="center"/>
                        </w:tcPr>
                        <w:p w14:paraId="62C20437" w14:textId="77777777" w:rsidR="00890117" w:rsidRDefault="00890117">
                          <w:pPr>
                            <w:spacing w:before="40"/>
                            <w:rPr>
                              <w:rFonts w:ascii="Arial CYR" w:hAnsi="Arial CYR" w:cs="Arial CYR"/>
                              <w:b/>
                              <w:bCs/>
                              <w:i/>
                              <w:iCs/>
                              <w:sz w:val="20"/>
                              <w:szCs w:val="20"/>
                            </w:rPr>
                          </w:pPr>
                        </w:p>
                      </w:tc>
                      <w:tc>
                        <w:tcPr>
                          <w:tcW w:w="557" w:type="dxa"/>
                          <w:tcBorders>
                            <w:top w:val="nil"/>
                            <w:left w:val="nil"/>
                            <w:bottom w:val="single" w:sz="6" w:space="0" w:color="auto"/>
                            <w:right w:val="nil"/>
                          </w:tcBorders>
                          <w:vAlign w:val="center"/>
                        </w:tcPr>
                        <w:p w14:paraId="4828A9F1" w14:textId="77777777" w:rsidR="00890117" w:rsidRDefault="00890117">
                          <w:pPr>
                            <w:spacing w:before="40"/>
                            <w:rPr>
                              <w:rFonts w:ascii="Arial CYR" w:hAnsi="Arial CYR" w:cs="Arial CYR"/>
                              <w:b/>
                              <w:bCs/>
                              <w:i/>
                              <w:iCs/>
                              <w:sz w:val="20"/>
                              <w:szCs w:val="20"/>
                            </w:rPr>
                          </w:pPr>
                        </w:p>
                      </w:tc>
                      <w:tc>
                        <w:tcPr>
                          <w:tcW w:w="6754" w:type="dxa"/>
                          <w:gridSpan w:val="9"/>
                          <w:vMerge/>
                          <w:tcBorders>
                            <w:top w:val="nil"/>
                            <w:left w:val="single" w:sz="12" w:space="0" w:color="auto"/>
                            <w:bottom w:val="nil"/>
                            <w:right w:val="single" w:sz="4" w:space="0" w:color="auto"/>
                          </w:tcBorders>
                        </w:tcPr>
                        <w:p w14:paraId="5B0C54F8" w14:textId="77777777" w:rsidR="00890117" w:rsidRDefault="00890117">
                          <w:pPr>
                            <w:pStyle w:val="10"/>
                            <w:numPr>
                              <w:ilvl w:val="0"/>
                              <w:numId w:val="0"/>
                            </w:numPr>
                            <w:tabs>
                              <w:tab w:val="num" w:pos="360"/>
                            </w:tabs>
                            <w:ind w:left="432"/>
                            <w:rPr>
                              <w:i/>
                              <w:iCs/>
                            </w:rPr>
                          </w:pPr>
                        </w:p>
                      </w:tc>
                    </w:tr>
                    <w:tr w:rsidR="00890117" w14:paraId="3D0E5B57" w14:textId="77777777">
                      <w:trPr>
                        <w:cantSplit/>
                        <w:trHeight w:hRule="exact" w:val="284"/>
                      </w:trPr>
                      <w:tc>
                        <w:tcPr>
                          <w:tcW w:w="403" w:type="dxa"/>
                          <w:tcBorders>
                            <w:top w:val="single" w:sz="12" w:space="0" w:color="auto"/>
                            <w:left w:val="single" w:sz="6" w:space="0" w:color="auto"/>
                            <w:bottom w:val="nil"/>
                            <w:right w:val="nil"/>
                          </w:tcBorders>
                          <w:vAlign w:val="center"/>
                        </w:tcPr>
                        <w:p w14:paraId="301FF837" w14:textId="77777777" w:rsidR="00890117" w:rsidRDefault="00890117">
                          <w:pPr>
                            <w:spacing w:before="40"/>
                            <w:jc w:val="center"/>
                            <w:rPr>
                              <w:rFonts w:ascii="Arial CYR" w:hAnsi="Arial CYR" w:cs="Arial CYR"/>
                              <w:b/>
                              <w:bCs/>
                              <w:i/>
                              <w:iCs/>
                              <w:sz w:val="14"/>
                              <w:szCs w:val="14"/>
                            </w:rPr>
                          </w:pPr>
                          <w:proofErr w:type="spellStart"/>
                          <w:r>
                            <w:rPr>
                              <w:rFonts w:ascii="Arial CYR" w:hAnsi="Arial CYR" w:cs="Arial CYR"/>
                              <w:b/>
                              <w:bCs/>
                              <w:i/>
                              <w:iCs/>
                              <w:sz w:val="16"/>
                              <w:szCs w:val="16"/>
                            </w:rPr>
                            <w:t>Изм</w:t>
                          </w:r>
                          <w:proofErr w:type="spellEnd"/>
                        </w:p>
                      </w:tc>
                      <w:tc>
                        <w:tcPr>
                          <w:tcW w:w="567" w:type="dxa"/>
                          <w:tcBorders>
                            <w:top w:val="single" w:sz="12" w:space="0" w:color="auto"/>
                            <w:left w:val="single" w:sz="12" w:space="0" w:color="auto"/>
                            <w:bottom w:val="nil"/>
                            <w:right w:val="single" w:sz="12" w:space="0" w:color="auto"/>
                          </w:tcBorders>
                          <w:vAlign w:val="center"/>
                        </w:tcPr>
                        <w:p w14:paraId="5582257B" w14:textId="77777777" w:rsidR="00890117" w:rsidRDefault="00890117">
                          <w:pPr>
                            <w:spacing w:before="40"/>
                            <w:jc w:val="center"/>
                            <w:rPr>
                              <w:rFonts w:ascii="Arial CYR" w:hAnsi="Arial CYR" w:cs="Arial CYR"/>
                              <w:b/>
                              <w:bCs/>
                              <w:i/>
                              <w:iCs/>
                              <w:sz w:val="14"/>
                              <w:szCs w:val="14"/>
                            </w:rPr>
                          </w:pPr>
                          <w:r>
                            <w:rPr>
                              <w:rFonts w:ascii="Arial CYR" w:hAnsi="Arial CYR" w:cs="Arial CYR"/>
                              <w:b/>
                              <w:bCs/>
                              <w:i/>
                              <w:iCs/>
                              <w:sz w:val="16"/>
                              <w:szCs w:val="16"/>
                            </w:rPr>
                            <w:t>Лист</w:t>
                          </w:r>
                        </w:p>
                      </w:tc>
                      <w:tc>
                        <w:tcPr>
                          <w:tcW w:w="1282" w:type="dxa"/>
                          <w:tcBorders>
                            <w:top w:val="single" w:sz="12" w:space="0" w:color="auto"/>
                            <w:left w:val="nil"/>
                            <w:bottom w:val="nil"/>
                            <w:right w:val="nil"/>
                          </w:tcBorders>
                          <w:vAlign w:val="center"/>
                        </w:tcPr>
                        <w:p w14:paraId="7CE4C5CF" w14:textId="77777777" w:rsidR="00890117" w:rsidRDefault="00890117">
                          <w:pPr>
                            <w:spacing w:before="40"/>
                            <w:jc w:val="center"/>
                            <w:rPr>
                              <w:rFonts w:ascii="Arial CYR" w:hAnsi="Arial CYR" w:cs="Arial CYR"/>
                              <w:b/>
                              <w:bCs/>
                              <w:i/>
                              <w:iCs/>
                              <w:sz w:val="14"/>
                              <w:szCs w:val="14"/>
                            </w:rPr>
                          </w:pPr>
                          <w:r>
                            <w:rPr>
                              <w:rFonts w:ascii="Arial CYR" w:hAnsi="Arial CYR" w:cs="Arial CYR"/>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14:paraId="6F858624" w14:textId="77777777" w:rsidR="00890117" w:rsidRDefault="00890117">
                          <w:pPr>
                            <w:spacing w:before="40"/>
                            <w:jc w:val="center"/>
                            <w:rPr>
                              <w:rFonts w:ascii="Arial CYR" w:hAnsi="Arial CYR" w:cs="Arial CYR"/>
                              <w:b/>
                              <w:bCs/>
                              <w:i/>
                              <w:iCs/>
                              <w:sz w:val="14"/>
                              <w:szCs w:val="14"/>
                            </w:rPr>
                          </w:pPr>
                          <w:r>
                            <w:rPr>
                              <w:rFonts w:ascii="Arial CYR" w:hAnsi="Arial CYR" w:cs="Arial CYR"/>
                              <w:b/>
                              <w:bCs/>
                              <w:i/>
                              <w:iCs/>
                              <w:sz w:val="16"/>
                              <w:szCs w:val="16"/>
                            </w:rPr>
                            <w:t>Подпись</w:t>
                          </w:r>
                        </w:p>
                      </w:tc>
                      <w:tc>
                        <w:tcPr>
                          <w:tcW w:w="557" w:type="dxa"/>
                          <w:tcBorders>
                            <w:top w:val="single" w:sz="12" w:space="0" w:color="auto"/>
                            <w:left w:val="nil"/>
                            <w:bottom w:val="nil"/>
                            <w:right w:val="nil"/>
                          </w:tcBorders>
                          <w:vAlign w:val="center"/>
                        </w:tcPr>
                        <w:p w14:paraId="7077FB4D" w14:textId="77777777" w:rsidR="00890117" w:rsidRDefault="00890117">
                          <w:pPr>
                            <w:spacing w:before="40"/>
                            <w:jc w:val="center"/>
                            <w:rPr>
                              <w:rFonts w:ascii="Arial CYR" w:hAnsi="Arial CYR" w:cs="Arial CYR"/>
                              <w:b/>
                              <w:bCs/>
                              <w:i/>
                              <w:iCs/>
                              <w:sz w:val="14"/>
                              <w:szCs w:val="14"/>
                            </w:rPr>
                          </w:pPr>
                          <w:r>
                            <w:rPr>
                              <w:rFonts w:ascii="Arial CYR" w:hAnsi="Arial CYR" w:cs="Arial CYR"/>
                              <w:b/>
                              <w:bCs/>
                              <w:i/>
                              <w:iCs/>
                              <w:sz w:val="16"/>
                              <w:szCs w:val="16"/>
                            </w:rPr>
                            <w:t>Дата</w:t>
                          </w:r>
                        </w:p>
                      </w:tc>
                      <w:tc>
                        <w:tcPr>
                          <w:tcW w:w="6754" w:type="dxa"/>
                          <w:gridSpan w:val="9"/>
                          <w:vMerge/>
                          <w:tcBorders>
                            <w:top w:val="nil"/>
                            <w:left w:val="single" w:sz="12" w:space="0" w:color="auto"/>
                            <w:bottom w:val="nil"/>
                            <w:right w:val="single" w:sz="4" w:space="0" w:color="auto"/>
                          </w:tcBorders>
                        </w:tcPr>
                        <w:p w14:paraId="45F0AC4A" w14:textId="77777777" w:rsidR="00890117" w:rsidRDefault="00890117">
                          <w:pPr>
                            <w:spacing w:before="60"/>
                            <w:jc w:val="center"/>
                            <w:rPr>
                              <w:rFonts w:ascii="Arial CYR" w:hAnsi="Arial CYR" w:cs="Arial CYR"/>
                              <w:b/>
                              <w:bCs/>
                              <w:i/>
                              <w:iCs/>
                              <w:sz w:val="16"/>
                              <w:szCs w:val="16"/>
                            </w:rPr>
                          </w:pPr>
                        </w:p>
                      </w:tc>
                    </w:tr>
                    <w:tr w:rsidR="00890117" w14:paraId="2A208137" w14:textId="77777777">
                      <w:trPr>
                        <w:cantSplit/>
                        <w:trHeight w:hRule="exact" w:val="284"/>
                      </w:trPr>
                      <w:tc>
                        <w:tcPr>
                          <w:tcW w:w="970" w:type="dxa"/>
                          <w:gridSpan w:val="2"/>
                          <w:tcBorders>
                            <w:top w:val="single" w:sz="12" w:space="0" w:color="auto"/>
                            <w:left w:val="single" w:sz="6" w:space="0" w:color="auto"/>
                            <w:bottom w:val="nil"/>
                            <w:right w:val="single" w:sz="12" w:space="0" w:color="auto"/>
                          </w:tcBorders>
                          <w:vAlign w:val="center"/>
                        </w:tcPr>
                        <w:p w14:paraId="6AD2E4E1" w14:textId="77777777" w:rsidR="00890117" w:rsidRDefault="00890117">
                          <w:pPr>
                            <w:spacing w:before="40"/>
                            <w:rPr>
                              <w:rFonts w:ascii="Arial CYR" w:hAnsi="Arial CYR" w:cs="Arial CYR"/>
                              <w:b/>
                              <w:bCs/>
                              <w:i/>
                              <w:iCs/>
                              <w:sz w:val="14"/>
                              <w:szCs w:val="14"/>
                            </w:rPr>
                          </w:pPr>
                          <w:r>
                            <w:rPr>
                              <w:rFonts w:ascii="Arial CYR" w:hAnsi="Arial CYR" w:cs="Arial CYR"/>
                              <w:b/>
                              <w:bCs/>
                              <w:i/>
                              <w:iCs/>
                              <w:sz w:val="16"/>
                              <w:szCs w:val="16"/>
                            </w:rPr>
                            <w:t xml:space="preserve"> </w:t>
                          </w:r>
                          <w:proofErr w:type="spellStart"/>
                          <w:r>
                            <w:rPr>
                              <w:rFonts w:ascii="Arial CYR" w:hAnsi="Arial CYR" w:cs="Arial CYR"/>
                              <w:b/>
                              <w:bCs/>
                              <w:i/>
                              <w:iCs/>
                              <w:sz w:val="16"/>
                              <w:szCs w:val="16"/>
                            </w:rPr>
                            <w:t>Разработ</w:t>
                          </w:r>
                          <w:proofErr w:type="spellEnd"/>
                          <w:r>
                            <w:rPr>
                              <w:rFonts w:ascii="Arial CYR" w:hAnsi="Arial CYR" w:cs="Arial CYR"/>
                              <w:b/>
                              <w:bCs/>
                              <w:i/>
                              <w:iCs/>
                              <w:sz w:val="16"/>
                              <w:szCs w:val="16"/>
                            </w:rPr>
                            <w:t>.</w:t>
                          </w:r>
                        </w:p>
                      </w:tc>
                      <w:tc>
                        <w:tcPr>
                          <w:tcW w:w="1282" w:type="dxa"/>
                          <w:tcBorders>
                            <w:top w:val="single" w:sz="12" w:space="0" w:color="auto"/>
                            <w:left w:val="nil"/>
                            <w:bottom w:val="nil"/>
                            <w:right w:val="nil"/>
                          </w:tcBorders>
                          <w:vAlign w:val="center"/>
                        </w:tcPr>
                        <w:p w14:paraId="37A3887F" w14:textId="77777777" w:rsidR="00890117" w:rsidRDefault="00890117">
                          <w:pPr>
                            <w:spacing w:before="40"/>
                            <w:rPr>
                              <w:b/>
                              <w:bCs/>
                              <w:i/>
                              <w:iCs/>
                            </w:rPr>
                          </w:pPr>
                        </w:p>
                      </w:tc>
                      <w:tc>
                        <w:tcPr>
                          <w:tcW w:w="837" w:type="dxa"/>
                          <w:tcBorders>
                            <w:top w:val="single" w:sz="12" w:space="0" w:color="auto"/>
                            <w:left w:val="single" w:sz="12" w:space="0" w:color="auto"/>
                            <w:bottom w:val="nil"/>
                            <w:right w:val="single" w:sz="12" w:space="0" w:color="auto"/>
                          </w:tcBorders>
                          <w:vAlign w:val="center"/>
                        </w:tcPr>
                        <w:p w14:paraId="17B83440" w14:textId="77777777" w:rsidR="00890117" w:rsidRDefault="00890117">
                          <w:pPr>
                            <w:spacing w:before="40"/>
                            <w:rPr>
                              <w:rFonts w:ascii="Arial CYR" w:hAnsi="Arial CYR" w:cs="Arial CYR"/>
                              <w:b/>
                              <w:bCs/>
                              <w:i/>
                              <w:iCs/>
                              <w:sz w:val="20"/>
                              <w:szCs w:val="20"/>
                            </w:rPr>
                          </w:pPr>
                        </w:p>
                      </w:tc>
                      <w:tc>
                        <w:tcPr>
                          <w:tcW w:w="557" w:type="dxa"/>
                          <w:tcBorders>
                            <w:top w:val="single" w:sz="12" w:space="0" w:color="auto"/>
                            <w:left w:val="nil"/>
                            <w:bottom w:val="nil"/>
                            <w:right w:val="nil"/>
                          </w:tcBorders>
                          <w:vAlign w:val="center"/>
                        </w:tcPr>
                        <w:p w14:paraId="10B93300" w14:textId="77777777" w:rsidR="00890117" w:rsidRDefault="00890117">
                          <w:pPr>
                            <w:spacing w:before="40"/>
                            <w:rPr>
                              <w:rFonts w:ascii="Arial CYR" w:hAnsi="Arial CYR" w:cs="Arial CYR"/>
                              <w:b/>
                              <w:bCs/>
                              <w:i/>
                              <w:iCs/>
                              <w:sz w:val="20"/>
                              <w:szCs w:val="20"/>
                            </w:rPr>
                          </w:pPr>
                        </w:p>
                      </w:tc>
                      <w:tc>
                        <w:tcPr>
                          <w:tcW w:w="3907" w:type="dxa"/>
                          <w:gridSpan w:val="3"/>
                          <w:vMerge w:val="restart"/>
                          <w:tcBorders>
                            <w:top w:val="single" w:sz="12" w:space="0" w:color="auto"/>
                            <w:left w:val="single" w:sz="12" w:space="0" w:color="auto"/>
                            <w:bottom w:val="nil"/>
                            <w:right w:val="single" w:sz="12" w:space="0" w:color="auto"/>
                          </w:tcBorders>
                          <w:vAlign w:val="center"/>
                        </w:tcPr>
                        <w:p w14:paraId="2BE63FDF" w14:textId="77777777" w:rsidR="00890117" w:rsidRDefault="00890117">
                          <w:pPr>
                            <w:pStyle w:val="aff"/>
                            <w:ind w:firstLine="0"/>
                            <w:jc w:val="center"/>
                            <w:rPr>
                              <w:rFonts w:ascii="Arial" w:hAnsi="Arial" w:cs="Arial"/>
                              <w:b/>
                              <w:bCs/>
                              <w:i/>
                              <w:iCs/>
                            </w:rPr>
                          </w:pPr>
                        </w:p>
                        <w:p w14:paraId="3B2D22AE" w14:textId="77777777" w:rsidR="00890117" w:rsidRDefault="00890117">
                          <w:pPr>
                            <w:pStyle w:val="aff"/>
                            <w:spacing w:before="120"/>
                            <w:ind w:firstLine="0"/>
                            <w:jc w:val="center"/>
                          </w:pPr>
                          <w:r>
                            <w:rPr>
                              <w:rFonts w:ascii="Arial" w:hAnsi="Arial" w:cs="Arial"/>
                              <w:i/>
                              <w:iCs/>
                            </w:rPr>
                            <w:t>Название документа</w:t>
                          </w:r>
                        </w:p>
                      </w:tc>
                      <w:tc>
                        <w:tcPr>
                          <w:tcW w:w="851" w:type="dxa"/>
                          <w:gridSpan w:val="3"/>
                          <w:tcBorders>
                            <w:top w:val="single" w:sz="12" w:space="0" w:color="auto"/>
                            <w:left w:val="single" w:sz="12" w:space="0" w:color="auto"/>
                            <w:bottom w:val="nil"/>
                            <w:right w:val="single" w:sz="12" w:space="0" w:color="auto"/>
                          </w:tcBorders>
                        </w:tcPr>
                        <w:p w14:paraId="4D9850CA" w14:textId="77777777" w:rsidR="00890117" w:rsidRDefault="00890117">
                          <w:pPr>
                            <w:spacing w:before="60"/>
                            <w:jc w:val="center"/>
                            <w:rPr>
                              <w:rFonts w:ascii="Arial CYR" w:hAnsi="Arial CYR" w:cs="Arial CYR"/>
                              <w:b/>
                              <w:bCs/>
                              <w:sz w:val="14"/>
                              <w:szCs w:val="14"/>
                            </w:rPr>
                          </w:pPr>
                          <w:r>
                            <w:rPr>
                              <w:rFonts w:ascii="Arial CYR" w:hAnsi="Arial CYR" w:cs="Arial CYR"/>
                              <w:b/>
                              <w:bCs/>
                              <w:i/>
                              <w:iCs/>
                              <w:sz w:val="16"/>
                              <w:szCs w:val="16"/>
                            </w:rPr>
                            <w:t>Литера</w:t>
                          </w:r>
                        </w:p>
                      </w:tc>
                      <w:tc>
                        <w:tcPr>
                          <w:tcW w:w="964" w:type="dxa"/>
                          <w:tcBorders>
                            <w:top w:val="single" w:sz="12" w:space="0" w:color="auto"/>
                            <w:left w:val="single" w:sz="12" w:space="0" w:color="auto"/>
                            <w:bottom w:val="nil"/>
                            <w:right w:val="single" w:sz="12" w:space="0" w:color="auto"/>
                          </w:tcBorders>
                        </w:tcPr>
                        <w:p w14:paraId="67603E94" w14:textId="77777777" w:rsidR="00890117" w:rsidRDefault="00890117">
                          <w:pPr>
                            <w:spacing w:before="60"/>
                            <w:jc w:val="center"/>
                            <w:rPr>
                              <w:rFonts w:ascii="Arial CYR" w:hAnsi="Arial CYR" w:cs="Arial CYR"/>
                              <w:b/>
                              <w:bCs/>
                              <w:sz w:val="14"/>
                              <w:szCs w:val="14"/>
                            </w:rPr>
                          </w:pPr>
                          <w:r>
                            <w:rPr>
                              <w:rFonts w:ascii="Arial CYR" w:hAnsi="Arial CYR" w:cs="Arial CYR"/>
                              <w:b/>
                              <w:bCs/>
                              <w:i/>
                              <w:iCs/>
                              <w:sz w:val="16"/>
                              <w:szCs w:val="16"/>
                            </w:rPr>
                            <w:t>Лист</w:t>
                          </w:r>
                        </w:p>
                      </w:tc>
                      <w:tc>
                        <w:tcPr>
                          <w:tcW w:w="1032" w:type="dxa"/>
                          <w:gridSpan w:val="2"/>
                          <w:tcBorders>
                            <w:top w:val="single" w:sz="12" w:space="0" w:color="auto"/>
                            <w:left w:val="nil"/>
                            <w:bottom w:val="nil"/>
                            <w:right w:val="single" w:sz="4" w:space="0" w:color="auto"/>
                          </w:tcBorders>
                        </w:tcPr>
                        <w:p w14:paraId="724DB4DD" w14:textId="77777777" w:rsidR="00890117" w:rsidRDefault="00890117">
                          <w:pPr>
                            <w:spacing w:before="60"/>
                            <w:jc w:val="center"/>
                            <w:rPr>
                              <w:rFonts w:ascii="Arial CYR" w:hAnsi="Arial CYR" w:cs="Arial CYR"/>
                              <w:b/>
                              <w:bCs/>
                              <w:sz w:val="14"/>
                              <w:szCs w:val="14"/>
                            </w:rPr>
                          </w:pPr>
                          <w:r>
                            <w:rPr>
                              <w:rFonts w:ascii="Arial CYR" w:hAnsi="Arial CYR" w:cs="Arial CYR"/>
                              <w:b/>
                              <w:bCs/>
                              <w:i/>
                              <w:iCs/>
                              <w:sz w:val="16"/>
                              <w:szCs w:val="16"/>
                            </w:rPr>
                            <w:t>Листов</w:t>
                          </w:r>
                        </w:p>
                      </w:tc>
                    </w:tr>
                    <w:tr w:rsidR="00890117" w14:paraId="734E1558" w14:textId="77777777">
                      <w:trPr>
                        <w:cantSplit/>
                        <w:trHeight w:hRule="exact" w:val="284"/>
                      </w:trPr>
                      <w:tc>
                        <w:tcPr>
                          <w:tcW w:w="970" w:type="dxa"/>
                          <w:gridSpan w:val="2"/>
                          <w:tcBorders>
                            <w:top w:val="single" w:sz="8" w:space="0" w:color="auto"/>
                            <w:left w:val="single" w:sz="6" w:space="0" w:color="auto"/>
                            <w:bottom w:val="single" w:sz="6" w:space="0" w:color="auto"/>
                            <w:right w:val="single" w:sz="12" w:space="0" w:color="auto"/>
                          </w:tcBorders>
                          <w:vAlign w:val="center"/>
                        </w:tcPr>
                        <w:p w14:paraId="3C09E96E" w14:textId="77777777" w:rsidR="00890117" w:rsidRDefault="00890117">
                          <w:pPr>
                            <w:spacing w:before="40"/>
                            <w:rPr>
                              <w:rFonts w:ascii="Arial CYR" w:hAnsi="Arial CYR" w:cs="Arial CYR"/>
                              <w:b/>
                              <w:bCs/>
                              <w:i/>
                              <w:iCs/>
                              <w:sz w:val="14"/>
                              <w:szCs w:val="14"/>
                            </w:rPr>
                          </w:pPr>
                          <w:r>
                            <w:rPr>
                              <w:rFonts w:ascii="Arial CYR" w:hAnsi="Arial CYR" w:cs="Arial CYR"/>
                              <w:b/>
                              <w:bCs/>
                              <w:i/>
                              <w:iCs/>
                              <w:sz w:val="16"/>
                              <w:szCs w:val="16"/>
                            </w:rPr>
                            <w:t xml:space="preserve"> Проверил</w:t>
                          </w:r>
                        </w:p>
                      </w:tc>
                      <w:tc>
                        <w:tcPr>
                          <w:tcW w:w="1282" w:type="dxa"/>
                          <w:tcBorders>
                            <w:top w:val="single" w:sz="8" w:space="0" w:color="auto"/>
                            <w:left w:val="nil"/>
                            <w:bottom w:val="single" w:sz="6" w:space="0" w:color="auto"/>
                            <w:right w:val="nil"/>
                          </w:tcBorders>
                          <w:vAlign w:val="center"/>
                        </w:tcPr>
                        <w:p w14:paraId="634D019E" w14:textId="77777777" w:rsidR="00890117" w:rsidRDefault="00890117">
                          <w:pPr>
                            <w:spacing w:before="40"/>
                            <w:rPr>
                              <w:rFonts w:ascii="Arial CYR" w:hAnsi="Arial CYR" w:cs="Arial CYR"/>
                              <w:b/>
                              <w:bCs/>
                              <w:i/>
                              <w:iCs/>
                              <w:sz w:val="18"/>
                              <w:szCs w:val="18"/>
                            </w:rPr>
                          </w:pPr>
                        </w:p>
                      </w:tc>
                      <w:tc>
                        <w:tcPr>
                          <w:tcW w:w="837" w:type="dxa"/>
                          <w:tcBorders>
                            <w:top w:val="single" w:sz="8" w:space="0" w:color="auto"/>
                            <w:left w:val="single" w:sz="12" w:space="0" w:color="auto"/>
                            <w:bottom w:val="single" w:sz="6" w:space="0" w:color="auto"/>
                            <w:right w:val="single" w:sz="12" w:space="0" w:color="auto"/>
                          </w:tcBorders>
                          <w:vAlign w:val="center"/>
                        </w:tcPr>
                        <w:p w14:paraId="1C43F061" w14:textId="77777777" w:rsidR="00890117" w:rsidRDefault="00890117">
                          <w:pPr>
                            <w:spacing w:before="40"/>
                            <w:rPr>
                              <w:rFonts w:ascii="Arial CYR" w:hAnsi="Arial CYR" w:cs="Arial CYR"/>
                              <w:b/>
                              <w:bCs/>
                              <w:i/>
                              <w:iCs/>
                              <w:sz w:val="20"/>
                              <w:szCs w:val="20"/>
                            </w:rPr>
                          </w:pPr>
                        </w:p>
                      </w:tc>
                      <w:tc>
                        <w:tcPr>
                          <w:tcW w:w="557" w:type="dxa"/>
                          <w:tcBorders>
                            <w:top w:val="single" w:sz="8" w:space="0" w:color="auto"/>
                            <w:left w:val="nil"/>
                            <w:bottom w:val="single" w:sz="6" w:space="0" w:color="auto"/>
                            <w:right w:val="nil"/>
                          </w:tcBorders>
                          <w:vAlign w:val="center"/>
                        </w:tcPr>
                        <w:p w14:paraId="756974E1" w14:textId="77777777" w:rsidR="00890117" w:rsidRDefault="00890117">
                          <w:pPr>
                            <w:spacing w:before="40"/>
                            <w:rPr>
                              <w:rFonts w:ascii="Arial CYR" w:hAnsi="Arial CYR" w:cs="Arial CYR"/>
                              <w:b/>
                              <w:bCs/>
                              <w:i/>
                              <w:iCs/>
                              <w:sz w:val="20"/>
                              <w:szCs w:val="20"/>
                            </w:rPr>
                          </w:pPr>
                        </w:p>
                      </w:tc>
                      <w:tc>
                        <w:tcPr>
                          <w:tcW w:w="3907" w:type="dxa"/>
                          <w:gridSpan w:val="3"/>
                          <w:vMerge/>
                          <w:tcBorders>
                            <w:top w:val="nil"/>
                            <w:left w:val="single" w:sz="12" w:space="0" w:color="auto"/>
                            <w:bottom w:val="nil"/>
                            <w:right w:val="single" w:sz="12" w:space="0" w:color="auto"/>
                          </w:tcBorders>
                        </w:tcPr>
                        <w:p w14:paraId="69B5CC0E" w14:textId="77777777" w:rsidR="00890117" w:rsidRDefault="00890117">
                          <w:pPr>
                            <w:jc w:val="center"/>
                          </w:pPr>
                        </w:p>
                      </w:tc>
                      <w:tc>
                        <w:tcPr>
                          <w:tcW w:w="283" w:type="dxa"/>
                          <w:tcBorders>
                            <w:top w:val="single" w:sz="12" w:space="0" w:color="auto"/>
                            <w:left w:val="single" w:sz="12" w:space="0" w:color="auto"/>
                            <w:bottom w:val="single" w:sz="12" w:space="0" w:color="auto"/>
                            <w:right w:val="single" w:sz="12" w:space="0" w:color="auto"/>
                          </w:tcBorders>
                        </w:tcPr>
                        <w:p w14:paraId="7E6219B6" w14:textId="77777777" w:rsidR="00890117" w:rsidRDefault="00890117">
                          <w:pPr>
                            <w:jc w:val="center"/>
                            <w:rPr>
                              <w:rFonts w:ascii="Times New Roman CYR" w:hAnsi="Times New Roman CYR" w:cs="Times New Roman CYR"/>
                            </w:rPr>
                          </w:pPr>
                        </w:p>
                      </w:tc>
                      <w:tc>
                        <w:tcPr>
                          <w:tcW w:w="284" w:type="dxa"/>
                          <w:tcBorders>
                            <w:top w:val="single" w:sz="12" w:space="0" w:color="auto"/>
                            <w:left w:val="single" w:sz="12" w:space="0" w:color="auto"/>
                            <w:bottom w:val="single" w:sz="12" w:space="0" w:color="auto"/>
                            <w:right w:val="single" w:sz="12" w:space="0" w:color="auto"/>
                          </w:tcBorders>
                        </w:tcPr>
                        <w:p w14:paraId="14815926" w14:textId="77777777" w:rsidR="00890117" w:rsidRDefault="00890117">
                          <w:pPr>
                            <w:jc w:val="center"/>
                            <w:rPr>
                              <w:rFonts w:ascii="Times New Roman CYR" w:hAnsi="Times New Roman CYR" w:cs="Times New Roman CYR"/>
                            </w:rPr>
                          </w:pPr>
                        </w:p>
                      </w:tc>
                      <w:tc>
                        <w:tcPr>
                          <w:tcW w:w="284" w:type="dxa"/>
                          <w:tcBorders>
                            <w:top w:val="single" w:sz="12" w:space="0" w:color="auto"/>
                            <w:left w:val="single" w:sz="12" w:space="0" w:color="auto"/>
                            <w:bottom w:val="single" w:sz="12" w:space="0" w:color="auto"/>
                            <w:right w:val="single" w:sz="12" w:space="0" w:color="auto"/>
                          </w:tcBorders>
                        </w:tcPr>
                        <w:p w14:paraId="4145CE5D" w14:textId="77777777" w:rsidR="00890117" w:rsidRDefault="00890117">
                          <w:pPr>
                            <w:jc w:val="center"/>
                            <w:rPr>
                              <w:rFonts w:ascii="Times New Roman CYR" w:hAnsi="Times New Roman CYR" w:cs="Times New Roman CYR"/>
                            </w:rPr>
                          </w:pPr>
                        </w:p>
                      </w:tc>
                      <w:tc>
                        <w:tcPr>
                          <w:tcW w:w="964" w:type="dxa"/>
                          <w:tcBorders>
                            <w:top w:val="single" w:sz="12" w:space="0" w:color="auto"/>
                            <w:left w:val="single" w:sz="12" w:space="0" w:color="auto"/>
                            <w:bottom w:val="single" w:sz="12" w:space="0" w:color="auto"/>
                            <w:right w:val="single" w:sz="12" w:space="0" w:color="auto"/>
                          </w:tcBorders>
                        </w:tcPr>
                        <w:p w14:paraId="2E0A8B2C" w14:textId="77777777" w:rsidR="00890117" w:rsidRDefault="00890117">
                          <w:pPr>
                            <w:jc w:val="center"/>
                            <w:rPr>
                              <w:rFonts w:ascii="Arial" w:hAnsi="Arial" w:cs="Arial"/>
                              <w:b/>
                              <w:bCs/>
                              <w:i/>
                              <w:iCs/>
                            </w:rPr>
                          </w:pPr>
                          <w:r>
                            <w:rPr>
                              <w:rStyle w:val="af2"/>
                            </w:rPr>
                            <w:fldChar w:fldCharType="begin"/>
                          </w:r>
                          <w:r>
                            <w:rPr>
                              <w:rStyle w:val="af2"/>
                            </w:rPr>
                            <w:instrText xml:space="preserve"> PAGE </w:instrText>
                          </w:r>
                          <w:r>
                            <w:rPr>
                              <w:rStyle w:val="af2"/>
                            </w:rPr>
                            <w:fldChar w:fldCharType="separate"/>
                          </w:r>
                          <w:r>
                            <w:rPr>
                              <w:rStyle w:val="af2"/>
                              <w:noProof/>
                            </w:rPr>
                            <w:t>2</w:t>
                          </w:r>
                          <w:r>
                            <w:rPr>
                              <w:rStyle w:val="af2"/>
                            </w:rPr>
                            <w:fldChar w:fldCharType="end"/>
                          </w:r>
                        </w:p>
                      </w:tc>
                      <w:tc>
                        <w:tcPr>
                          <w:tcW w:w="1032" w:type="dxa"/>
                          <w:gridSpan w:val="2"/>
                          <w:tcBorders>
                            <w:top w:val="single" w:sz="12" w:space="0" w:color="auto"/>
                            <w:left w:val="nil"/>
                            <w:bottom w:val="single" w:sz="12" w:space="0" w:color="auto"/>
                            <w:right w:val="single" w:sz="4" w:space="0" w:color="auto"/>
                          </w:tcBorders>
                        </w:tcPr>
                        <w:p w14:paraId="6589D21A" w14:textId="77777777" w:rsidR="00890117" w:rsidRDefault="00890117">
                          <w:pPr>
                            <w:jc w:val="center"/>
                            <w:rPr>
                              <w:rFonts w:ascii="Arial" w:hAnsi="Arial" w:cs="Arial"/>
                              <w:b/>
                              <w:bCs/>
                              <w:i/>
                              <w:iCs/>
                            </w:rPr>
                          </w:pPr>
                        </w:p>
                      </w:tc>
                    </w:tr>
                    <w:tr w:rsidR="00890117" w14:paraId="28D678F1" w14:textId="77777777">
                      <w:trPr>
                        <w:gridAfter w:val="1"/>
                        <w:wAfter w:w="11" w:type="dxa"/>
                        <w:cantSplit/>
                        <w:trHeight w:hRule="exact" w:val="284"/>
                      </w:trPr>
                      <w:tc>
                        <w:tcPr>
                          <w:tcW w:w="970" w:type="dxa"/>
                          <w:gridSpan w:val="2"/>
                          <w:tcBorders>
                            <w:top w:val="single" w:sz="6" w:space="0" w:color="auto"/>
                            <w:left w:val="single" w:sz="6" w:space="0" w:color="auto"/>
                            <w:bottom w:val="nil"/>
                            <w:right w:val="single" w:sz="12" w:space="0" w:color="auto"/>
                          </w:tcBorders>
                          <w:vAlign w:val="center"/>
                        </w:tcPr>
                        <w:p w14:paraId="1595D25F" w14:textId="77777777" w:rsidR="00890117" w:rsidRDefault="00890117">
                          <w:pPr>
                            <w:spacing w:before="40"/>
                            <w:rPr>
                              <w:rFonts w:ascii="Arial CYR" w:hAnsi="Arial CYR" w:cs="Arial CYR"/>
                              <w:b/>
                              <w:bCs/>
                              <w:i/>
                              <w:iCs/>
                              <w:sz w:val="14"/>
                              <w:szCs w:val="14"/>
                            </w:rPr>
                          </w:pPr>
                          <w:r>
                            <w:rPr>
                              <w:rFonts w:ascii="Arial CYR" w:hAnsi="Arial CYR" w:cs="Arial CYR"/>
                              <w:b/>
                              <w:bCs/>
                              <w:i/>
                              <w:iCs/>
                              <w:sz w:val="16"/>
                              <w:szCs w:val="16"/>
                            </w:rPr>
                            <w:t xml:space="preserve"> </w:t>
                          </w:r>
                          <w:proofErr w:type="spellStart"/>
                          <w:r>
                            <w:rPr>
                              <w:rFonts w:ascii="Arial CYR" w:hAnsi="Arial CYR" w:cs="Arial CYR"/>
                              <w:b/>
                              <w:bCs/>
                              <w:i/>
                              <w:iCs/>
                              <w:sz w:val="16"/>
                              <w:szCs w:val="16"/>
                            </w:rPr>
                            <w:t>Т.контр</w:t>
                          </w:r>
                          <w:proofErr w:type="spellEnd"/>
                          <w:r>
                            <w:rPr>
                              <w:rFonts w:ascii="Arial CYR" w:hAnsi="Arial CYR" w:cs="Arial CYR"/>
                              <w:b/>
                              <w:bCs/>
                              <w:i/>
                              <w:iCs/>
                              <w:sz w:val="16"/>
                              <w:szCs w:val="16"/>
                            </w:rPr>
                            <w:t>.</w:t>
                          </w:r>
                        </w:p>
                        <w:p w14:paraId="2FB454AA" w14:textId="77777777" w:rsidR="00890117" w:rsidRDefault="00890117">
                          <w:pPr>
                            <w:spacing w:before="40"/>
                            <w:jc w:val="center"/>
                            <w:rPr>
                              <w:rFonts w:ascii="Arial CYR" w:hAnsi="Arial CYR" w:cs="Arial CYR"/>
                              <w:b/>
                              <w:bCs/>
                              <w:i/>
                              <w:iCs/>
                              <w:sz w:val="14"/>
                              <w:szCs w:val="14"/>
                            </w:rPr>
                          </w:pPr>
                        </w:p>
                      </w:tc>
                      <w:tc>
                        <w:tcPr>
                          <w:tcW w:w="1282" w:type="dxa"/>
                          <w:tcBorders>
                            <w:top w:val="single" w:sz="6" w:space="0" w:color="auto"/>
                            <w:left w:val="nil"/>
                            <w:bottom w:val="nil"/>
                            <w:right w:val="nil"/>
                          </w:tcBorders>
                          <w:vAlign w:val="center"/>
                        </w:tcPr>
                        <w:p w14:paraId="3420C28B" w14:textId="77777777" w:rsidR="00890117" w:rsidRDefault="00890117">
                          <w:pPr>
                            <w:spacing w:before="40"/>
                            <w:rPr>
                              <w:rFonts w:ascii="Arial CYR" w:hAnsi="Arial CYR" w:cs="Arial CYR"/>
                              <w:b/>
                              <w:bCs/>
                              <w:i/>
                              <w:iCs/>
                              <w:sz w:val="18"/>
                              <w:szCs w:val="18"/>
                            </w:rPr>
                          </w:pPr>
                        </w:p>
                      </w:tc>
                      <w:tc>
                        <w:tcPr>
                          <w:tcW w:w="837" w:type="dxa"/>
                          <w:tcBorders>
                            <w:top w:val="single" w:sz="6" w:space="0" w:color="auto"/>
                            <w:left w:val="single" w:sz="12" w:space="0" w:color="auto"/>
                            <w:bottom w:val="nil"/>
                            <w:right w:val="single" w:sz="12" w:space="0" w:color="auto"/>
                          </w:tcBorders>
                          <w:vAlign w:val="center"/>
                        </w:tcPr>
                        <w:p w14:paraId="67D41E98" w14:textId="77777777" w:rsidR="00890117" w:rsidRDefault="00890117">
                          <w:pPr>
                            <w:spacing w:before="40"/>
                            <w:rPr>
                              <w:rFonts w:ascii="Arial CYR" w:hAnsi="Arial CYR" w:cs="Arial CYR"/>
                              <w:b/>
                              <w:bCs/>
                              <w:i/>
                              <w:iCs/>
                              <w:sz w:val="20"/>
                              <w:szCs w:val="20"/>
                            </w:rPr>
                          </w:pPr>
                        </w:p>
                      </w:tc>
                      <w:tc>
                        <w:tcPr>
                          <w:tcW w:w="557" w:type="dxa"/>
                          <w:tcBorders>
                            <w:top w:val="single" w:sz="6" w:space="0" w:color="auto"/>
                            <w:left w:val="nil"/>
                            <w:bottom w:val="nil"/>
                            <w:right w:val="nil"/>
                          </w:tcBorders>
                          <w:vAlign w:val="center"/>
                        </w:tcPr>
                        <w:p w14:paraId="4FA68DBA" w14:textId="77777777" w:rsidR="00890117" w:rsidRDefault="00890117">
                          <w:pPr>
                            <w:spacing w:before="40"/>
                            <w:rPr>
                              <w:rFonts w:ascii="Arial CYR" w:hAnsi="Arial CYR" w:cs="Arial CYR"/>
                              <w:b/>
                              <w:bCs/>
                              <w:i/>
                              <w:iCs/>
                              <w:sz w:val="20"/>
                              <w:szCs w:val="20"/>
                            </w:rPr>
                          </w:pPr>
                        </w:p>
                      </w:tc>
                      <w:tc>
                        <w:tcPr>
                          <w:tcW w:w="3907" w:type="dxa"/>
                          <w:gridSpan w:val="3"/>
                          <w:vMerge/>
                          <w:tcBorders>
                            <w:top w:val="nil"/>
                            <w:left w:val="single" w:sz="12" w:space="0" w:color="auto"/>
                            <w:bottom w:val="nil"/>
                            <w:right w:val="single" w:sz="12" w:space="0" w:color="auto"/>
                          </w:tcBorders>
                        </w:tcPr>
                        <w:p w14:paraId="4397F09C" w14:textId="77777777" w:rsidR="00890117" w:rsidRDefault="00890117">
                          <w:pPr>
                            <w:pStyle w:val="3"/>
                            <w:numPr>
                              <w:ilvl w:val="2"/>
                              <w:numId w:val="0"/>
                            </w:numPr>
                            <w:tabs>
                              <w:tab w:val="num" w:pos="360"/>
                            </w:tabs>
                            <w:ind w:left="720"/>
                          </w:pPr>
                        </w:p>
                      </w:tc>
                      <w:tc>
                        <w:tcPr>
                          <w:tcW w:w="2835" w:type="dxa"/>
                          <w:gridSpan w:val="5"/>
                          <w:vMerge w:val="restart"/>
                          <w:tcBorders>
                            <w:top w:val="nil"/>
                            <w:left w:val="single" w:sz="12" w:space="0" w:color="auto"/>
                            <w:bottom w:val="nil"/>
                            <w:right w:val="single" w:sz="4" w:space="0" w:color="auto"/>
                          </w:tcBorders>
                        </w:tcPr>
                        <w:p w14:paraId="36F67AEC" w14:textId="77777777" w:rsidR="00890117" w:rsidRDefault="00890117">
                          <w:pPr>
                            <w:rPr>
                              <w:rFonts w:ascii="Arial CYR" w:hAnsi="Arial CYR" w:cs="Arial CYR"/>
                              <w:sz w:val="14"/>
                              <w:szCs w:val="14"/>
                            </w:rPr>
                          </w:pPr>
                        </w:p>
                      </w:tc>
                    </w:tr>
                    <w:tr w:rsidR="00890117" w14:paraId="24E5DE8A" w14:textId="77777777">
                      <w:trPr>
                        <w:gridAfter w:val="1"/>
                        <w:wAfter w:w="11" w:type="dxa"/>
                        <w:cantSplit/>
                        <w:trHeight w:hRule="exact" w:val="284"/>
                      </w:trPr>
                      <w:tc>
                        <w:tcPr>
                          <w:tcW w:w="970" w:type="dxa"/>
                          <w:gridSpan w:val="2"/>
                          <w:tcBorders>
                            <w:top w:val="single" w:sz="6" w:space="0" w:color="auto"/>
                            <w:left w:val="single" w:sz="6" w:space="0" w:color="auto"/>
                            <w:bottom w:val="nil"/>
                            <w:right w:val="single" w:sz="12" w:space="0" w:color="auto"/>
                          </w:tcBorders>
                          <w:vAlign w:val="center"/>
                        </w:tcPr>
                        <w:p w14:paraId="46EA7AC9" w14:textId="77777777" w:rsidR="00890117" w:rsidRDefault="00890117">
                          <w:pPr>
                            <w:spacing w:before="40"/>
                            <w:rPr>
                              <w:rFonts w:ascii="Arial CYR" w:hAnsi="Arial CYR" w:cs="Arial CYR"/>
                              <w:b/>
                              <w:bCs/>
                              <w:i/>
                              <w:iCs/>
                              <w:sz w:val="14"/>
                              <w:szCs w:val="14"/>
                            </w:rPr>
                          </w:pPr>
                          <w:r>
                            <w:rPr>
                              <w:rFonts w:ascii="Arial CYR" w:hAnsi="Arial CYR" w:cs="Arial CYR"/>
                              <w:b/>
                              <w:bCs/>
                              <w:i/>
                              <w:iCs/>
                              <w:sz w:val="16"/>
                              <w:szCs w:val="16"/>
                            </w:rPr>
                            <w:t xml:space="preserve"> </w:t>
                          </w:r>
                          <w:proofErr w:type="spellStart"/>
                          <w:r>
                            <w:rPr>
                              <w:rFonts w:ascii="Arial CYR" w:hAnsi="Arial CYR" w:cs="Arial CYR"/>
                              <w:b/>
                              <w:bCs/>
                              <w:i/>
                              <w:iCs/>
                              <w:sz w:val="16"/>
                              <w:szCs w:val="16"/>
                            </w:rPr>
                            <w:t>Н.контр</w:t>
                          </w:r>
                          <w:proofErr w:type="spellEnd"/>
                          <w:r>
                            <w:rPr>
                              <w:rFonts w:ascii="Arial CYR" w:hAnsi="Arial CYR" w:cs="Arial CYR"/>
                              <w:b/>
                              <w:bCs/>
                              <w:i/>
                              <w:iCs/>
                              <w:sz w:val="16"/>
                              <w:szCs w:val="16"/>
                            </w:rPr>
                            <w:t>.</w:t>
                          </w:r>
                        </w:p>
                      </w:tc>
                      <w:tc>
                        <w:tcPr>
                          <w:tcW w:w="1282" w:type="dxa"/>
                          <w:tcBorders>
                            <w:top w:val="single" w:sz="6" w:space="0" w:color="auto"/>
                            <w:left w:val="nil"/>
                            <w:bottom w:val="nil"/>
                            <w:right w:val="nil"/>
                          </w:tcBorders>
                          <w:vAlign w:val="center"/>
                        </w:tcPr>
                        <w:p w14:paraId="2C754491" w14:textId="77777777" w:rsidR="00890117" w:rsidRDefault="00890117">
                          <w:pPr>
                            <w:spacing w:before="40"/>
                            <w:rPr>
                              <w:rFonts w:ascii="Arial CYR" w:hAnsi="Arial CYR" w:cs="Arial CYR"/>
                              <w:b/>
                              <w:bCs/>
                              <w:i/>
                              <w:iCs/>
                              <w:sz w:val="18"/>
                              <w:szCs w:val="18"/>
                            </w:rPr>
                          </w:pPr>
                        </w:p>
                      </w:tc>
                      <w:tc>
                        <w:tcPr>
                          <w:tcW w:w="837" w:type="dxa"/>
                          <w:tcBorders>
                            <w:top w:val="single" w:sz="6" w:space="0" w:color="auto"/>
                            <w:left w:val="single" w:sz="12" w:space="0" w:color="auto"/>
                            <w:bottom w:val="nil"/>
                            <w:right w:val="single" w:sz="12" w:space="0" w:color="auto"/>
                          </w:tcBorders>
                          <w:vAlign w:val="center"/>
                        </w:tcPr>
                        <w:p w14:paraId="29D43675" w14:textId="77777777" w:rsidR="00890117" w:rsidRDefault="00890117">
                          <w:pPr>
                            <w:spacing w:before="40"/>
                            <w:rPr>
                              <w:rFonts w:ascii="Arial" w:hAnsi="Arial" w:cs="Arial"/>
                              <w:b/>
                              <w:bCs/>
                              <w:i/>
                              <w:iCs/>
                              <w:sz w:val="20"/>
                              <w:szCs w:val="20"/>
                            </w:rPr>
                          </w:pPr>
                        </w:p>
                      </w:tc>
                      <w:tc>
                        <w:tcPr>
                          <w:tcW w:w="557" w:type="dxa"/>
                          <w:tcBorders>
                            <w:top w:val="single" w:sz="6" w:space="0" w:color="auto"/>
                            <w:left w:val="nil"/>
                            <w:bottom w:val="nil"/>
                            <w:right w:val="nil"/>
                          </w:tcBorders>
                          <w:vAlign w:val="center"/>
                        </w:tcPr>
                        <w:p w14:paraId="4D3A00CB" w14:textId="77777777" w:rsidR="00890117" w:rsidRDefault="00890117">
                          <w:pPr>
                            <w:spacing w:before="40"/>
                            <w:rPr>
                              <w:rFonts w:ascii="Arial CYR" w:hAnsi="Arial CYR" w:cs="Arial CYR"/>
                              <w:b/>
                              <w:bCs/>
                              <w:i/>
                              <w:iCs/>
                              <w:sz w:val="20"/>
                              <w:szCs w:val="20"/>
                            </w:rPr>
                          </w:pPr>
                        </w:p>
                      </w:tc>
                      <w:tc>
                        <w:tcPr>
                          <w:tcW w:w="3907" w:type="dxa"/>
                          <w:gridSpan w:val="3"/>
                          <w:vMerge/>
                          <w:tcBorders>
                            <w:top w:val="nil"/>
                            <w:left w:val="single" w:sz="12" w:space="0" w:color="auto"/>
                            <w:bottom w:val="nil"/>
                            <w:right w:val="single" w:sz="12" w:space="0" w:color="auto"/>
                          </w:tcBorders>
                        </w:tcPr>
                        <w:p w14:paraId="453D40DD" w14:textId="77777777" w:rsidR="00890117" w:rsidRDefault="00890117">
                          <w:pPr>
                            <w:pStyle w:val="3"/>
                            <w:numPr>
                              <w:ilvl w:val="2"/>
                              <w:numId w:val="0"/>
                            </w:numPr>
                            <w:tabs>
                              <w:tab w:val="num" w:pos="360"/>
                            </w:tabs>
                            <w:ind w:left="720"/>
                            <w:rPr>
                              <w:rFonts w:cs="Arial"/>
                              <w:b w:val="0"/>
                              <w:bCs w:val="0"/>
                              <w:sz w:val="22"/>
                              <w:szCs w:val="22"/>
                            </w:rPr>
                          </w:pPr>
                        </w:p>
                      </w:tc>
                      <w:tc>
                        <w:tcPr>
                          <w:tcW w:w="2835" w:type="dxa"/>
                          <w:gridSpan w:val="5"/>
                          <w:vMerge/>
                          <w:tcBorders>
                            <w:top w:val="nil"/>
                            <w:left w:val="single" w:sz="12" w:space="0" w:color="auto"/>
                            <w:bottom w:val="nil"/>
                            <w:right w:val="single" w:sz="4" w:space="0" w:color="auto"/>
                          </w:tcBorders>
                        </w:tcPr>
                        <w:p w14:paraId="59EE454F" w14:textId="77777777" w:rsidR="00890117" w:rsidRDefault="00890117">
                          <w:pPr>
                            <w:rPr>
                              <w:rFonts w:ascii="Arial CYR" w:hAnsi="Arial CYR" w:cs="Arial CYR"/>
                              <w:sz w:val="14"/>
                              <w:szCs w:val="14"/>
                            </w:rPr>
                          </w:pPr>
                        </w:p>
                      </w:tc>
                    </w:tr>
                    <w:tr w:rsidR="00890117" w14:paraId="1F350CF8" w14:textId="77777777">
                      <w:trPr>
                        <w:gridAfter w:val="1"/>
                        <w:wAfter w:w="11" w:type="dxa"/>
                        <w:cantSplit/>
                        <w:trHeight w:hRule="exact" w:val="284"/>
                      </w:trPr>
                      <w:tc>
                        <w:tcPr>
                          <w:tcW w:w="970" w:type="dxa"/>
                          <w:gridSpan w:val="2"/>
                          <w:tcBorders>
                            <w:top w:val="single" w:sz="8" w:space="0" w:color="auto"/>
                            <w:left w:val="single" w:sz="6" w:space="0" w:color="auto"/>
                            <w:bottom w:val="nil"/>
                            <w:right w:val="single" w:sz="12" w:space="0" w:color="auto"/>
                          </w:tcBorders>
                          <w:vAlign w:val="center"/>
                        </w:tcPr>
                        <w:p w14:paraId="21970AC2" w14:textId="77777777" w:rsidR="00890117" w:rsidRDefault="00890117">
                          <w:pPr>
                            <w:spacing w:before="40"/>
                            <w:rPr>
                              <w:rFonts w:ascii="Arial CYR" w:hAnsi="Arial CYR" w:cs="Arial CYR"/>
                              <w:b/>
                              <w:bCs/>
                              <w:i/>
                              <w:iCs/>
                              <w:sz w:val="16"/>
                              <w:szCs w:val="16"/>
                            </w:rPr>
                          </w:pPr>
                          <w:r>
                            <w:rPr>
                              <w:rFonts w:ascii="Arial CYR" w:hAnsi="Arial CYR" w:cs="Arial CYR"/>
                              <w:b/>
                              <w:bCs/>
                              <w:i/>
                              <w:iCs/>
                              <w:sz w:val="16"/>
                              <w:szCs w:val="16"/>
                            </w:rPr>
                            <w:t xml:space="preserve"> Утвердил</w:t>
                          </w:r>
                        </w:p>
                      </w:tc>
                      <w:tc>
                        <w:tcPr>
                          <w:tcW w:w="1282" w:type="dxa"/>
                          <w:tcBorders>
                            <w:top w:val="single" w:sz="8" w:space="0" w:color="auto"/>
                            <w:left w:val="nil"/>
                            <w:bottom w:val="nil"/>
                            <w:right w:val="nil"/>
                          </w:tcBorders>
                          <w:vAlign w:val="center"/>
                        </w:tcPr>
                        <w:p w14:paraId="3A8477EA" w14:textId="77777777" w:rsidR="00890117" w:rsidRDefault="00890117">
                          <w:pPr>
                            <w:spacing w:before="40"/>
                            <w:rPr>
                              <w:rFonts w:ascii="Arial CYR" w:hAnsi="Arial CYR" w:cs="Arial CYR"/>
                              <w:b/>
                              <w:bCs/>
                              <w:i/>
                              <w:iCs/>
                              <w:sz w:val="18"/>
                              <w:szCs w:val="18"/>
                            </w:rPr>
                          </w:pPr>
                        </w:p>
                      </w:tc>
                      <w:tc>
                        <w:tcPr>
                          <w:tcW w:w="837" w:type="dxa"/>
                          <w:tcBorders>
                            <w:top w:val="single" w:sz="8" w:space="0" w:color="auto"/>
                            <w:left w:val="single" w:sz="12" w:space="0" w:color="auto"/>
                            <w:bottom w:val="nil"/>
                            <w:right w:val="single" w:sz="12" w:space="0" w:color="auto"/>
                          </w:tcBorders>
                          <w:vAlign w:val="center"/>
                        </w:tcPr>
                        <w:p w14:paraId="06F911C5" w14:textId="77777777" w:rsidR="00890117" w:rsidRDefault="00890117">
                          <w:pPr>
                            <w:spacing w:before="40"/>
                            <w:rPr>
                              <w:rFonts w:ascii="Arial CYR" w:hAnsi="Arial CYR" w:cs="Arial CYR"/>
                              <w:b/>
                              <w:bCs/>
                              <w:i/>
                              <w:iCs/>
                              <w:sz w:val="20"/>
                              <w:szCs w:val="20"/>
                            </w:rPr>
                          </w:pPr>
                        </w:p>
                      </w:tc>
                      <w:tc>
                        <w:tcPr>
                          <w:tcW w:w="557" w:type="dxa"/>
                          <w:tcBorders>
                            <w:top w:val="single" w:sz="8" w:space="0" w:color="auto"/>
                            <w:left w:val="nil"/>
                            <w:bottom w:val="nil"/>
                            <w:right w:val="nil"/>
                          </w:tcBorders>
                          <w:vAlign w:val="center"/>
                        </w:tcPr>
                        <w:p w14:paraId="1C2B6A2A" w14:textId="77777777" w:rsidR="00890117" w:rsidRDefault="00890117">
                          <w:pPr>
                            <w:spacing w:before="40"/>
                            <w:rPr>
                              <w:rFonts w:ascii="Arial CYR" w:hAnsi="Arial CYR" w:cs="Arial CYR"/>
                              <w:b/>
                              <w:bCs/>
                              <w:i/>
                              <w:iCs/>
                              <w:sz w:val="20"/>
                              <w:szCs w:val="20"/>
                            </w:rPr>
                          </w:pPr>
                        </w:p>
                      </w:tc>
                      <w:tc>
                        <w:tcPr>
                          <w:tcW w:w="3907" w:type="dxa"/>
                          <w:gridSpan w:val="3"/>
                          <w:vMerge/>
                          <w:tcBorders>
                            <w:top w:val="nil"/>
                            <w:left w:val="single" w:sz="12" w:space="0" w:color="auto"/>
                            <w:bottom w:val="nil"/>
                            <w:right w:val="single" w:sz="12" w:space="0" w:color="auto"/>
                          </w:tcBorders>
                        </w:tcPr>
                        <w:p w14:paraId="48949E8E" w14:textId="77777777" w:rsidR="00890117" w:rsidRDefault="00890117">
                          <w:pPr>
                            <w:jc w:val="center"/>
                            <w:rPr>
                              <w:rFonts w:ascii="Times New Roman CYR" w:hAnsi="Times New Roman CYR" w:cs="Times New Roman CYR"/>
                            </w:rPr>
                          </w:pPr>
                        </w:p>
                      </w:tc>
                      <w:tc>
                        <w:tcPr>
                          <w:tcW w:w="2835" w:type="dxa"/>
                          <w:gridSpan w:val="5"/>
                          <w:vMerge/>
                          <w:tcBorders>
                            <w:top w:val="nil"/>
                            <w:left w:val="single" w:sz="12" w:space="0" w:color="auto"/>
                            <w:bottom w:val="nil"/>
                            <w:right w:val="single" w:sz="4" w:space="0" w:color="auto"/>
                          </w:tcBorders>
                        </w:tcPr>
                        <w:p w14:paraId="08938A80" w14:textId="77777777" w:rsidR="00890117" w:rsidRDefault="00890117">
                          <w:pPr>
                            <w:jc w:val="center"/>
                            <w:rPr>
                              <w:rFonts w:ascii="Arial CYR" w:hAnsi="Arial CYR" w:cs="Arial CYR"/>
                              <w:sz w:val="14"/>
                              <w:szCs w:val="14"/>
                            </w:rPr>
                          </w:pPr>
                        </w:p>
                      </w:tc>
                    </w:tr>
                  </w:tbl>
                  <w:p w14:paraId="513F4FF9" w14:textId="77777777" w:rsidR="00890117" w:rsidRDefault="00890117">
                    <w:pPr>
                      <w:rPr>
                        <w:rFonts w:ascii="Times New Roman CYR" w:hAnsi="Times New Roman CYR" w:cs="Times New Roman CYR"/>
                      </w:rPr>
                    </w:pP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2B640" w14:textId="254BF56E" w:rsidR="00890117" w:rsidRDefault="00890117">
    <w:pPr>
      <w:pStyle w:val="afd"/>
      <w:ind w:right="360"/>
    </w:pPr>
    <w:r>
      <w:rPr>
        <w:noProof/>
        <w:sz w:val="20"/>
      </w:rPr>
      <mc:AlternateContent>
        <mc:Choice Requires="wps">
          <w:drawing>
            <wp:anchor distT="0" distB="0" distL="114300" distR="114300" simplePos="0" relativeHeight="251666432" behindDoc="0" locked="0" layoutInCell="1" allowOverlap="1" wp14:anchorId="6EB78541" wp14:editId="26E11E16">
              <wp:simplePos x="0" y="0"/>
              <wp:positionH relativeFrom="column">
                <wp:posOffset>-381635</wp:posOffset>
              </wp:positionH>
              <wp:positionV relativeFrom="page">
                <wp:posOffset>9780270</wp:posOffset>
              </wp:positionV>
              <wp:extent cx="6694170" cy="621665"/>
              <wp:effectExtent l="0" t="0" r="2540" b="0"/>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4170" cy="621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prstDash val="sysDot"/>
                            <a:miter lim="800000"/>
                            <a:headEnd/>
                            <a:tailEnd/>
                          </a14:hiddenLine>
                        </a:ext>
                        <a:ext uri="{AF507438-7753-43E0-B8FC-AC1667EBCBE1}">
                          <a14:hiddenEffects xmlns:a14="http://schemas.microsoft.com/office/drawing/2010/main">
                            <a:effectLst/>
                          </a14:hiddenEffects>
                        </a:ext>
                      </a:extLst>
                    </wps:spPr>
                    <wps:txbx>
                      <w:txbxContent>
                        <w:tbl>
                          <w:tblPr>
                            <w:tblW w:w="0" w:type="auto"/>
                            <w:tblInd w:w="147"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6078"/>
                            <w:gridCol w:w="675"/>
                          </w:tblGrid>
                          <w:tr w:rsidR="00890117" w14:paraId="1F0D65E8" w14:textId="77777777">
                            <w:trPr>
                              <w:cantSplit/>
                              <w:trHeight w:hRule="exact" w:val="313"/>
                            </w:trPr>
                            <w:tc>
                              <w:tcPr>
                                <w:tcW w:w="403" w:type="dxa"/>
                                <w:tcBorders>
                                  <w:top w:val="single" w:sz="12" w:space="0" w:color="auto"/>
                                  <w:left w:val="single" w:sz="4" w:space="0" w:color="auto"/>
                                  <w:bottom w:val="single" w:sz="6" w:space="0" w:color="auto"/>
                                  <w:right w:val="nil"/>
                                </w:tcBorders>
                              </w:tcPr>
                              <w:p w14:paraId="4E379839" w14:textId="77777777" w:rsidR="00890117" w:rsidRDefault="00890117">
                                <w:pPr>
                                  <w:spacing w:before="40"/>
                                  <w:jc w:val="center"/>
                                  <w:rPr>
                                    <w:rFonts w:ascii="Arial CYR" w:hAnsi="Arial CYR" w:cs="Arial CYR"/>
                                    <w:b/>
                                    <w:bCs/>
                                    <w:i/>
                                    <w:iCs/>
                                    <w:sz w:val="14"/>
                                    <w:szCs w:val="14"/>
                                  </w:rPr>
                                </w:pPr>
                              </w:p>
                            </w:tc>
                            <w:tc>
                              <w:tcPr>
                                <w:tcW w:w="567" w:type="dxa"/>
                                <w:tcBorders>
                                  <w:top w:val="single" w:sz="12" w:space="0" w:color="auto"/>
                                  <w:left w:val="single" w:sz="12" w:space="0" w:color="auto"/>
                                  <w:bottom w:val="single" w:sz="6" w:space="0" w:color="auto"/>
                                  <w:right w:val="single" w:sz="12" w:space="0" w:color="auto"/>
                                </w:tcBorders>
                              </w:tcPr>
                              <w:p w14:paraId="45D79E58" w14:textId="77777777" w:rsidR="00890117" w:rsidRDefault="00890117">
                                <w:pPr>
                                  <w:spacing w:before="40"/>
                                  <w:jc w:val="center"/>
                                  <w:rPr>
                                    <w:rFonts w:ascii="Arial CYR" w:hAnsi="Arial CYR" w:cs="Arial CYR"/>
                                    <w:b/>
                                    <w:bCs/>
                                    <w:i/>
                                    <w:iCs/>
                                    <w:sz w:val="14"/>
                                    <w:szCs w:val="14"/>
                                  </w:rPr>
                                </w:pPr>
                              </w:p>
                            </w:tc>
                            <w:tc>
                              <w:tcPr>
                                <w:tcW w:w="1282" w:type="dxa"/>
                                <w:tcBorders>
                                  <w:top w:val="single" w:sz="12" w:space="0" w:color="auto"/>
                                  <w:left w:val="nil"/>
                                  <w:bottom w:val="single" w:sz="6" w:space="0" w:color="auto"/>
                                  <w:right w:val="nil"/>
                                </w:tcBorders>
                              </w:tcPr>
                              <w:p w14:paraId="7BE2756D" w14:textId="77777777" w:rsidR="00890117" w:rsidRDefault="00890117">
                                <w:pPr>
                                  <w:spacing w:before="40"/>
                                  <w:jc w:val="center"/>
                                  <w:rPr>
                                    <w:rFonts w:ascii="Arial CYR" w:hAnsi="Arial CYR" w:cs="Arial CYR"/>
                                    <w:b/>
                                    <w:bCs/>
                                    <w:i/>
                                    <w:iCs/>
                                    <w:sz w:val="14"/>
                                    <w:szCs w:val="14"/>
                                  </w:rPr>
                                </w:pPr>
                              </w:p>
                            </w:tc>
                            <w:tc>
                              <w:tcPr>
                                <w:tcW w:w="837" w:type="dxa"/>
                                <w:tcBorders>
                                  <w:top w:val="single" w:sz="12" w:space="0" w:color="auto"/>
                                  <w:left w:val="single" w:sz="12" w:space="0" w:color="auto"/>
                                  <w:bottom w:val="single" w:sz="6" w:space="0" w:color="auto"/>
                                  <w:right w:val="single" w:sz="12" w:space="0" w:color="auto"/>
                                </w:tcBorders>
                              </w:tcPr>
                              <w:p w14:paraId="39BFC02C" w14:textId="77777777" w:rsidR="00890117" w:rsidRDefault="00890117">
                                <w:pPr>
                                  <w:spacing w:before="40"/>
                                  <w:jc w:val="center"/>
                                  <w:rPr>
                                    <w:rFonts w:ascii="Arial CYR" w:hAnsi="Arial CYR" w:cs="Arial CYR"/>
                                    <w:b/>
                                    <w:bCs/>
                                    <w:i/>
                                    <w:iCs/>
                                    <w:sz w:val="14"/>
                                    <w:szCs w:val="14"/>
                                  </w:rPr>
                                </w:pPr>
                              </w:p>
                            </w:tc>
                            <w:tc>
                              <w:tcPr>
                                <w:tcW w:w="557" w:type="dxa"/>
                                <w:tcBorders>
                                  <w:top w:val="single" w:sz="12" w:space="0" w:color="auto"/>
                                  <w:left w:val="nil"/>
                                  <w:bottom w:val="single" w:sz="6" w:space="0" w:color="auto"/>
                                  <w:right w:val="nil"/>
                                </w:tcBorders>
                              </w:tcPr>
                              <w:p w14:paraId="0C3C2F48" w14:textId="77777777" w:rsidR="00890117" w:rsidRDefault="00890117">
                                <w:pPr>
                                  <w:spacing w:before="40"/>
                                  <w:jc w:val="center"/>
                                  <w:rPr>
                                    <w:rFonts w:ascii="Arial CYR" w:hAnsi="Arial CYR" w:cs="Arial CYR"/>
                                    <w:b/>
                                    <w:bCs/>
                                    <w:i/>
                                    <w:iCs/>
                                    <w:sz w:val="14"/>
                                    <w:szCs w:val="14"/>
                                  </w:rPr>
                                </w:pPr>
                              </w:p>
                            </w:tc>
                            <w:tc>
                              <w:tcPr>
                                <w:tcW w:w="6078" w:type="dxa"/>
                                <w:vMerge w:val="restart"/>
                                <w:tcBorders>
                                  <w:top w:val="single" w:sz="12" w:space="0" w:color="auto"/>
                                  <w:left w:val="single" w:sz="12" w:space="0" w:color="auto"/>
                                  <w:bottom w:val="nil"/>
                                  <w:right w:val="single" w:sz="12" w:space="0" w:color="auto"/>
                                </w:tcBorders>
                                <w:vAlign w:val="center"/>
                              </w:tcPr>
                              <w:p w14:paraId="7BEE81B8" w14:textId="77777777" w:rsidR="00890117" w:rsidRDefault="00890117">
                                <w:pPr>
                                  <w:pStyle w:val="aff"/>
                                  <w:spacing w:line="240" w:lineRule="auto"/>
                                  <w:ind w:firstLine="0"/>
                                  <w:jc w:val="center"/>
                                  <w:rPr>
                                    <w:rFonts w:ascii="Arial" w:hAnsi="Arial" w:cs="Arial"/>
                                    <w:b/>
                                    <w:bCs/>
                                    <w:i/>
                                    <w:iCs/>
                                  </w:rPr>
                                </w:pPr>
                              </w:p>
                            </w:tc>
                            <w:tc>
                              <w:tcPr>
                                <w:tcW w:w="675" w:type="dxa"/>
                                <w:tcBorders>
                                  <w:top w:val="single" w:sz="12" w:space="0" w:color="auto"/>
                                  <w:left w:val="nil"/>
                                  <w:bottom w:val="nil"/>
                                  <w:right w:val="nil"/>
                                </w:tcBorders>
                              </w:tcPr>
                              <w:p w14:paraId="07F36243" w14:textId="77777777" w:rsidR="00890117" w:rsidRDefault="00890117">
                                <w:pPr>
                                  <w:spacing w:before="60"/>
                                  <w:jc w:val="center"/>
                                  <w:rPr>
                                    <w:rFonts w:ascii="Arial CYR" w:hAnsi="Arial CYR" w:cs="Arial CYR"/>
                                    <w:b/>
                                    <w:bCs/>
                                    <w:sz w:val="14"/>
                                    <w:szCs w:val="14"/>
                                  </w:rPr>
                                </w:pPr>
                                <w:r>
                                  <w:rPr>
                                    <w:rFonts w:ascii="Arial CYR" w:hAnsi="Arial CYR" w:cs="Arial CYR"/>
                                    <w:b/>
                                    <w:bCs/>
                                    <w:i/>
                                    <w:iCs/>
                                    <w:sz w:val="16"/>
                                    <w:szCs w:val="16"/>
                                  </w:rPr>
                                  <w:t>Лист</w:t>
                                </w:r>
                              </w:p>
                            </w:tc>
                          </w:tr>
                          <w:tr w:rsidR="00890117" w14:paraId="75B5690F" w14:textId="77777777">
                            <w:trPr>
                              <w:cantSplit/>
                              <w:trHeight w:hRule="exact" w:val="284"/>
                            </w:trPr>
                            <w:tc>
                              <w:tcPr>
                                <w:tcW w:w="403" w:type="dxa"/>
                                <w:tcBorders>
                                  <w:top w:val="single" w:sz="6" w:space="0" w:color="auto"/>
                                  <w:left w:val="single" w:sz="4" w:space="0" w:color="auto"/>
                                  <w:bottom w:val="nil"/>
                                  <w:right w:val="nil"/>
                                </w:tcBorders>
                              </w:tcPr>
                              <w:p w14:paraId="600B2648" w14:textId="77777777" w:rsidR="00890117" w:rsidRDefault="00890117">
                                <w:pPr>
                                  <w:spacing w:before="40"/>
                                  <w:jc w:val="center"/>
                                  <w:rPr>
                                    <w:rFonts w:ascii="Arial CYR" w:hAnsi="Arial CYR" w:cs="Arial CYR"/>
                                    <w:b/>
                                    <w:bCs/>
                                    <w:i/>
                                    <w:iCs/>
                                    <w:sz w:val="14"/>
                                    <w:szCs w:val="14"/>
                                  </w:rPr>
                                </w:pPr>
                              </w:p>
                            </w:tc>
                            <w:tc>
                              <w:tcPr>
                                <w:tcW w:w="567" w:type="dxa"/>
                                <w:tcBorders>
                                  <w:top w:val="single" w:sz="6" w:space="0" w:color="auto"/>
                                  <w:left w:val="single" w:sz="12" w:space="0" w:color="auto"/>
                                  <w:bottom w:val="nil"/>
                                  <w:right w:val="single" w:sz="12" w:space="0" w:color="auto"/>
                                </w:tcBorders>
                              </w:tcPr>
                              <w:p w14:paraId="26C8906B" w14:textId="77777777" w:rsidR="00890117" w:rsidRDefault="00890117">
                                <w:pPr>
                                  <w:spacing w:before="40"/>
                                  <w:jc w:val="center"/>
                                  <w:rPr>
                                    <w:rFonts w:ascii="Arial CYR" w:hAnsi="Arial CYR" w:cs="Arial CYR"/>
                                    <w:b/>
                                    <w:bCs/>
                                    <w:i/>
                                    <w:iCs/>
                                    <w:sz w:val="14"/>
                                    <w:szCs w:val="14"/>
                                  </w:rPr>
                                </w:pPr>
                              </w:p>
                            </w:tc>
                            <w:tc>
                              <w:tcPr>
                                <w:tcW w:w="1282" w:type="dxa"/>
                                <w:tcBorders>
                                  <w:top w:val="single" w:sz="6" w:space="0" w:color="auto"/>
                                  <w:left w:val="nil"/>
                                  <w:bottom w:val="nil"/>
                                  <w:right w:val="nil"/>
                                </w:tcBorders>
                              </w:tcPr>
                              <w:p w14:paraId="775920CD" w14:textId="77777777" w:rsidR="00890117" w:rsidRDefault="00890117">
                                <w:pPr>
                                  <w:spacing w:before="40"/>
                                  <w:jc w:val="center"/>
                                  <w:rPr>
                                    <w:rFonts w:ascii="Arial CYR" w:hAnsi="Arial CYR" w:cs="Arial CYR"/>
                                    <w:b/>
                                    <w:bCs/>
                                    <w:i/>
                                    <w:iCs/>
                                    <w:sz w:val="14"/>
                                    <w:szCs w:val="14"/>
                                  </w:rPr>
                                </w:pPr>
                              </w:p>
                            </w:tc>
                            <w:tc>
                              <w:tcPr>
                                <w:tcW w:w="837" w:type="dxa"/>
                                <w:tcBorders>
                                  <w:top w:val="single" w:sz="6" w:space="0" w:color="auto"/>
                                  <w:left w:val="single" w:sz="12" w:space="0" w:color="auto"/>
                                  <w:bottom w:val="nil"/>
                                  <w:right w:val="single" w:sz="12" w:space="0" w:color="auto"/>
                                </w:tcBorders>
                              </w:tcPr>
                              <w:p w14:paraId="314C40B3" w14:textId="77777777" w:rsidR="00890117" w:rsidRDefault="00890117">
                                <w:pPr>
                                  <w:spacing w:before="40"/>
                                  <w:jc w:val="center"/>
                                  <w:rPr>
                                    <w:rFonts w:ascii="Arial CYR" w:hAnsi="Arial CYR" w:cs="Arial CYR"/>
                                    <w:b/>
                                    <w:bCs/>
                                    <w:i/>
                                    <w:iCs/>
                                    <w:sz w:val="14"/>
                                    <w:szCs w:val="14"/>
                                  </w:rPr>
                                </w:pPr>
                              </w:p>
                            </w:tc>
                            <w:tc>
                              <w:tcPr>
                                <w:tcW w:w="557" w:type="dxa"/>
                                <w:tcBorders>
                                  <w:top w:val="single" w:sz="6" w:space="0" w:color="auto"/>
                                  <w:left w:val="nil"/>
                                  <w:bottom w:val="nil"/>
                                  <w:right w:val="nil"/>
                                </w:tcBorders>
                              </w:tcPr>
                              <w:p w14:paraId="555ADFFA" w14:textId="77777777" w:rsidR="00890117" w:rsidRDefault="00890117">
                                <w:pPr>
                                  <w:spacing w:before="40"/>
                                  <w:jc w:val="center"/>
                                  <w:rPr>
                                    <w:rFonts w:ascii="Arial CYR" w:hAnsi="Arial CYR" w:cs="Arial CYR"/>
                                    <w:b/>
                                    <w:bCs/>
                                    <w:i/>
                                    <w:iCs/>
                                    <w:sz w:val="14"/>
                                    <w:szCs w:val="14"/>
                                  </w:rPr>
                                </w:pPr>
                              </w:p>
                            </w:tc>
                            <w:tc>
                              <w:tcPr>
                                <w:tcW w:w="6078" w:type="dxa"/>
                                <w:vMerge/>
                                <w:tcBorders>
                                  <w:top w:val="nil"/>
                                  <w:left w:val="single" w:sz="12" w:space="0" w:color="auto"/>
                                  <w:bottom w:val="nil"/>
                                  <w:right w:val="single" w:sz="12" w:space="0" w:color="auto"/>
                                </w:tcBorders>
                              </w:tcPr>
                              <w:p w14:paraId="1A4F6891" w14:textId="77777777" w:rsidR="00890117" w:rsidRDefault="00890117">
                                <w:pPr>
                                  <w:jc w:val="center"/>
                                  <w:rPr>
                                    <w:rFonts w:ascii="Times New Roman CYR" w:hAnsi="Times New Roman CYR" w:cs="Times New Roman CYR"/>
                                  </w:rPr>
                                </w:pPr>
                              </w:p>
                            </w:tc>
                            <w:tc>
                              <w:tcPr>
                                <w:tcW w:w="675" w:type="dxa"/>
                                <w:vMerge w:val="restart"/>
                                <w:tcBorders>
                                  <w:top w:val="single" w:sz="12" w:space="0" w:color="auto"/>
                                  <w:left w:val="nil"/>
                                  <w:bottom w:val="nil"/>
                                  <w:right w:val="nil"/>
                                </w:tcBorders>
                                <w:vAlign w:val="center"/>
                              </w:tcPr>
                              <w:p w14:paraId="736B47FB" w14:textId="77777777" w:rsidR="00890117" w:rsidRDefault="00890117">
                                <w:pPr>
                                  <w:jc w:val="center"/>
                                  <w:rPr>
                                    <w:rFonts w:ascii="Arial CYR" w:hAnsi="Arial CYR" w:cs="Arial CYR"/>
                                  </w:rPr>
                                </w:pPr>
                              </w:p>
                            </w:tc>
                          </w:tr>
                          <w:tr w:rsidR="00890117" w14:paraId="22F8C706" w14:textId="77777777">
                            <w:trPr>
                              <w:cantSplit/>
                              <w:trHeight w:hRule="exact" w:val="428"/>
                            </w:trPr>
                            <w:tc>
                              <w:tcPr>
                                <w:tcW w:w="403" w:type="dxa"/>
                                <w:tcBorders>
                                  <w:top w:val="single" w:sz="12" w:space="0" w:color="auto"/>
                                  <w:left w:val="single" w:sz="4" w:space="0" w:color="auto"/>
                                  <w:bottom w:val="nil"/>
                                  <w:right w:val="nil"/>
                                </w:tcBorders>
                                <w:vAlign w:val="center"/>
                              </w:tcPr>
                              <w:p w14:paraId="4B8C4E79"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Изм.</w:t>
                                </w:r>
                              </w:p>
                            </w:tc>
                            <w:tc>
                              <w:tcPr>
                                <w:tcW w:w="567" w:type="dxa"/>
                                <w:tcBorders>
                                  <w:top w:val="single" w:sz="12" w:space="0" w:color="auto"/>
                                  <w:left w:val="single" w:sz="12" w:space="0" w:color="auto"/>
                                  <w:bottom w:val="nil"/>
                                  <w:right w:val="single" w:sz="12" w:space="0" w:color="auto"/>
                                </w:tcBorders>
                                <w:vAlign w:val="center"/>
                              </w:tcPr>
                              <w:p w14:paraId="60AB52B2"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Лист</w:t>
                                </w:r>
                              </w:p>
                            </w:tc>
                            <w:tc>
                              <w:tcPr>
                                <w:tcW w:w="1282" w:type="dxa"/>
                                <w:tcBorders>
                                  <w:top w:val="single" w:sz="12" w:space="0" w:color="auto"/>
                                  <w:left w:val="nil"/>
                                  <w:bottom w:val="nil"/>
                                  <w:right w:val="nil"/>
                                </w:tcBorders>
                                <w:vAlign w:val="center"/>
                              </w:tcPr>
                              <w:p w14:paraId="27904F3B"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14:paraId="663C58BB"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Подпись</w:t>
                                </w:r>
                              </w:p>
                            </w:tc>
                            <w:tc>
                              <w:tcPr>
                                <w:tcW w:w="557" w:type="dxa"/>
                                <w:tcBorders>
                                  <w:top w:val="single" w:sz="12" w:space="0" w:color="auto"/>
                                  <w:left w:val="nil"/>
                                  <w:bottom w:val="nil"/>
                                  <w:right w:val="nil"/>
                                </w:tcBorders>
                                <w:vAlign w:val="center"/>
                              </w:tcPr>
                              <w:p w14:paraId="3424F705"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Дата</w:t>
                                </w:r>
                              </w:p>
                            </w:tc>
                            <w:tc>
                              <w:tcPr>
                                <w:tcW w:w="6078" w:type="dxa"/>
                                <w:vMerge/>
                                <w:tcBorders>
                                  <w:top w:val="nil"/>
                                  <w:left w:val="single" w:sz="12" w:space="0" w:color="auto"/>
                                  <w:bottom w:val="nil"/>
                                  <w:right w:val="single" w:sz="12" w:space="0" w:color="auto"/>
                                </w:tcBorders>
                              </w:tcPr>
                              <w:p w14:paraId="092542AD" w14:textId="77777777" w:rsidR="00890117" w:rsidRDefault="00890117">
                                <w:pPr>
                                  <w:jc w:val="center"/>
                                  <w:rPr>
                                    <w:rFonts w:ascii="Times New Roman CYR" w:hAnsi="Times New Roman CYR" w:cs="Times New Roman CYR"/>
                                  </w:rPr>
                                </w:pPr>
                              </w:p>
                            </w:tc>
                            <w:tc>
                              <w:tcPr>
                                <w:tcW w:w="675" w:type="dxa"/>
                                <w:vMerge/>
                                <w:tcBorders>
                                  <w:top w:val="single" w:sz="12" w:space="0" w:color="auto"/>
                                  <w:left w:val="nil"/>
                                  <w:bottom w:val="nil"/>
                                  <w:right w:val="nil"/>
                                </w:tcBorders>
                              </w:tcPr>
                              <w:p w14:paraId="757BA1BD" w14:textId="77777777" w:rsidR="00890117" w:rsidRDefault="00890117">
                                <w:pPr>
                                  <w:jc w:val="center"/>
                                  <w:rPr>
                                    <w:rFonts w:ascii="Arial CYR" w:hAnsi="Arial CYR" w:cs="Arial CYR"/>
                                    <w:sz w:val="14"/>
                                    <w:szCs w:val="14"/>
                                  </w:rPr>
                                </w:pPr>
                              </w:p>
                            </w:tc>
                          </w:tr>
                        </w:tbl>
                        <w:p w14:paraId="3CF7F24B" w14:textId="77777777" w:rsidR="00890117" w:rsidRDefault="00890117">
                          <w:pPr>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78541" id="Rectangle 28" o:spid="_x0000_s1037" style="position:absolute;left:0;text-align:left;margin-left:-30.05pt;margin-top:770.1pt;width:527.1pt;height:4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" filled="f" stroked="f" strokecolor="white" strokeweight=".5pt">
              <v:stroke dashstyle="1 1"/>
              <v:textbox inset="1pt,1pt,1pt,1pt">
                <w:txbxContent>
                  <w:tbl>
                    <w:tblPr>
                      <w:tblW w:w="0" w:type="auto"/>
                      <w:tblInd w:w="147"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6078"/>
                      <w:gridCol w:w="675"/>
                    </w:tblGrid>
                    <w:tr w:rsidR="00890117" w14:paraId="1F0D65E8" w14:textId="77777777">
                      <w:trPr>
                        <w:cantSplit/>
                        <w:trHeight w:hRule="exact" w:val="313"/>
                      </w:trPr>
                      <w:tc>
                        <w:tcPr>
                          <w:tcW w:w="403" w:type="dxa"/>
                          <w:tcBorders>
                            <w:top w:val="single" w:sz="12" w:space="0" w:color="auto"/>
                            <w:left w:val="single" w:sz="4" w:space="0" w:color="auto"/>
                            <w:bottom w:val="single" w:sz="6" w:space="0" w:color="auto"/>
                            <w:right w:val="nil"/>
                          </w:tcBorders>
                        </w:tcPr>
                        <w:p w14:paraId="4E379839" w14:textId="77777777" w:rsidR="00890117" w:rsidRDefault="00890117">
                          <w:pPr>
                            <w:spacing w:before="40"/>
                            <w:jc w:val="center"/>
                            <w:rPr>
                              <w:rFonts w:ascii="Arial CYR" w:hAnsi="Arial CYR" w:cs="Arial CYR"/>
                              <w:b/>
                              <w:bCs/>
                              <w:i/>
                              <w:iCs/>
                              <w:sz w:val="14"/>
                              <w:szCs w:val="14"/>
                            </w:rPr>
                          </w:pPr>
                        </w:p>
                      </w:tc>
                      <w:tc>
                        <w:tcPr>
                          <w:tcW w:w="567" w:type="dxa"/>
                          <w:tcBorders>
                            <w:top w:val="single" w:sz="12" w:space="0" w:color="auto"/>
                            <w:left w:val="single" w:sz="12" w:space="0" w:color="auto"/>
                            <w:bottom w:val="single" w:sz="6" w:space="0" w:color="auto"/>
                            <w:right w:val="single" w:sz="12" w:space="0" w:color="auto"/>
                          </w:tcBorders>
                        </w:tcPr>
                        <w:p w14:paraId="45D79E58" w14:textId="77777777" w:rsidR="00890117" w:rsidRDefault="00890117">
                          <w:pPr>
                            <w:spacing w:before="40"/>
                            <w:jc w:val="center"/>
                            <w:rPr>
                              <w:rFonts w:ascii="Arial CYR" w:hAnsi="Arial CYR" w:cs="Arial CYR"/>
                              <w:b/>
                              <w:bCs/>
                              <w:i/>
                              <w:iCs/>
                              <w:sz w:val="14"/>
                              <w:szCs w:val="14"/>
                            </w:rPr>
                          </w:pPr>
                        </w:p>
                      </w:tc>
                      <w:tc>
                        <w:tcPr>
                          <w:tcW w:w="1282" w:type="dxa"/>
                          <w:tcBorders>
                            <w:top w:val="single" w:sz="12" w:space="0" w:color="auto"/>
                            <w:left w:val="nil"/>
                            <w:bottom w:val="single" w:sz="6" w:space="0" w:color="auto"/>
                            <w:right w:val="nil"/>
                          </w:tcBorders>
                        </w:tcPr>
                        <w:p w14:paraId="7BE2756D" w14:textId="77777777" w:rsidR="00890117" w:rsidRDefault="00890117">
                          <w:pPr>
                            <w:spacing w:before="40"/>
                            <w:jc w:val="center"/>
                            <w:rPr>
                              <w:rFonts w:ascii="Arial CYR" w:hAnsi="Arial CYR" w:cs="Arial CYR"/>
                              <w:b/>
                              <w:bCs/>
                              <w:i/>
                              <w:iCs/>
                              <w:sz w:val="14"/>
                              <w:szCs w:val="14"/>
                            </w:rPr>
                          </w:pPr>
                        </w:p>
                      </w:tc>
                      <w:tc>
                        <w:tcPr>
                          <w:tcW w:w="837" w:type="dxa"/>
                          <w:tcBorders>
                            <w:top w:val="single" w:sz="12" w:space="0" w:color="auto"/>
                            <w:left w:val="single" w:sz="12" w:space="0" w:color="auto"/>
                            <w:bottom w:val="single" w:sz="6" w:space="0" w:color="auto"/>
                            <w:right w:val="single" w:sz="12" w:space="0" w:color="auto"/>
                          </w:tcBorders>
                        </w:tcPr>
                        <w:p w14:paraId="39BFC02C" w14:textId="77777777" w:rsidR="00890117" w:rsidRDefault="00890117">
                          <w:pPr>
                            <w:spacing w:before="40"/>
                            <w:jc w:val="center"/>
                            <w:rPr>
                              <w:rFonts w:ascii="Arial CYR" w:hAnsi="Arial CYR" w:cs="Arial CYR"/>
                              <w:b/>
                              <w:bCs/>
                              <w:i/>
                              <w:iCs/>
                              <w:sz w:val="14"/>
                              <w:szCs w:val="14"/>
                            </w:rPr>
                          </w:pPr>
                        </w:p>
                      </w:tc>
                      <w:tc>
                        <w:tcPr>
                          <w:tcW w:w="557" w:type="dxa"/>
                          <w:tcBorders>
                            <w:top w:val="single" w:sz="12" w:space="0" w:color="auto"/>
                            <w:left w:val="nil"/>
                            <w:bottom w:val="single" w:sz="6" w:space="0" w:color="auto"/>
                            <w:right w:val="nil"/>
                          </w:tcBorders>
                        </w:tcPr>
                        <w:p w14:paraId="0C3C2F48" w14:textId="77777777" w:rsidR="00890117" w:rsidRDefault="00890117">
                          <w:pPr>
                            <w:spacing w:before="40"/>
                            <w:jc w:val="center"/>
                            <w:rPr>
                              <w:rFonts w:ascii="Arial CYR" w:hAnsi="Arial CYR" w:cs="Arial CYR"/>
                              <w:b/>
                              <w:bCs/>
                              <w:i/>
                              <w:iCs/>
                              <w:sz w:val="14"/>
                              <w:szCs w:val="14"/>
                            </w:rPr>
                          </w:pPr>
                        </w:p>
                      </w:tc>
                      <w:tc>
                        <w:tcPr>
                          <w:tcW w:w="6078" w:type="dxa"/>
                          <w:vMerge w:val="restart"/>
                          <w:tcBorders>
                            <w:top w:val="single" w:sz="12" w:space="0" w:color="auto"/>
                            <w:left w:val="single" w:sz="12" w:space="0" w:color="auto"/>
                            <w:bottom w:val="nil"/>
                            <w:right w:val="single" w:sz="12" w:space="0" w:color="auto"/>
                          </w:tcBorders>
                          <w:vAlign w:val="center"/>
                        </w:tcPr>
                        <w:p w14:paraId="7BEE81B8" w14:textId="77777777" w:rsidR="00890117" w:rsidRDefault="00890117">
                          <w:pPr>
                            <w:pStyle w:val="aff"/>
                            <w:spacing w:line="240" w:lineRule="auto"/>
                            <w:ind w:firstLine="0"/>
                            <w:jc w:val="center"/>
                            <w:rPr>
                              <w:rFonts w:ascii="Arial" w:hAnsi="Arial" w:cs="Arial"/>
                              <w:b/>
                              <w:bCs/>
                              <w:i/>
                              <w:iCs/>
                            </w:rPr>
                          </w:pPr>
                        </w:p>
                      </w:tc>
                      <w:tc>
                        <w:tcPr>
                          <w:tcW w:w="675" w:type="dxa"/>
                          <w:tcBorders>
                            <w:top w:val="single" w:sz="12" w:space="0" w:color="auto"/>
                            <w:left w:val="nil"/>
                            <w:bottom w:val="nil"/>
                            <w:right w:val="nil"/>
                          </w:tcBorders>
                        </w:tcPr>
                        <w:p w14:paraId="07F36243" w14:textId="77777777" w:rsidR="00890117" w:rsidRDefault="00890117">
                          <w:pPr>
                            <w:spacing w:before="60"/>
                            <w:jc w:val="center"/>
                            <w:rPr>
                              <w:rFonts w:ascii="Arial CYR" w:hAnsi="Arial CYR" w:cs="Arial CYR"/>
                              <w:b/>
                              <w:bCs/>
                              <w:sz w:val="14"/>
                              <w:szCs w:val="14"/>
                            </w:rPr>
                          </w:pPr>
                          <w:r>
                            <w:rPr>
                              <w:rFonts w:ascii="Arial CYR" w:hAnsi="Arial CYR" w:cs="Arial CYR"/>
                              <w:b/>
                              <w:bCs/>
                              <w:i/>
                              <w:iCs/>
                              <w:sz w:val="16"/>
                              <w:szCs w:val="16"/>
                            </w:rPr>
                            <w:t>Лист</w:t>
                          </w:r>
                        </w:p>
                      </w:tc>
                    </w:tr>
                    <w:tr w:rsidR="00890117" w14:paraId="75B5690F" w14:textId="77777777">
                      <w:trPr>
                        <w:cantSplit/>
                        <w:trHeight w:hRule="exact" w:val="284"/>
                      </w:trPr>
                      <w:tc>
                        <w:tcPr>
                          <w:tcW w:w="403" w:type="dxa"/>
                          <w:tcBorders>
                            <w:top w:val="single" w:sz="6" w:space="0" w:color="auto"/>
                            <w:left w:val="single" w:sz="4" w:space="0" w:color="auto"/>
                            <w:bottom w:val="nil"/>
                            <w:right w:val="nil"/>
                          </w:tcBorders>
                        </w:tcPr>
                        <w:p w14:paraId="600B2648" w14:textId="77777777" w:rsidR="00890117" w:rsidRDefault="00890117">
                          <w:pPr>
                            <w:spacing w:before="40"/>
                            <w:jc w:val="center"/>
                            <w:rPr>
                              <w:rFonts w:ascii="Arial CYR" w:hAnsi="Arial CYR" w:cs="Arial CYR"/>
                              <w:b/>
                              <w:bCs/>
                              <w:i/>
                              <w:iCs/>
                              <w:sz w:val="14"/>
                              <w:szCs w:val="14"/>
                            </w:rPr>
                          </w:pPr>
                        </w:p>
                      </w:tc>
                      <w:tc>
                        <w:tcPr>
                          <w:tcW w:w="567" w:type="dxa"/>
                          <w:tcBorders>
                            <w:top w:val="single" w:sz="6" w:space="0" w:color="auto"/>
                            <w:left w:val="single" w:sz="12" w:space="0" w:color="auto"/>
                            <w:bottom w:val="nil"/>
                            <w:right w:val="single" w:sz="12" w:space="0" w:color="auto"/>
                          </w:tcBorders>
                        </w:tcPr>
                        <w:p w14:paraId="26C8906B" w14:textId="77777777" w:rsidR="00890117" w:rsidRDefault="00890117">
                          <w:pPr>
                            <w:spacing w:before="40"/>
                            <w:jc w:val="center"/>
                            <w:rPr>
                              <w:rFonts w:ascii="Arial CYR" w:hAnsi="Arial CYR" w:cs="Arial CYR"/>
                              <w:b/>
                              <w:bCs/>
                              <w:i/>
                              <w:iCs/>
                              <w:sz w:val="14"/>
                              <w:szCs w:val="14"/>
                            </w:rPr>
                          </w:pPr>
                        </w:p>
                      </w:tc>
                      <w:tc>
                        <w:tcPr>
                          <w:tcW w:w="1282" w:type="dxa"/>
                          <w:tcBorders>
                            <w:top w:val="single" w:sz="6" w:space="0" w:color="auto"/>
                            <w:left w:val="nil"/>
                            <w:bottom w:val="nil"/>
                            <w:right w:val="nil"/>
                          </w:tcBorders>
                        </w:tcPr>
                        <w:p w14:paraId="775920CD" w14:textId="77777777" w:rsidR="00890117" w:rsidRDefault="00890117">
                          <w:pPr>
                            <w:spacing w:before="40"/>
                            <w:jc w:val="center"/>
                            <w:rPr>
                              <w:rFonts w:ascii="Arial CYR" w:hAnsi="Arial CYR" w:cs="Arial CYR"/>
                              <w:b/>
                              <w:bCs/>
                              <w:i/>
                              <w:iCs/>
                              <w:sz w:val="14"/>
                              <w:szCs w:val="14"/>
                            </w:rPr>
                          </w:pPr>
                        </w:p>
                      </w:tc>
                      <w:tc>
                        <w:tcPr>
                          <w:tcW w:w="837" w:type="dxa"/>
                          <w:tcBorders>
                            <w:top w:val="single" w:sz="6" w:space="0" w:color="auto"/>
                            <w:left w:val="single" w:sz="12" w:space="0" w:color="auto"/>
                            <w:bottom w:val="nil"/>
                            <w:right w:val="single" w:sz="12" w:space="0" w:color="auto"/>
                          </w:tcBorders>
                        </w:tcPr>
                        <w:p w14:paraId="314C40B3" w14:textId="77777777" w:rsidR="00890117" w:rsidRDefault="00890117">
                          <w:pPr>
                            <w:spacing w:before="40"/>
                            <w:jc w:val="center"/>
                            <w:rPr>
                              <w:rFonts w:ascii="Arial CYR" w:hAnsi="Arial CYR" w:cs="Arial CYR"/>
                              <w:b/>
                              <w:bCs/>
                              <w:i/>
                              <w:iCs/>
                              <w:sz w:val="14"/>
                              <w:szCs w:val="14"/>
                            </w:rPr>
                          </w:pPr>
                        </w:p>
                      </w:tc>
                      <w:tc>
                        <w:tcPr>
                          <w:tcW w:w="557" w:type="dxa"/>
                          <w:tcBorders>
                            <w:top w:val="single" w:sz="6" w:space="0" w:color="auto"/>
                            <w:left w:val="nil"/>
                            <w:bottom w:val="nil"/>
                            <w:right w:val="nil"/>
                          </w:tcBorders>
                        </w:tcPr>
                        <w:p w14:paraId="555ADFFA" w14:textId="77777777" w:rsidR="00890117" w:rsidRDefault="00890117">
                          <w:pPr>
                            <w:spacing w:before="40"/>
                            <w:jc w:val="center"/>
                            <w:rPr>
                              <w:rFonts w:ascii="Arial CYR" w:hAnsi="Arial CYR" w:cs="Arial CYR"/>
                              <w:b/>
                              <w:bCs/>
                              <w:i/>
                              <w:iCs/>
                              <w:sz w:val="14"/>
                              <w:szCs w:val="14"/>
                            </w:rPr>
                          </w:pPr>
                        </w:p>
                      </w:tc>
                      <w:tc>
                        <w:tcPr>
                          <w:tcW w:w="6078" w:type="dxa"/>
                          <w:vMerge/>
                          <w:tcBorders>
                            <w:top w:val="nil"/>
                            <w:left w:val="single" w:sz="12" w:space="0" w:color="auto"/>
                            <w:bottom w:val="nil"/>
                            <w:right w:val="single" w:sz="12" w:space="0" w:color="auto"/>
                          </w:tcBorders>
                        </w:tcPr>
                        <w:p w14:paraId="1A4F6891" w14:textId="77777777" w:rsidR="00890117" w:rsidRDefault="00890117">
                          <w:pPr>
                            <w:jc w:val="center"/>
                            <w:rPr>
                              <w:rFonts w:ascii="Times New Roman CYR" w:hAnsi="Times New Roman CYR" w:cs="Times New Roman CYR"/>
                            </w:rPr>
                          </w:pPr>
                        </w:p>
                      </w:tc>
                      <w:tc>
                        <w:tcPr>
                          <w:tcW w:w="675" w:type="dxa"/>
                          <w:vMerge w:val="restart"/>
                          <w:tcBorders>
                            <w:top w:val="single" w:sz="12" w:space="0" w:color="auto"/>
                            <w:left w:val="nil"/>
                            <w:bottom w:val="nil"/>
                            <w:right w:val="nil"/>
                          </w:tcBorders>
                          <w:vAlign w:val="center"/>
                        </w:tcPr>
                        <w:p w14:paraId="736B47FB" w14:textId="77777777" w:rsidR="00890117" w:rsidRDefault="00890117">
                          <w:pPr>
                            <w:jc w:val="center"/>
                            <w:rPr>
                              <w:rFonts w:ascii="Arial CYR" w:hAnsi="Arial CYR" w:cs="Arial CYR"/>
                            </w:rPr>
                          </w:pPr>
                        </w:p>
                      </w:tc>
                    </w:tr>
                    <w:tr w:rsidR="00890117" w14:paraId="22F8C706" w14:textId="77777777">
                      <w:trPr>
                        <w:cantSplit/>
                        <w:trHeight w:hRule="exact" w:val="428"/>
                      </w:trPr>
                      <w:tc>
                        <w:tcPr>
                          <w:tcW w:w="403" w:type="dxa"/>
                          <w:tcBorders>
                            <w:top w:val="single" w:sz="12" w:space="0" w:color="auto"/>
                            <w:left w:val="single" w:sz="4" w:space="0" w:color="auto"/>
                            <w:bottom w:val="nil"/>
                            <w:right w:val="nil"/>
                          </w:tcBorders>
                          <w:vAlign w:val="center"/>
                        </w:tcPr>
                        <w:p w14:paraId="4B8C4E79"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Изм.</w:t>
                          </w:r>
                        </w:p>
                      </w:tc>
                      <w:tc>
                        <w:tcPr>
                          <w:tcW w:w="567" w:type="dxa"/>
                          <w:tcBorders>
                            <w:top w:val="single" w:sz="12" w:space="0" w:color="auto"/>
                            <w:left w:val="single" w:sz="12" w:space="0" w:color="auto"/>
                            <w:bottom w:val="nil"/>
                            <w:right w:val="single" w:sz="12" w:space="0" w:color="auto"/>
                          </w:tcBorders>
                          <w:vAlign w:val="center"/>
                        </w:tcPr>
                        <w:p w14:paraId="60AB52B2"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Лист</w:t>
                          </w:r>
                        </w:p>
                      </w:tc>
                      <w:tc>
                        <w:tcPr>
                          <w:tcW w:w="1282" w:type="dxa"/>
                          <w:tcBorders>
                            <w:top w:val="single" w:sz="12" w:space="0" w:color="auto"/>
                            <w:left w:val="nil"/>
                            <w:bottom w:val="nil"/>
                            <w:right w:val="nil"/>
                          </w:tcBorders>
                          <w:vAlign w:val="center"/>
                        </w:tcPr>
                        <w:p w14:paraId="27904F3B"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14:paraId="663C58BB"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Подпись</w:t>
                          </w:r>
                        </w:p>
                      </w:tc>
                      <w:tc>
                        <w:tcPr>
                          <w:tcW w:w="557" w:type="dxa"/>
                          <w:tcBorders>
                            <w:top w:val="single" w:sz="12" w:space="0" w:color="auto"/>
                            <w:left w:val="nil"/>
                            <w:bottom w:val="nil"/>
                            <w:right w:val="nil"/>
                          </w:tcBorders>
                          <w:vAlign w:val="center"/>
                        </w:tcPr>
                        <w:p w14:paraId="3424F705" w14:textId="77777777" w:rsidR="00890117" w:rsidRDefault="00890117">
                          <w:pPr>
                            <w:spacing w:before="40"/>
                            <w:jc w:val="center"/>
                            <w:rPr>
                              <w:rFonts w:ascii="Arial CYR" w:hAnsi="Arial CYR" w:cs="Arial CYR"/>
                              <w:b/>
                              <w:bCs/>
                              <w:i/>
                              <w:iCs/>
                              <w:sz w:val="16"/>
                              <w:szCs w:val="16"/>
                            </w:rPr>
                          </w:pPr>
                          <w:r>
                            <w:rPr>
                              <w:rFonts w:ascii="Arial CYR" w:hAnsi="Arial CYR" w:cs="Arial CYR"/>
                              <w:b/>
                              <w:bCs/>
                              <w:i/>
                              <w:iCs/>
                              <w:sz w:val="16"/>
                              <w:szCs w:val="16"/>
                            </w:rPr>
                            <w:t>Дата</w:t>
                          </w:r>
                        </w:p>
                      </w:tc>
                      <w:tc>
                        <w:tcPr>
                          <w:tcW w:w="6078" w:type="dxa"/>
                          <w:vMerge/>
                          <w:tcBorders>
                            <w:top w:val="nil"/>
                            <w:left w:val="single" w:sz="12" w:space="0" w:color="auto"/>
                            <w:bottom w:val="nil"/>
                            <w:right w:val="single" w:sz="12" w:space="0" w:color="auto"/>
                          </w:tcBorders>
                        </w:tcPr>
                        <w:p w14:paraId="092542AD" w14:textId="77777777" w:rsidR="00890117" w:rsidRDefault="00890117">
                          <w:pPr>
                            <w:jc w:val="center"/>
                            <w:rPr>
                              <w:rFonts w:ascii="Times New Roman CYR" w:hAnsi="Times New Roman CYR" w:cs="Times New Roman CYR"/>
                            </w:rPr>
                          </w:pPr>
                        </w:p>
                      </w:tc>
                      <w:tc>
                        <w:tcPr>
                          <w:tcW w:w="675" w:type="dxa"/>
                          <w:vMerge/>
                          <w:tcBorders>
                            <w:top w:val="single" w:sz="12" w:space="0" w:color="auto"/>
                            <w:left w:val="nil"/>
                            <w:bottom w:val="nil"/>
                            <w:right w:val="nil"/>
                          </w:tcBorders>
                        </w:tcPr>
                        <w:p w14:paraId="757BA1BD" w14:textId="77777777" w:rsidR="00890117" w:rsidRDefault="00890117">
                          <w:pPr>
                            <w:jc w:val="center"/>
                            <w:rPr>
                              <w:rFonts w:ascii="Arial CYR" w:hAnsi="Arial CYR" w:cs="Arial CYR"/>
                              <w:sz w:val="14"/>
                              <w:szCs w:val="14"/>
                            </w:rPr>
                          </w:pPr>
                        </w:p>
                      </w:tc>
                    </w:tr>
                  </w:tbl>
                  <w:p w14:paraId="3CF7F24B" w14:textId="77777777" w:rsidR="00890117" w:rsidRDefault="00890117">
                    <w:pPr>
                      <w:rPr>
                        <w:rFonts w:ascii="Times New Roman CYR" w:hAnsi="Times New Roman CYR" w:cs="Times New Roman CYR"/>
                      </w:rPr>
                    </w:pPr>
                  </w:p>
                </w:txbxContent>
              </v:textbox>
              <w10:wrap anchory="page"/>
            </v:rect>
          </w:pict>
        </mc:Fallback>
      </mc:AlternateContent>
    </w:r>
    <w:r>
      <w:rPr>
        <w:noProof/>
        <w:sz w:val="20"/>
      </w:rPr>
      <mc:AlternateContent>
        <mc:Choice Requires="wps">
          <w:drawing>
            <wp:anchor distT="0" distB="0" distL="114300" distR="114300" simplePos="0" relativeHeight="251665408" behindDoc="0" locked="0" layoutInCell="1" allowOverlap="1" wp14:anchorId="1180035B" wp14:editId="5FFB8099">
              <wp:simplePos x="0" y="0"/>
              <wp:positionH relativeFrom="column">
                <wp:posOffset>5370830</wp:posOffset>
              </wp:positionH>
              <wp:positionV relativeFrom="page">
                <wp:posOffset>10531475</wp:posOffset>
              </wp:positionV>
              <wp:extent cx="651510" cy="156845"/>
              <wp:effectExtent l="0" t="0" r="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E64E1" w14:textId="77777777" w:rsidR="00890117" w:rsidRDefault="00890117">
                          <w:pPr>
                            <w:rPr>
                              <w:sz w:val="18"/>
                              <w:szCs w:val="18"/>
                            </w:rPr>
                          </w:pPr>
                          <w:r>
                            <w:rPr>
                              <w:sz w:val="18"/>
                              <w:szCs w:val="18"/>
                            </w:rPr>
                            <w:t>Формат А4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0035B" id="_x0000_t202" coordsize="21600,21600" o:spt="202" path="m,l,21600r21600,l21600,xe">
              <v:stroke joinstyle="miter"/>
              <v:path gradientshapeok="t" o:connecttype="rect"/>
            </v:shapetype>
            <v:shape id="Text Box 27" o:spid="_x0000_s1038" type="#_x0000_t202" style="position:absolute;left:0;text-align:left;margin-left:422.9pt;margin-top:829.25pt;width:51.3pt;height:1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6QIAAHIGAAAOAAAAZHJzL2Uyb0RvYy54bWysVV1vmzAUfZ+0/2D5nQIJ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" filled="f" stroked="f">
              <v:textbox inset="0,0,0,0">
                <w:txbxContent>
                  <w:p w14:paraId="7FAE64E1" w14:textId="77777777" w:rsidR="00890117" w:rsidRDefault="00890117">
                    <w:pPr>
                      <w:rPr>
                        <w:sz w:val="18"/>
                        <w:szCs w:val="18"/>
                      </w:rPr>
                    </w:pPr>
                    <w:r>
                      <w:rPr>
                        <w:sz w:val="18"/>
                        <w:szCs w:val="18"/>
                      </w:rPr>
                      <w:t>Формат А4</w:t>
                    </w:r>
                  </w:p>
                </w:txbxContent>
              </v:textbox>
              <w10:wrap anchory="page"/>
            </v:shape>
          </w:pict>
        </mc:Fallback>
      </mc:AlternateContent>
    </w:r>
    <w:r>
      <w:rPr>
        <w:noProof/>
        <w:sz w:val="20"/>
      </w:rPr>
      <mc:AlternateContent>
        <mc:Choice Requires="wps">
          <w:drawing>
            <wp:anchor distT="0" distB="0" distL="114300" distR="114300" simplePos="0" relativeHeight="251664384" behindDoc="0" locked="0" layoutInCell="1" allowOverlap="1" wp14:anchorId="770D6D88" wp14:editId="22B142D1">
              <wp:simplePos x="0" y="0"/>
              <wp:positionH relativeFrom="column">
                <wp:posOffset>-332105</wp:posOffset>
              </wp:positionH>
              <wp:positionV relativeFrom="paragraph">
                <wp:posOffset>267335</wp:posOffset>
              </wp:positionV>
              <wp:extent cx="1341755" cy="156845"/>
              <wp:effectExtent l="1270" t="635" r="0" b="4445"/>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0EB12A" w14:textId="77777777" w:rsidR="00890117" w:rsidRDefault="00890117">
                          <w:pPr>
                            <w:spacing w:before="60"/>
                            <w:rPr>
                              <w:sz w:val="18"/>
                              <w:szCs w:val="18"/>
                            </w:rPr>
                          </w:pPr>
                          <w:r>
                            <w:rPr>
                              <w:sz w:val="18"/>
                              <w:szCs w:val="18"/>
                            </w:rPr>
                            <w:t>Форма 2а ГОСТ 2.104-68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D6D88" id="Text Box 26" o:spid="_x0000_s1039" type="#_x0000_t202" style="position:absolute;left:0;text-align:left;margin-left:-26.15pt;margin-top:21.05pt;width:105.65pt;height:1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" filled="f" stroked="f">
              <v:textbox inset="0,0,0,0">
                <w:txbxContent>
                  <w:p w14:paraId="030EB12A" w14:textId="77777777" w:rsidR="00890117" w:rsidRDefault="00890117">
                    <w:pPr>
                      <w:spacing w:before="60"/>
                      <w:rPr>
                        <w:sz w:val="18"/>
                        <w:szCs w:val="18"/>
                      </w:rPr>
                    </w:pPr>
                    <w:r>
                      <w:rPr>
                        <w:sz w:val="18"/>
                        <w:szCs w:val="18"/>
                      </w:rPr>
                      <w:t>Форма 2а ГОСТ 2.104-68</w:t>
                    </w:r>
                  </w:p>
                </w:txbxContent>
              </v:textbox>
            </v:shape>
          </w:pict>
        </mc:Fallback>
      </mc:AlternateContent>
    </w:r>
    <w:r>
      <w:rPr>
        <w:noProof/>
        <w:sz w:val="20"/>
      </w:rPr>
      <mc:AlternateContent>
        <mc:Choice Requires="wps">
          <w:drawing>
            <wp:anchor distT="0" distB="0" distL="114300" distR="114300" simplePos="0" relativeHeight="251663360" behindDoc="0" locked="0" layoutInCell="1" allowOverlap="1" wp14:anchorId="592FF271" wp14:editId="6A1CCD6C">
              <wp:simplePos x="0" y="0"/>
              <wp:positionH relativeFrom="column">
                <wp:posOffset>-689610</wp:posOffset>
              </wp:positionH>
              <wp:positionV relativeFrom="paragraph">
                <wp:posOffset>-5203190</wp:posOffset>
              </wp:positionV>
              <wp:extent cx="394970" cy="5465445"/>
              <wp:effectExtent l="0" t="0" r="0" b="4445"/>
              <wp:wrapNone/>
              <wp:docPr id="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546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890117" w14:paraId="2806D852" w14:textId="77777777">
                            <w:trPr>
                              <w:cantSplit/>
                              <w:trHeight w:hRule="exact" w:val="1701"/>
                            </w:trPr>
                            <w:tc>
                              <w:tcPr>
                                <w:tcW w:w="284" w:type="dxa"/>
                                <w:textDirection w:val="btLr"/>
                                <w:vAlign w:val="center"/>
                              </w:tcPr>
                              <w:p w14:paraId="12664C8D" w14:textId="77777777" w:rsidR="00890117" w:rsidRDefault="00890117">
                                <w:pPr>
                                  <w:ind w:left="113" w:right="113"/>
                                  <w:jc w:val="center"/>
                                  <w:rPr>
                                    <w:rFonts w:ascii="Arial" w:hAnsi="Arial"/>
                                    <w:b/>
                                    <w:i/>
                                    <w:sz w:val="16"/>
                                  </w:rPr>
                                </w:pPr>
                                <w:r>
                                  <w:rPr>
                                    <w:rFonts w:ascii="Arial" w:hAnsi="Arial"/>
                                    <w:b/>
                                    <w:i/>
                                    <w:sz w:val="16"/>
                                  </w:rPr>
                                  <w:t>Подпись и дата</w:t>
                                </w:r>
                              </w:p>
                            </w:tc>
                            <w:tc>
                              <w:tcPr>
                                <w:tcW w:w="284" w:type="dxa"/>
                                <w:tcBorders>
                                  <w:bottom w:val="single" w:sz="12" w:space="0" w:color="auto"/>
                                  <w:right w:val="single" w:sz="12" w:space="0" w:color="auto"/>
                                </w:tcBorders>
                                <w:textDirection w:val="btLr"/>
                                <w:vAlign w:val="center"/>
                              </w:tcPr>
                              <w:p w14:paraId="79936E99" w14:textId="77777777" w:rsidR="00890117" w:rsidRDefault="00890117">
                                <w:pPr>
                                  <w:ind w:left="113" w:right="113"/>
                                  <w:jc w:val="center"/>
                                  <w:rPr>
                                    <w:rFonts w:ascii="Arial" w:hAnsi="Arial"/>
                                    <w:i/>
                                    <w:sz w:val="18"/>
                                  </w:rPr>
                                </w:pPr>
                              </w:p>
                            </w:tc>
                          </w:tr>
                          <w:tr w:rsidR="00890117" w14:paraId="0EE09B4A" w14:textId="77777777">
                            <w:trPr>
                              <w:cantSplit/>
                              <w:trHeight w:hRule="exact" w:val="1701"/>
                            </w:trPr>
                            <w:tc>
                              <w:tcPr>
                                <w:tcW w:w="284" w:type="dxa"/>
                                <w:textDirection w:val="btLr"/>
                                <w:vAlign w:val="center"/>
                              </w:tcPr>
                              <w:p w14:paraId="29A59BA1" w14:textId="77777777" w:rsidR="00890117" w:rsidRDefault="00890117">
                                <w:pPr>
                                  <w:ind w:left="113" w:right="113"/>
                                  <w:jc w:val="center"/>
                                  <w:rPr>
                                    <w:rFonts w:ascii="Arial" w:hAnsi="Arial"/>
                                    <w:b/>
                                    <w:i/>
                                    <w:sz w:val="16"/>
                                  </w:rPr>
                                </w:pPr>
                                <w:r>
                                  <w:rPr>
                                    <w:rFonts w:ascii="Arial" w:hAnsi="Arial"/>
                                    <w:b/>
                                    <w:i/>
                                    <w:sz w:val="16"/>
                                  </w:rPr>
                                  <w:t xml:space="preserve">Инв. № </w:t>
                                </w:r>
                                <w:proofErr w:type="spellStart"/>
                                <w:r>
                                  <w:rPr>
                                    <w:rFonts w:ascii="Arial" w:hAnsi="Arial"/>
                                    <w:b/>
                                    <w:i/>
                                    <w:sz w:val="16"/>
                                  </w:rPr>
                                  <w:t>дубл</w:t>
                                </w:r>
                                <w:proofErr w:type="spellEnd"/>
                                <w:r>
                                  <w:rPr>
                                    <w:rFonts w:ascii="Arial" w:hAnsi="Arial"/>
                                    <w:b/>
                                    <w:i/>
                                    <w:sz w:val="16"/>
                                  </w:rPr>
                                  <w:t>.</w:t>
                                </w:r>
                              </w:p>
                            </w:tc>
                            <w:tc>
                              <w:tcPr>
                                <w:tcW w:w="284" w:type="dxa"/>
                                <w:tcBorders>
                                  <w:right w:val="single" w:sz="12" w:space="0" w:color="auto"/>
                                </w:tcBorders>
                                <w:textDirection w:val="btLr"/>
                                <w:vAlign w:val="center"/>
                              </w:tcPr>
                              <w:p w14:paraId="51504129" w14:textId="77777777" w:rsidR="00890117" w:rsidRDefault="00890117">
                                <w:pPr>
                                  <w:ind w:left="113" w:right="113"/>
                                  <w:jc w:val="center"/>
                                  <w:rPr>
                                    <w:rFonts w:ascii="Arial" w:hAnsi="Arial"/>
                                    <w:i/>
                                    <w:sz w:val="18"/>
                                  </w:rPr>
                                </w:pPr>
                              </w:p>
                            </w:tc>
                          </w:tr>
                          <w:tr w:rsidR="00890117" w14:paraId="3265450E" w14:textId="77777777">
                            <w:trPr>
                              <w:cantSplit/>
                              <w:trHeight w:hRule="exact" w:val="1701"/>
                            </w:trPr>
                            <w:tc>
                              <w:tcPr>
                                <w:tcW w:w="284" w:type="dxa"/>
                                <w:textDirection w:val="btLr"/>
                                <w:vAlign w:val="center"/>
                              </w:tcPr>
                              <w:p w14:paraId="59B20DBE" w14:textId="77777777" w:rsidR="00890117" w:rsidRDefault="00890117">
                                <w:pPr>
                                  <w:ind w:left="113" w:right="113"/>
                                  <w:jc w:val="center"/>
                                  <w:rPr>
                                    <w:rFonts w:ascii="Arial" w:hAnsi="Arial"/>
                                    <w:b/>
                                    <w:i/>
                                    <w:sz w:val="16"/>
                                  </w:rPr>
                                </w:pPr>
                                <w:proofErr w:type="spellStart"/>
                                <w:r>
                                  <w:rPr>
                                    <w:rFonts w:ascii="Arial" w:hAnsi="Arial"/>
                                    <w:b/>
                                    <w:i/>
                                    <w:sz w:val="16"/>
                                  </w:rPr>
                                  <w:t>Взам</w:t>
                                </w:r>
                                <w:proofErr w:type="spellEnd"/>
                                <w:r>
                                  <w:rPr>
                                    <w:rFonts w:ascii="Arial" w:hAnsi="Arial"/>
                                    <w:b/>
                                    <w:i/>
                                    <w:sz w:val="16"/>
                                  </w:rPr>
                                  <w:t>. инв. №</w:t>
                                </w:r>
                              </w:p>
                            </w:tc>
                            <w:tc>
                              <w:tcPr>
                                <w:tcW w:w="284" w:type="dxa"/>
                                <w:tcBorders>
                                  <w:bottom w:val="single" w:sz="12" w:space="0" w:color="auto"/>
                                  <w:right w:val="single" w:sz="12" w:space="0" w:color="auto"/>
                                </w:tcBorders>
                                <w:textDirection w:val="btLr"/>
                                <w:vAlign w:val="center"/>
                              </w:tcPr>
                              <w:p w14:paraId="1EC62424" w14:textId="77777777" w:rsidR="00890117" w:rsidRDefault="00890117">
                                <w:pPr>
                                  <w:ind w:left="113" w:right="113"/>
                                  <w:jc w:val="center"/>
                                  <w:rPr>
                                    <w:rFonts w:ascii="Arial" w:hAnsi="Arial"/>
                                    <w:i/>
                                    <w:sz w:val="18"/>
                                  </w:rPr>
                                </w:pPr>
                              </w:p>
                            </w:tc>
                          </w:tr>
                          <w:tr w:rsidR="00890117" w14:paraId="747A7CAD" w14:textId="77777777">
                            <w:trPr>
                              <w:cantSplit/>
                              <w:trHeight w:hRule="exact" w:val="1701"/>
                            </w:trPr>
                            <w:tc>
                              <w:tcPr>
                                <w:tcW w:w="284" w:type="dxa"/>
                                <w:textDirection w:val="btLr"/>
                                <w:vAlign w:val="center"/>
                              </w:tcPr>
                              <w:p w14:paraId="72170AF7" w14:textId="77777777" w:rsidR="00890117" w:rsidRDefault="00890117">
                                <w:pPr>
                                  <w:ind w:left="113" w:right="113"/>
                                  <w:jc w:val="center"/>
                                  <w:rPr>
                                    <w:rFonts w:ascii="Arial" w:hAnsi="Arial"/>
                                    <w:b/>
                                    <w:i/>
                                    <w:sz w:val="16"/>
                                  </w:rPr>
                                </w:pPr>
                                <w:r>
                                  <w:rPr>
                                    <w:rFonts w:ascii="Arial" w:hAnsi="Arial"/>
                                    <w:b/>
                                    <w:i/>
                                    <w:sz w:val="16"/>
                                  </w:rPr>
                                  <w:t>Подпись и дата</w:t>
                                </w:r>
                              </w:p>
                            </w:tc>
                            <w:tc>
                              <w:tcPr>
                                <w:tcW w:w="284" w:type="dxa"/>
                                <w:tcBorders>
                                  <w:right w:val="single" w:sz="12" w:space="0" w:color="auto"/>
                                </w:tcBorders>
                                <w:textDirection w:val="btLr"/>
                                <w:vAlign w:val="center"/>
                              </w:tcPr>
                              <w:p w14:paraId="790CA09C" w14:textId="77777777" w:rsidR="00890117" w:rsidRDefault="00890117">
                                <w:pPr>
                                  <w:ind w:left="113" w:right="113"/>
                                  <w:jc w:val="center"/>
                                  <w:rPr>
                                    <w:rFonts w:ascii="Arial" w:hAnsi="Arial"/>
                                    <w:i/>
                                    <w:sz w:val="18"/>
                                  </w:rPr>
                                </w:pPr>
                              </w:p>
                            </w:tc>
                          </w:tr>
                          <w:tr w:rsidR="00890117" w14:paraId="3F787E62" w14:textId="77777777">
                            <w:trPr>
                              <w:cantSplit/>
                              <w:trHeight w:hRule="exact" w:val="1701"/>
                            </w:trPr>
                            <w:tc>
                              <w:tcPr>
                                <w:tcW w:w="284" w:type="dxa"/>
                                <w:textDirection w:val="btLr"/>
                                <w:vAlign w:val="center"/>
                              </w:tcPr>
                              <w:p w14:paraId="1A0DEA5E" w14:textId="77777777" w:rsidR="00890117" w:rsidRDefault="00890117">
                                <w:pPr>
                                  <w:ind w:left="113" w:right="113"/>
                                  <w:jc w:val="center"/>
                                  <w:rPr>
                                    <w:rFonts w:ascii="Arial" w:hAnsi="Arial"/>
                                    <w:b/>
                                    <w:i/>
                                    <w:sz w:val="16"/>
                                  </w:rPr>
                                </w:pPr>
                                <w:r>
                                  <w:rPr>
                                    <w:rFonts w:ascii="Arial" w:hAnsi="Arial"/>
                                    <w:b/>
                                    <w:i/>
                                    <w:sz w:val="16"/>
                                  </w:rPr>
                                  <w:t>Инв. № подл.</w:t>
                                </w:r>
                              </w:p>
                            </w:tc>
                            <w:tc>
                              <w:tcPr>
                                <w:tcW w:w="284" w:type="dxa"/>
                                <w:tcBorders>
                                  <w:right w:val="single" w:sz="12" w:space="0" w:color="auto"/>
                                </w:tcBorders>
                                <w:textDirection w:val="btLr"/>
                                <w:vAlign w:val="center"/>
                              </w:tcPr>
                              <w:p w14:paraId="22E4D2D2" w14:textId="77777777" w:rsidR="00890117" w:rsidRDefault="00890117">
                                <w:pPr>
                                  <w:ind w:left="113" w:right="113"/>
                                  <w:jc w:val="center"/>
                                  <w:rPr>
                                    <w:rFonts w:ascii="Arial" w:hAnsi="Arial"/>
                                    <w:i/>
                                    <w:sz w:val="18"/>
                                  </w:rPr>
                                </w:pPr>
                              </w:p>
                            </w:tc>
                          </w:tr>
                        </w:tbl>
                        <w:p w14:paraId="0C954302" w14:textId="77777777" w:rsidR="00890117" w:rsidRDefault="00890117">
                          <w:pPr>
                            <w:jc w:val="center"/>
                            <w:rPr>
                              <w:rFonts w:ascii="Times New Roman CYR" w:hAnsi="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FF271" id="Rectangle 25" o:spid="_x0000_s1040" style="position:absolute;left:0;text-align:left;margin-left:-54.3pt;margin-top:-409.7pt;width:31.1pt;height:43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" filled="f" stroked="f" strokecolor="white" strokeweight="1pt">
              <v:textbox inset="1pt,1pt,1pt,1pt">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890117" w14:paraId="2806D852" w14:textId="77777777">
                      <w:trPr>
                        <w:cantSplit/>
                        <w:trHeight w:hRule="exact" w:val="1701"/>
                      </w:trPr>
                      <w:tc>
                        <w:tcPr>
                          <w:tcW w:w="284" w:type="dxa"/>
                          <w:textDirection w:val="btLr"/>
                          <w:vAlign w:val="center"/>
                        </w:tcPr>
                        <w:p w14:paraId="12664C8D" w14:textId="77777777" w:rsidR="00890117" w:rsidRDefault="00890117">
                          <w:pPr>
                            <w:ind w:left="113" w:right="113"/>
                            <w:jc w:val="center"/>
                            <w:rPr>
                              <w:rFonts w:ascii="Arial" w:hAnsi="Arial"/>
                              <w:b/>
                              <w:i/>
                              <w:sz w:val="16"/>
                            </w:rPr>
                          </w:pPr>
                          <w:r>
                            <w:rPr>
                              <w:rFonts w:ascii="Arial" w:hAnsi="Arial"/>
                              <w:b/>
                              <w:i/>
                              <w:sz w:val="16"/>
                            </w:rPr>
                            <w:t>Подпись и дата</w:t>
                          </w:r>
                        </w:p>
                      </w:tc>
                      <w:tc>
                        <w:tcPr>
                          <w:tcW w:w="284" w:type="dxa"/>
                          <w:tcBorders>
                            <w:bottom w:val="single" w:sz="12" w:space="0" w:color="auto"/>
                            <w:right w:val="single" w:sz="12" w:space="0" w:color="auto"/>
                          </w:tcBorders>
                          <w:textDirection w:val="btLr"/>
                          <w:vAlign w:val="center"/>
                        </w:tcPr>
                        <w:p w14:paraId="79936E99" w14:textId="77777777" w:rsidR="00890117" w:rsidRDefault="00890117">
                          <w:pPr>
                            <w:ind w:left="113" w:right="113"/>
                            <w:jc w:val="center"/>
                            <w:rPr>
                              <w:rFonts w:ascii="Arial" w:hAnsi="Arial"/>
                              <w:i/>
                              <w:sz w:val="18"/>
                            </w:rPr>
                          </w:pPr>
                        </w:p>
                      </w:tc>
                    </w:tr>
                    <w:tr w:rsidR="00890117" w14:paraId="0EE09B4A" w14:textId="77777777">
                      <w:trPr>
                        <w:cantSplit/>
                        <w:trHeight w:hRule="exact" w:val="1701"/>
                      </w:trPr>
                      <w:tc>
                        <w:tcPr>
                          <w:tcW w:w="284" w:type="dxa"/>
                          <w:textDirection w:val="btLr"/>
                          <w:vAlign w:val="center"/>
                        </w:tcPr>
                        <w:p w14:paraId="29A59BA1" w14:textId="77777777" w:rsidR="00890117" w:rsidRDefault="00890117">
                          <w:pPr>
                            <w:ind w:left="113" w:right="113"/>
                            <w:jc w:val="center"/>
                            <w:rPr>
                              <w:rFonts w:ascii="Arial" w:hAnsi="Arial"/>
                              <w:b/>
                              <w:i/>
                              <w:sz w:val="16"/>
                            </w:rPr>
                          </w:pPr>
                          <w:r>
                            <w:rPr>
                              <w:rFonts w:ascii="Arial" w:hAnsi="Arial"/>
                              <w:b/>
                              <w:i/>
                              <w:sz w:val="16"/>
                            </w:rPr>
                            <w:t xml:space="preserve">Инв. № </w:t>
                          </w:r>
                          <w:proofErr w:type="spellStart"/>
                          <w:r>
                            <w:rPr>
                              <w:rFonts w:ascii="Arial" w:hAnsi="Arial"/>
                              <w:b/>
                              <w:i/>
                              <w:sz w:val="16"/>
                            </w:rPr>
                            <w:t>дубл</w:t>
                          </w:r>
                          <w:proofErr w:type="spellEnd"/>
                          <w:r>
                            <w:rPr>
                              <w:rFonts w:ascii="Arial" w:hAnsi="Arial"/>
                              <w:b/>
                              <w:i/>
                              <w:sz w:val="16"/>
                            </w:rPr>
                            <w:t>.</w:t>
                          </w:r>
                        </w:p>
                      </w:tc>
                      <w:tc>
                        <w:tcPr>
                          <w:tcW w:w="284" w:type="dxa"/>
                          <w:tcBorders>
                            <w:right w:val="single" w:sz="12" w:space="0" w:color="auto"/>
                          </w:tcBorders>
                          <w:textDirection w:val="btLr"/>
                          <w:vAlign w:val="center"/>
                        </w:tcPr>
                        <w:p w14:paraId="51504129" w14:textId="77777777" w:rsidR="00890117" w:rsidRDefault="00890117">
                          <w:pPr>
                            <w:ind w:left="113" w:right="113"/>
                            <w:jc w:val="center"/>
                            <w:rPr>
                              <w:rFonts w:ascii="Arial" w:hAnsi="Arial"/>
                              <w:i/>
                              <w:sz w:val="18"/>
                            </w:rPr>
                          </w:pPr>
                        </w:p>
                      </w:tc>
                    </w:tr>
                    <w:tr w:rsidR="00890117" w14:paraId="3265450E" w14:textId="77777777">
                      <w:trPr>
                        <w:cantSplit/>
                        <w:trHeight w:hRule="exact" w:val="1701"/>
                      </w:trPr>
                      <w:tc>
                        <w:tcPr>
                          <w:tcW w:w="284" w:type="dxa"/>
                          <w:textDirection w:val="btLr"/>
                          <w:vAlign w:val="center"/>
                        </w:tcPr>
                        <w:p w14:paraId="59B20DBE" w14:textId="77777777" w:rsidR="00890117" w:rsidRDefault="00890117">
                          <w:pPr>
                            <w:ind w:left="113" w:right="113"/>
                            <w:jc w:val="center"/>
                            <w:rPr>
                              <w:rFonts w:ascii="Arial" w:hAnsi="Arial"/>
                              <w:b/>
                              <w:i/>
                              <w:sz w:val="16"/>
                            </w:rPr>
                          </w:pPr>
                          <w:proofErr w:type="spellStart"/>
                          <w:r>
                            <w:rPr>
                              <w:rFonts w:ascii="Arial" w:hAnsi="Arial"/>
                              <w:b/>
                              <w:i/>
                              <w:sz w:val="16"/>
                            </w:rPr>
                            <w:t>Взам</w:t>
                          </w:r>
                          <w:proofErr w:type="spellEnd"/>
                          <w:r>
                            <w:rPr>
                              <w:rFonts w:ascii="Arial" w:hAnsi="Arial"/>
                              <w:b/>
                              <w:i/>
                              <w:sz w:val="16"/>
                            </w:rPr>
                            <w:t>. инв. №</w:t>
                          </w:r>
                        </w:p>
                      </w:tc>
                      <w:tc>
                        <w:tcPr>
                          <w:tcW w:w="284" w:type="dxa"/>
                          <w:tcBorders>
                            <w:bottom w:val="single" w:sz="12" w:space="0" w:color="auto"/>
                            <w:right w:val="single" w:sz="12" w:space="0" w:color="auto"/>
                          </w:tcBorders>
                          <w:textDirection w:val="btLr"/>
                          <w:vAlign w:val="center"/>
                        </w:tcPr>
                        <w:p w14:paraId="1EC62424" w14:textId="77777777" w:rsidR="00890117" w:rsidRDefault="00890117">
                          <w:pPr>
                            <w:ind w:left="113" w:right="113"/>
                            <w:jc w:val="center"/>
                            <w:rPr>
                              <w:rFonts w:ascii="Arial" w:hAnsi="Arial"/>
                              <w:i/>
                              <w:sz w:val="18"/>
                            </w:rPr>
                          </w:pPr>
                        </w:p>
                      </w:tc>
                    </w:tr>
                    <w:tr w:rsidR="00890117" w14:paraId="747A7CAD" w14:textId="77777777">
                      <w:trPr>
                        <w:cantSplit/>
                        <w:trHeight w:hRule="exact" w:val="1701"/>
                      </w:trPr>
                      <w:tc>
                        <w:tcPr>
                          <w:tcW w:w="284" w:type="dxa"/>
                          <w:textDirection w:val="btLr"/>
                          <w:vAlign w:val="center"/>
                        </w:tcPr>
                        <w:p w14:paraId="72170AF7" w14:textId="77777777" w:rsidR="00890117" w:rsidRDefault="00890117">
                          <w:pPr>
                            <w:ind w:left="113" w:right="113"/>
                            <w:jc w:val="center"/>
                            <w:rPr>
                              <w:rFonts w:ascii="Arial" w:hAnsi="Arial"/>
                              <w:b/>
                              <w:i/>
                              <w:sz w:val="16"/>
                            </w:rPr>
                          </w:pPr>
                          <w:r>
                            <w:rPr>
                              <w:rFonts w:ascii="Arial" w:hAnsi="Arial"/>
                              <w:b/>
                              <w:i/>
                              <w:sz w:val="16"/>
                            </w:rPr>
                            <w:t>Подпись и дата</w:t>
                          </w:r>
                        </w:p>
                      </w:tc>
                      <w:tc>
                        <w:tcPr>
                          <w:tcW w:w="284" w:type="dxa"/>
                          <w:tcBorders>
                            <w:right w:val="single" w:sz="12" w:space="0" w:color="auto"/>
                          </w:tcBorders>
                          <w:textDirection w:val="btLr"/>
                          <w:vAlign w:val="center"/>
                        </w:tcPr>
                        <w:p w14:paraId="790CA09C" w14:textId="77777777" w:rsidR="00890117" w:rsidRDefault="00890117">
                          <w:pPr>
                            <w:ind w:left="113" w:right="113"/>
                            <w:jc w:val="center"/>
                            <w:rPr>
                              <w:rFonts w:ascii="Arial" w:hAnsi="Arial"/>
                              <w:i/>
                              <w:sz w:val="18"/>
                            </w:rPr>
                          </w:pPr>
                        </w:p>
                      </w:tc>
                    </w:tr>
                    <w:tr w:rsidR="00890117" w14:paraId="3F787E62" w14:textId="77777777">
                      <w:trPr>
                        <w:cantSplit/>
                        <w:trHeight w:hRule="exact" w:val="1701"/>
                      </w:trPr>
                      <w:tc>
                        <w:tcPr>
                          <w:tcW w:w="284" w:type="dxa"/>
                          <w:textDirection w:val="btLr"/>
                          <w:vAlign w:val="center"/>
                        </w:tcPr>
                        <w:p w14:paraId="1A0DEA5E" w14:textId="77777777" w:rsidR="00890117" w:rsidRDefault="00890117">
                          <w:pPr>
                            <w:ind w:left="113" w:right="113"/>
                            <w:jc w:val="center"/>
                            <w:rPr>
                              <w:rFonts w:ascii="Arial" w:hAnsi="Arial"/>
                              <w:b/>
                              <w:i/>
                              <w:sz w:val="16"/>
                            </w:rPr>
                          </w:pPr>
                          <w:r>
                            <w:rPr>
                              <w:rFonts w:ascii="Arial" w:hAnsi="Arial"/>
                              <w:b/>
                              <w:i/>
                              <w:sz w:val="16"/>
                            </w:rPr>
                            <w:t>Инв. № подл.</w:t>
                          </w:r>
                        </w:p>
                      </w:tc>
                      <w:tc>
                        <w:tcPr>
                          <w:tcW w:w="284" w:type="dxa"/>
                          <w:tcBorders>
                            <w:right w:val="single" w:sz="12" w:space="0" w:color="auto"/>
                          </w:tcBorders>
                          <w:textDirection w:val="btLr"/>
                          <w:vAlign w:val="center"/>
                        </w:tcPr>
                        <w:p w14:paraId="22E4D2D2" w14:textId="77777777" w:rsidR="00890117" w:rsidRDefault="00890117">
                          <w:pPr>
                            <w:ind w:left="113" w:right="113"/>
                            <w:jc w:val="center"/>
                            <w:rPr>
                              <w:rFonts w:ascii="Arial" w:hAnsi="Arial"/>
                              <w:i/>
                              <w:sz w:val="18"/>
                            </w:rPr>
                          </w:pPr>
                        </w:p>
                      </w:tc>
                    </w:tr>
                  </w:tbl>
                  <w:p w14:paraId="0C954302" w14:textId="77777777" w:rsidR="00890117" w:rsidRDefault="00890117">
                    <w:pPr>
                      <w:jc w:val="center"/>
                      <w:rPr>
                        <w:rFonts w:ascii="Times New Roman CYR" w:hAnsi="Times New Roman CYR"/>
                      </w:rPr>
                    </w:pPr>
                  </w:p>
                </w:txbxContent>
              </v:textbox>
            </v:rect>
          </w:pict>
        </mc:Fallback>
      </mc:AlternateContent>
    </w:r>
    <w:r>
      <w:rPr>
        <w:noProof/>
        <w:sz w:val="20"/>
      </w:rPr>
      <mc:AlternateContent>
        <mc:Choice Requires="wps">
          <w:drawing>
            <wp:anchor distT="0" distB="0" distL="114300" distR="114300" simplePos="0" relativeHeight="251662336" behindDoc="0" locked="0" layoutInCell="1" allowOverlap="1" wp14:anchorId="1F74B298" wp14:editId="4B20FD25">
              <wp:simplePos x="0" y="0"/>
              <wp:positionH relativeFrom="column">
                <wp:posOffset>-304800</wp:posOffset>
              </wp:positionH>
              <wp:positionV relativeFrom="page">
                <wp:posOffset>266700</wp:posOffset>
              </wp:positionV>
              <wp:extent cx="6610985" cy="10123170"/>
              <wp:effectExtent l="9525" t="9525" r="18415" b="11430"/>
              <wp:wrapNone/>
              <wp:docPr id="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1012317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56D2468" id="Rectangle 24" o:spid="_x0000_s1026" style="position:absolute;margin-left:-24pt;margin-top:21pt;width:520.55pt;height:79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" filled="f" strokeweight="1.5pt">
              <w10:wrap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4D163" w14:textId="77777777" w:rsidR="0050496B" w:rsidRDefault="0050496B" w:rsidP="004D4FF4">
      <w:pPr>
        <w:pStyle w:val="aa"/>
      </w:pPr>
      <w:r>
        <w:separator/>
      </w:r>
    </w:p>
  </w:footnote>
  <w:footnote w:type="continuationSeparator" w:id="0">
    <w:p w14:paraId="604B83EF" w14:textId="77777777" w:rsidR="0050496B" w:rsidRDefault="0050496B" w:rsidP="004D4FF4">
      <w:pPr>
        <w:pStyle w:val="aa"/>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2E5C4" w14:textId="722AE0AD" w:rsidR="00890117" w:rsidRDefault="00890117">
    <w:pPr>
      <w:pStyle w:val="afc"/>
    </w:pPr>
    <w:r>
      <w:rPr>
        <w:noProof/>
        <w:sz w:val="20"/>
      </w:rPr>
      <mc:AlternateContent>
        <mc:Choice Requires="wps">
          <w:drawing>
            <wp:anchor distT="0" distB="0" distL="114300" distR="114300" simplePos="0" relativeHeight="251650048" behindDoc="0" locked="0" layoutInCell="1" allowOverlap="1" wp14:anchorId="4850B5C7" wp14:editId="53B2170B">
              <wp:simplePos x="0" y="0"/>
              <wp:positionH relativeFrom="column">
                <wp:posOffset>-643890</wp:posOffset>
              </wp:positionH>
              <wp:positionV relativeFrom="paragraph">
                <wp:posOffset>4934585</wp:posOffset>
              </wp:positionV>
              <wp:extent cx="394970" cy="5465445"/>
              <wp:effectExtent l="3810" t="635" r="1270" b="127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546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AF42704" w14:textId="77777777" w:rsidR="00890117" w:rsidRDefault="00890117">
                          <w:pPr>
                            <w:jc w:val="center"/>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0B5C7" id="Rectangle 4" o:spid="_x0000_s1026" style="position:absolute;left:0;text-align:left;margin-left:-50.7pt;margin-top:388.55pt;width:31.1pt;height:43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" filled="f" stroked="f" strokecolor="white" strokeweight="1pt">
              <v:textbox inset="1pt,1pt,1pt,1pt">
                <w:txbxContent>
                  <w:p w14:paraId="5AF42704" w14:textId="77777777" w:rsidR="00890117" w:rsidRDefault="00890117">
                    <w:pPr>
                      <w:jc w:val="center"/>
                      <w:rPr>
                        <w:rFonts w:ascii="Times New Roman CYR" w:hAnsi="Times New Roman CYR" w:cs="Times New Roman CYR"/>
                      </w:rPr>
                    </w:pPr>
                  </w:p>
                </w:txbxContent>
              </v:textbox>
            </v:rect>
          </w:pict>
        </mc:Fallback>
      </mc:AlternateContent>
    </w:r>
    <w:r>
      <w:rPr>
        <w:noProof/>
        <w:sz w:val="20"/>
      </w:rPr>
      <mc:AlternateContent>
        <mc:Choice Requires="wps">
          <w:drawing>
            <wp:anchor distT="0" distB="0" distL="114300" distR="114300" simplePos="0" relativeHeight="251651072" behindDoc="0" locked="0" layoutInCell="1" allowOverlap="1" wp14:anchorId="5B5A62CA" wp14:editId="67BBCAEA">
              <wp:simplePos x="0" y="0"/>
              <wp:positionH relativeFrom="column">
                <wp:posOffset>5218430</wp:posOffset>
              </wp:positionH>
              <wp:positionV relativeFrom="page">
                <wp:posOffset>10420350</wp:posOffset>
              </wp:positionV>
              <wp:extent cx="651510" cy="156845"/>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1993E" w14:textId="77777777" w:rsidR="00890117" w:rsidRDefault="00890117">
                          <w:pP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A62CA" id="_x0000_t202" coordsize="21600,21600" o:spt="202" path="m,l,21600r21600,l21600,xe">
              <v:stroke joinstyle="miter"/>
              <v:path gradientshapeok="t" o:connecttype="rect"/>
            </v:shapetype>
            <v:shape id="Text Box 5" o:spid="_x0000_s1027" type="#_x0000_t202" style="position:absolute;left:0;text-align:left;margin-left:410.9pt;margin-top:820.5pt;width:51.3pt;height:1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" filled="f" stroked="f">
              <v:textbox inset="0,0,0,0">
                <w:txbxContent>
                  <w:p w14:paraId="33F1993E" w14:textId="77777777" w:rsidR="00890117" w:rsidRDefault="00890117">
                    <w:pPr>
                      <w:rPr>
                        <w:sz w:val="18"/>
                        <w:szCs w:val="18"/>
                      </w:rPr>
                    </w:pP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21135" w14:textId="0BCBAFFD" w:rsidR="00890117" w:rsidRDefault="00890117">
    <w:pPr>
      <w:pStyle w:val="afc"/>
    </w:pPr>
    <w:r>
      <w:rPr>
        <w:noProof/>
        <w:sz w:val="20"/>
      </w:rPr>
      <mc:AlternateContent>
        <mc:Choice Requires="wps">
          <w:drawing>
            <wp:anchor distT="0" distB="0" distL="114300" distR="114300" simplePos="0" relativeHeight="251649024" behindDoc="0" locked="0" layoutInCell="1" allowOverlap="1" wp14:anchorId="699BFCAF" wp14:editId="1796B5DD">
              <wp:simplePos x="0" y="0"/>
              <wp:positionH relativeFrom="column">
                <wp:posOffset>-632460</wp:posOffset>
              </wp:positionH>
              <wp:positionV relativeFrom="paragraph">
                <wp:posOffset>244475</wp:posOffset>
              </wp:positionV>
              <wp:extent cx="386715" cy="43027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4302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EFB362" w14:textId="77777777" w:rsidR="00890117" w:rsidRDefault="00890117">
                          <w:pPr>
                            <w:ind w:left="113" w:right="113"/>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BFCAF" id="_x0000_t202" coordsize="21600,21600" o:spt="202" path="m,l,21600r21600,l21600,xe">
              <v:stroke joinstyle="miter"/>
              <v:path gradientshapeok="t" o:connecttype="rect"/>
            </v:shapetype>
            <v:shape id="Text Box 2" o:spid="_x0000_s1030" type="#_x0000_t202" style="position:absolute;left:0;text-align:left;margin-left:-49.8pt;margin-top:19.25pt;width:30.45pt;height:33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" filled="f" stroked="f">
              <v:textbox inset="0,0,0,0">
                <w:txbxContent>
                  <w:p w14:paraId="27EFB362" w14:textId="77777777" w:rsidR="00890117" w:rsidRDefault="00890117">
                    <w:pPr>
                      <w:ind w:left="113" w:right="113"/>
                      <w:jc w:val="center"/>
                    </w:pP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8E3A3" w14:textId="6977F187" w:rsidR="00890117" w:rsidRDefault="00890117">
    <w:pPr>
      <w:pStyle w:val="afc"/>
    </w:pPr>
    <w:r>
      <w:rPr>
        <w:noProof/>
        <w:sz w:val="20"/>
      </w:rPr>
      <mc:AlternateContent>
        <mc:Choice Requires="wps">
          <w:drawing>
            <wp:anchor distT="0" distB="0" distL="114300" distR="114300" simplePos="0" relativeHeight="251657216" behindDoc="0" locked="0" layoutInCell="1" allowOverlap="1" wp14:anchorId="2039A423" wp14:editId="77DCB77B">
              <wp:simplePos x="0" y="0"/>
              <wp:positionH relativeFrom="column">
                <wp:posOffset>-633730</wp:posOffset>
              </wp:positionH>
              <wp:positionV relativeFrom="paragraph">
                <wp:posOffset>243840</wp:posOffset>
              </wp:positionV>
              <wp:extent cx="386715" cy="4302760"/>
              <wp:effectExtent l="4445"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4302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84"/>
                            <w:gridCol w:w="284"/>
                          </w:tblGrid>
                          <w:tr w:rsidR="00890117" w14:paraId="1A8B55B0" w14:textId="77777777">
                            <w:trPr>
                              <w:cantSplit/>
                              <w:trHeight w:val="3340"/>
                            </w:trPr>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14:paraId="69E61B30" w14:textId="77777777" w:rsidR="00890117" w:rsidRDefault="00890117">
                                <w:pPr>
                                  <w:jc w:val="center"/>
                                  <w:rPr>
                                    <w:rFonts w:ascii="Arial" w:hAnsi="Arial" w:cs="Arial"/>
                                    <w:b/>
                                    <w:bCs/>
                                    <w:i/>
                                    <w:iCs/>
                                    <w:sz w:val="18"/>
                                    <w:szCs w:val="18"/>
                                  </w:rPr>
                                </w:pPr>
                                <w:r>
                                  <w:rPr>
                                    <w:rFonts w:ascii="Arial" w:hAnsi="Arial" w:cs="Arial"/>
                                    <w:b/>
                                    <w:bCs/>
                                    <w:i/>
                                    <w:iCs/>
                                    <w:sz w:val="18"/>
                                    <w:szCs w:val="18"/>
                                  </w:rPr>
                                  <w:t>Первое применение</w:t>
                                </w:r>
                              </w:p>
                            </w:tc>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14:paraId="3BADEDDF" w14:textId="77777777" w:rsidR="00890117" w:rsidRDefault="00890117">
                                <w:pPr>
                                  <w:spacing w:before="40"/>
                                  <w:jc w:val="center"/>
                                  <w:rPr>
                                    <w:rFonts w:ascii="Arial" w:hAnsi="Arial" w:cs="Arial"/>
                                    <w:b/>
                                    <w:bCs/>
                                    <w:i/>
                                    <w:iCs/>
                                    <w:sz w:val="20"/>
                                    <w:szCs w:val="20"/>
                                  </w:rPr>
                                </w:pPr>
                              </w:p>
                            </w:tc>
                          </w:tr>
                          <w:tr w:rsidR="00890117" w14:paraId="67683AC1" w14:textId="77777777">
                            <w:trPr>
                              <w:cantSplit/>
                              <w:trHeight w:val="3340"/>
                            </w:trPr>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14:paraId="6E62F3F6" w14:textId="77777777" w:rsidR="00890117" w:rsidRDefault="00890117">
                                <w:pPr>
                                  <w:jc w:val="center"/>
                                  <w:rPr>
                                    <w:rFonts w:ascii="Arial" w:hAnsi="Arial" w:cs="Arial"/>
                                    <w:b/>
                                    <w:bCs/>
                                    <w:i/>
                                    <w:iCs/>
                                    <w:sz w:val="18"/>
                                    <w:szCs w:val="18"/>
                                  </w:rPr>
                                </w:pPr>
                                <w:r>
                                  <w:rPr>
                                    <w:rFonts w:ascii="Arial" w:hAnsi="Arial" w:cs="Arial"/>
                                    <w:b/>
                                    <w:bCs/>
                                    <w:i/>
                                    <w:iCs/>
                                    <w:sz w:val="18"/>
                                    <w:szCs w:val="18"/>
                                  </w:rPr>
                                  <w:t>Справ.№</w:t>
                                </w:r>
                              </w:p>
                            </w:tc>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14:paraId="653618F4" w14:textId="77777777" w:rsidR="00890117" w:rsidRDefault="00890117">
                                <w:pPr>
                                  <w:jc w:val="center"/>
                                  <w:rPr>
                                    <w:rFonts w:ascii="Arial" w:hAnsi="Arial" w:cs="Arial"/>
                                    <w:b/>
                                    <w:bCs/>
                                    <w:i/>
                                    <w:iCs/>
                                    <w:sz w:val="20"/>
                                    <w:szCs w:val="20"/>
                                  </w:rPr>
                                </w:pPr>
                              </w:p>
                            </w:tc>
                          </w:tr>
                        </w:tbl>
                        <w:p w14:paraId="24A2F075" w14:textId="77777777" w:rsidR="00890117" w:rsidRDefault="00890117">
                          <w:pPr>
                            <w:ind w:left="113" w:right="113"/>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9A423" id="_x0000_t202" coordsize="21600,21600" o:spt="202" path="m,l,21600r21600,l21600,xe">
              <v:stroke joinstyle="miter"/>
              <v:path gradientshapeok="t" o:connecttype="rect"/>
            </v:shapetype>
            <v:shape id="Text Box 15" o:spid="_x0000_s1031" type="#_x0000_t202" style="position:absolute;left:0;text-align:left;margin-left:-49.9pt;margin-top:19.2pt;width:30.45pt;height:33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" filled="f" stroked="f">
              <v:textbox inset="0,0,0,0">
                <w:txbxContent>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84"/>
                      <w:gridCol w:w="284"/>
                    </w:tblGrid>
                    <w:tr w:rsidR="00890117" w14:paraId="1A8B55B0" w14:textId="77777777">
                      <w:trPr>
                        <w:cantSplit/>
                        <w:trHeight w:val="3340"/>
                      </w:trPr>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14:paraId="69E61B30" w14:textId="77777777" w:rsidR="00890117" w:rsidRDefault="00890117">
                          <w:pPr>
                            <w:jc w:val="center"/>
                            <w:rPr>
                              <w:rFonts w:ascii="Arial" w:hAnsi="Arial" w:cs="Arial"/>
                              <w:b/>
                              <w:bCs/>
                              <w:i/>
                              <w:iCs/>
                              <w:sz w:val="18"/>
                              <w:szCs w:val="18"/>
                            </w:rPr>
                          </w:pPr>
                          <w:r>
                            <w:rPr>
                              <w:rFonts w:ascii="Arial" w:hAnsi="Arial" w:cs="Arial"/>
                              <w:b/>
                              <w:bCs/>
                              <w:i/>
                              <w:iCs/>
                              <w:sz w:val="18"/>
                              <w:szCs w:val="18"/>
                            </w:rPr>
                            <w:t>Первое применение</w:t>
                          </w:r>
                        </w:p>
                      </w:tc>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14:paraId="3BADEDDF" w14:textId="77777777" w:rsidR="00890117" w:rsidRDefault="00890117">
                          <w:pPr>
                            <w:spacing w:before="40"/>
                            <w:jc w:val="center"/>
                            <w:rPr>
                              <w:rFonts w:ascii="Arial" w:hAnsi="Arial" w:cs="Arial"/>
                              <w:b/>
                              <w:bCs/>
                              <w:i/>
                              <w:iCs/>
                              <w:sz w:val="20"/>
                              <w:szCs w:val="20"/>
                            </w:rPr>
                          </w:pPr>
                        </w:p>
                      </w:tc>
                    </w:tr>
                    <w:tr w:rsidR="00890117" w14:paraId="67683AC1" w14:textId="77777777">
                      <w:trPr>
                        <w:cantSplit/>
                        <w:trHeight w:val="3340"/>
                      </w:trPr>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14:paraId="6E62F3F6" w14:textId="77777777" w:rsidR="00890117" w:rsidRDefault="00890117">
                          <w:pPr>
                            <w:jc w:val="center"/>
                            <w:rPr>
                              <w:rFonts w:ascii="Arial" w:hAnsi="Arial" w:cs="Arial"/>
                              <w:b/>
                              <w:bCs/>
                              <w:i/>
                              <w:iCs/>
                              <w:sz w:val="18"/>
                              <w:szCs w:val="18"/>
                            </w:rPr>
                          </w:pPr>
                          <w:proofErr w:type="gramStart"/>
                          <w:r>
                            <w:rPr>
                              <w:rFonts w:ascii="Arial" w:hAnsi="Arial" w:cs="Arial"/>
                              <w:b/>
                              <w:bCs/>
                              <w:i/>
                              <w:iCs/>
                              <w:sz w:val="18"/>
                              <w:szCs w:val="18"/>
                            </w:rPr>
                            <w:t>Справ.№</w:t>
                          </w:r>
                          <w:proofErr w:type="gramEnd"/>
                        </w:p>
                      </w:tc>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14:paraId="653618F4" w14:textId="77777777" w:rsidR="00890117" w:rsidRDefault="00890117">
                          <w:pPr>
                            <w:jc w:val="center"/>
                            <w:rPr>
                              <w:rFonts w:ascii="Arial" w:hAnsi="Arial" w:cs="Arial"/>
                              <w:b/>
                              <w:bCs/>
                              <w:i/>
                              <w:iCs/>
                              <w:sz w:val="20"/>
                              <w:szCs w:val="20"/>
                            </w:rPr>
                          </w:pPr>
                        </w:p>
                      </w:tc>
                    </w:tr>
                  </w:tbl>
                  <w:p w14:paraId="24A2F075" w14:textId="77777777" w:rsidR="00890117" w:rsidRDefault="00890117">
                    <w:pPr>
                      <w:ind w:left="113" w:right="113"/>
                      <w:jc w:val="center"/>
                    </w:pPr>
                  </w:p>
                </w:txbxContent>
              </v:textbox>
            </v:shape>
          </w:pict>
        </mc:Fallback>
      </mc:AlternateContent>
    </w:r>
    <w:r>
      <w:rPr>
        <w:noProof/>
        <w:sz w:val="20"/>
      </w:rPr>
      <mc:AlternateContent>
        <mc:Choice Requires="wps">
          <w:drawing>
            <wp:anchor distT="0" distB="0" distL="114300" distR="114300" simplePos="0" relativeHeight="251656192" behindDoc="0" locked="0" layoutInCell="1" allowOverlap="1" wp14:anchorId="5E5A8F08" wp14:editId="28564C0B">
              <wp:simplePos x="0" y="0"/>
              <wp:positionH relativeFrom="column">
                <wp:posOffset>-491490</wp:posOffset>
              </wp:positionH>
              <wp:positionV relativeFrom="paragraph">
                <wp:posOffset>5121275</wp:posOffset>
              </wp:positionV>
              <wp:extent cx="394970" cy="5465445"/>
              <wp:effectExtent l="3810" t="0" r="1270" b="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546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890117" w14:paraId="5E1CE290"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21C81B4"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AA885AB" w14:textId="77777777" w:rsidR="00890117" w:rsidRDefault="00890117">
                                <w:pPr>
                                  <w:ind w:left="113" w:right="113"/>
                                  <w:jc w:val="center"/>
                                  <w:rPr>
                                    <w:rFonts w:ascii="Arial" w:hAnsi="Arial" w:cs="Arial"/>
                                    <w:i/>
                                    <w:iCs/>
                                    <w:sz w:val="18"/>
                                    <w:szCs w:val="18"/>
                                  </w:rPr>
                                </w:pPr>
                              </w:p>
                            </w:tc>
                          </w:tr>
                          <w:tr w:rsidR="00890117" w14:paraId="0AF61248"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52C884E"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 xml:space="preserve">Инв. № </w:t>
                                </w:r>
                                <w:proofErr w:type="spellStart"/>
                                <w:r>
                                  <w:rPr>
                                    <w:rFonts w:ascii="Arial" w:hAnsi="Arial" w:cs="Arial"/>
                                    <w:b/>
                                    <w:bCs/>
                                    <w:i/>
                                    <w:iCs/>
                                    <w:sz w:val="16"/>
                                    <w:szCs w:val="16"/>
                                  </w:rPr>
                                  <w:t>дубл</w:t>
                                </w:r>
                                <w:proofErr w:type="spellEnd"/>
                                <w:r>
                                  <w:rPr>
                                    <w:rFonts w:ascii="Arial" w:hAnsi="Arial" w:cs="Arial"/>
                                    <w:b/>
                                    <w:bCs/>
                                    <w:i/>
                                    <w:iCs/>
                                    <w:sz w:val="16"/>
                                    <w:szCs w:val="16"/>
                                  </w:rPr>
                                  <w:t>.</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875D194" w14:textId="77777777" w:rsidR="00890117" w:rsidRDefault="00890117">
                                <w:pPr>
                                  <w:ind w:left="113" w:right="113"/>
                                  <w:jc w:val="center"/>
                                  <w:rPr>
                                    <w:rFonts w:ascii="Arial" w:hAnsi="Arial" w:cs="Arial"/>
                                    <w:i/>
                                    <w:iCs/>
                                    <w:sz w:val="18"/>
                                    <w:szCs w:val="18"/>
                                  </w:rPr>
                                </w:pPr>
                              </w:p>
                            </w:tc>
                          </w:tr>
                          <w:tr w:rsidR="00890117" w14:paraId="2DE12AED"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D27FCC5" w14:textId="77777777" w:rsidR="00890117" w:rsidRDefault="00890117">
                                <w:pPr>
                                  <w:ind w:left="113" w:right="113"/>
                                  <w:jc w:val="center"/>
                                  <w:rPr>
                                    <w:rFonts w:ascii="Arial" w:hAnsi="Arial" w:cs="Arial"/>
                                    <w:b/>
                                    <w:bCs/>
                                    <w:i/>
                                    <w:iCs/>
                                    <w:sz w:val="16"/>
                                    <w:szCs w:val="16"/>
                                  </w:rPr>
                                </w:pPr>
                                <w:proofErr w:type="spellStart"/>
                                <w:r>
                                  <w:rPr>
                                    <w:rFonts w:ascii="Arial" w:hAnsi="Arial" w:cs="Arial"/>
                                    <w:b/>
                                    <w:bCs/>
                                    <w:i/>
                                    <w:iCs/>
                                    <w:sz w:val="16"/>
                                    <w:szCs w:val="16"/>
                                  </w:rPr>
                                  <w:t>Взам</w:t>
                                </w:r>
                                <w:proofErr w:type="spellEnd"/>
                                <w:r>
                                  <w:rPr>
                                    <w:rFonts w:ascii="Arial" w:hAnsi="Arial" w:cs="Arial"/>
                                    <w:b/>
                                    <w:bCs/>
                                    <w:i/>
                                    <w:iCs/>
                                    <w:sz w:val="16"/>
                                    <w:szCs w:val="16"/>
                                  </w:rPr>
                                  <w:t>.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2218D647" w14:textId="77777777" w:rsidR="00890117" w:rsidRDefault="00890117">
                                <w:pPr>
                                  <w:ind w:left="113" w:right="113"/>
                                  <w:jc w:val="center"/>
                                  <w:rPr>
                                    <w:rFonts w:ascii="Arial" w:hAnsi="Arial" w:cs="Arial"/>
                                    <w:i/>
                                    <w:iCs/>
                                    <w:sz w:val="18"/>
                                    <w:szCs w:val="18"/>
                                  </w:rPr>
                                </w:pPr>
                              </w:p>
                            </w:tc>
                          </w:tr>
                          <w:tr w:rsidR="00890117" w14:paraId="1136188D"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238845D"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D3ABB74" w14:textId="77777777" w:rsidR="00890117" w:rsidRDefault="00890117">
                                <w:pPr>
                                  <w:ind w:left="113" w:right="113"/>
                                  <w:jc w:val="center"/>
                                  <w:rPr>
                                    <w:rFonts w:ascii="Arial" w:hAnsi="Arial" w:cs="Arial"/>
                                    <w:i/>
                                    <w:iCs/>
                                    <w:sz w:val="18"/>
                                    <w:szCs w:val="18"/>
                                  </w:rPr>
                                </w:pPr>
                              </w:p>
                            </w:tc>
                          </w:tr>
                          <w:tr w:rsidR="00890117" w14:paraId="035C18A0"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35890AB"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57B2D9D8" w14:textId="77777777" w:rsidR="00890117" w:rsidRDefault="00890117">
                                <w:pPr>
                                  <w:ind w:left="113" w:right="113"/>
                                  <w:jc w:val="center"/>
                                  <w:rPr>
                                    <w:rFonts w:ascii="Arial" w:hAnsi="Arial" w:cs="Arial"/>
                                    <w:i/>
                                    <w:iCs/>
                                    <w:sz w:val="18"/>
                                    <w:szCs w:val="18"/>
                                  </w:rPr>
                                </w:pPr>
                              </w:p>
                            </w:tc>
                          </w:tr>
                        </w:tbl>
                        <w:p w14:paraId="7F296DD7" w14:textId="77777777" w:rsidR="00890117" w:rsidRDefault="00890117">
                          <w:pPr>
                            <w:jc w:val="center"/>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8F08" id="Rectangle 14" o:spid="_x0000_s1032" style="position:absolute;left:0;text-align:left;margin-left:-38.7pt;margin-top:403.25pt;width:31.1pt;height:43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" filled="f" stroked="f" strokecolor="white" strokeweight="1pt">
              <v:textbox inset="1pt,1pt,1pt,1pt">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890117" w14:paraId="5E1CE290"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21C81B4"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AA885AB" w14:textId="77777777" w:rsidR="00890117" w:rsidRDefault="00890117">
                          <w:pPr>
                            <w:ind w:left="113" w:right="113"/>
                            <w:jc w:val="center"/>
                            <w:rPr>
                              <w:rFonts w:ascii="Arial" w:hAnsi="Arial" w:cs="Arial"/>
                              <w:i/>
                              <w:iCs/>
                              <w:sz w:val="18"/>
                              <w:szCs w:val="18"/>
                            </w:rPr>
                          </w:pPr>
                        </w:p>
                      </w:tc>
                    </w:tr>
                    <w:tr w:rsidR="00890117" w14:paraId="0AF61248"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52C884E"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 xml:space="preserve">Инв. № </w:t>
                          </w:r>
                          <w:proofErr w:type="spellStart"/>
                          <w:r>
                            <w:rPr>
                              <w:rFonts w:ascii="Arial" w:hAnsi="Arial" w:cs="Arial"/>
                              <w:b/>
                              <w:bCs/>
                              <w:i/>
                              <w:iCs/>
                              <w:sz w:val="16"/>
                              <w:szCs w:val="16"/>
                            </w:rPr>
                            <w:t>дубл</w:t>
                          </w:r>
                          <w:proofErr w:type="spellEnd"/>
                          <w:r>
                            <w:rPr>
                              <w:rFonts w:ascii="Arial" w:hAnsi="Arial" w:cs="Arial"/>
                              <w:b/>
                              <w:bCs/>
                              <w:i/>
                              <w:iCs/>
                              <w:sz w:val="16"/>
                              <w:szCs w:val="16"/>
                            </w:rPr>
                            <w:t>.</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875D194" w14:textId="77777777" w:rsidR="00890117" w:rsidRDefault="00890117">
                          <w:pPr>
                            <w:ind w:left="113" w:right="113"/>
                            <w:jc w:val="center"/>
                            <w:rPr>
                              <w:rFonts w:ascii="Arial" w:hAnsi="Arial" w:cs="Arial"/>
                              <w:i/>
                              <w:iCs/>
                              <w:sz w:val="18"/>
                              <w:szCs w:val="18"/>
                            </w:rPr>
                          </w:pPr>
                        </w:p>
                      </w:tc>
                    </w:tr>
                    <w:tr w:rsidR="00890117" w14:paraId="2DE12AED"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D27FCC5" w14:textId="77777777" w:rsidR="00890117" w:rsidRDefault="00890117">
                          <w:pPr>
                            <w:ind w:left="113" w:right="113"/>
                            <w:jc w:val="center"/>
                            <w:rPr>
                              <w:rFonts w:ascii="Arial" w:hAnsi="Arial" w:cs="Arial"/>
                              <w:b/>
                              <w:bCs/>
                              <w:i/>
                              <w:iCs/>
                              <w:sz w:val="16"/>
                              <w:szCs w:val="16"/>
                            </w:rPr>
                          </w:pPr>
                          <w:proofErr w:type="spellStart"/>
                          <w:r>
                            <w:rPr>
                              <w:rFonts w:ascii="Arial" w:hAnsi="Arial" w:cs="Arial"/>
                              <w:b/>
                              <w:bCs/>
                              <w:i/>
                              <w:iCs/>
                              <w:sz w:val="16"/>
                              <w:szCs w:val="16"/>
                            </w:rPr>
                            <w:t>Взам</w:t>
                          </w:r>
                          <w:proofErr w:type="spellEnd"/>
                          <w:r>
                            <w:rPr>
                              <w:rFonts w:ascii="Arial" w:hAnsi="Arial" w:cs="Arial"/>
                              <w:b/>
                              <w:bCs/>
                              <w:i/>
                              <w:iCs/>
                              <w:sz w:val="16"/>
                              <w:szCs w:val="16"/>
                            </w:rPr>
                            <w:t>.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2218D647" w14:textId="77777777" w:rsidR="00890117" w:rsidRDefault="00890117">
                          <w:pPr>
                            <w:ind w:left="113" w:right="113"/>
                            <w:jc w:val="center"/>
                            <w:rPr>
                              <w:rFonts w:ascii="Arial" w:hAnsi="Arial" w:cs="Arial"/>
                              <w:i/>
                              <w:iCs/>
                              <w:sz w:val="18"/>
                              <w:szCs w:val="18"/>
                            </w:rPr>
                          </w:pPr>
                        </w:p>
                      </w:tc>
                    </w:tr>
                    <w:tr w:rsidR="00890117" w14:paraId="1136188D"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238845D"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D3ABB74" w14:textId="77777777" w:rsidR="00890117" w:rsidRDefault="00890117">
                          <w:pPr>
                            <w:ind w:left="113" w:right="113"/>
                            <w:jc w:val="center"/>
                            <w:rPr>
                              <w:rFonts w:ascii="Arial" w:hAnsi="Arial" w:cs="Arial"/>
                              <w:i/>
                              <w:iCs/>
                              <w:sz w:val="18"/>
                              <w:szCs w:val="18"/>
                            </w:rPr>
                          </w:pPr>
                        </w:p>
                      </w:tc>
                    </w:tr>
                    <w:tr w:rsidR="00890117" w14:paraId="035C18A0" w14:textId="7777777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35890AB" w14:textId="77777777" w:rsidR="00890117" w:rsidRDefault="00890117">
                          <w:pPr>
                            <w:ind w:left="113" w:right="113"/>
                            <w:jc w:val="center"/>
                            <w:rPr>
                              <w:rFonts w:ascii="Arial" w:hAnsi="Arial" w:cs="Arial"/>
                              <w:b/>
                              <w:bCs/>
                              <w:i/>
                              <w:iCs/>
                              <w:sz w:val="16"/>
                              <w:szCs w:val="16"/>
                            </w:rPr>
                          </w:pPr>
                          <w:r>
                            <w:rPr>
                              <w:rFonts w:ascii="Arial" w:hAnsi="Arial" w:cs="Arial"/>
                              <w:b/>
                              <w:bCs/>
                              <w:i/>
                              <w:iCs/>
                              <w:sz w:val="16"/>
                              <w:szCs w:val="16"/>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57B2D9D8" w14:textId="77777777" w:rsidR="00890117" w:rsidRDefault="00890117">
                          <w:pPr>
                            <w:ind w:left="113" w:right="113"/>
                            <w:jc w:val="center"/>
                            <w:rPr>
                              <w:rFonts w:ascii="Arial" w:hAnsi="Arial" w:cs="Arial"/>
                              <w:i/>
                              <w:iCs/>
                              <w:sz w:val="18"/>
                              <w:szCs w:val="18"/>
                            </w:rPr>
                          </w:pPr>
                        </w:p>
                      </w:tc>
                    </w:tr>
                  </w:tbl>
                  <w:p w14:paraId="7F296DD7" w14:textId="77777777" w:rsidR="00890117" w:rsidRDefault="00890117">
                    <w:pPr>
                      <w:jc w:val="center"/>
                      <w:rPr>
                        <w:rFonts w:ascii="Times New Roman CYR" w:hAnsi="Times New Roman CYR" w:cs="Times New Roman CYR"/>
                      </w:rPr>
                    </w:pPr>
                  </w:p>
                </w:txbxContent>
              </v:textbox>
            </v:rect>
          </w:pict>
        </mc:Fallback>
      </mc:AlternateContent>
    </w:r>
    <w:r>
      <w:rPr>
        <w:noProof/>
        <w:sz w:val="20"/>
      </w:rPr>
      <mc:AlternateContent>
        <mc:Choice Requires="wps">
          <w:drawing>
            <wp:anchor distT="0" distB="0" distL="114300" distR="114300" simplePos="0" relativeHeight="251655168" behindDoc="0" locked="0" layoutInCell="1" allowOverlap="1" wp14:anchorId="532E0836" wp14:editId="161E4BB7">
              <wp:simplePos x="0" y="0"/>
              <wp:positionH relativeFrom="column">
                <wp:posOffset>-119380</wp:posOffset>
              </wp:positionH>
              <wp:positionV relativeFrom="page">
                <wp:posOffset>412750</wp:posOffset>
              </wp:positionV>
              <wp:extent cx="6610985" cy="10123170"/>
              <wp:effectExtent l="13970" t="12700" r="13970" b="1778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1012317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8859240" id="Rectangle 13" o:spid="_x0000_s1026" style="position:absolute;margin-left:-9.4pt;margin-top:32.5pt;width:520.55pt;height:79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" filled="f" strokeweight="1.5pt">
              <w10:wrap anchory="pag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4ED1" w14:textId="2A58E3D3" w:rsidR="00890117" w:rsidRDefault="00890117">
    <w:pPr>
      <w:pStyle w:val="afc"/>
    </w:pPr>
    <w:r>
      <w:rPr>
        <w:noProof/>
        <w:sz w:val="20"/>
      </w:rPr>
      <mc:AlternateContent>
        <mc:Choice Requires="wps">
          <w:drawing>
            <wp:anchor distT="0" distB="0" distL="114300" distR="114300" simplePos="0" relativeHeight="251661312" behindDoc="0" locked="0" layoutInCell="1" allowOverlap="1" wp14:anchorId="37270354" wp14:editId="4B76DF14">
              <wp:simplePos x="0" y="0"/>
              <wp:positionH relativeFrom="column">
                <wp:posOffset>-643890</wp:posOffset>
              </wp:positionH>
              <wp:positionV relativeFrom="paragraph">
                <wp:posOffset>4959350</wp:posOffset>
              </wp:positionV>
              <wp:extent cx="394970" cy="5465445"/>
              <wp:effectExtent l="3810" t="0" r="1270" b="0"/>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546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82537D0" w14:textId="77777777" w:rsidR="00890117" w:rsidRDefault="00890117">
                          <w:pPr>
                            <w:jc w:val="center"/>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70354" id="Rectangle 20" o:spid="_x0000_s1036" style="position:absolute;left:0;text-align:left;margin-left:-50.7pt;margin-top:390.5pt;width:31.1pt;height:4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" filled="f" stroked="f" strokecolor="white" strokeweight="1pt">
              <v:textbox inset="1pt,1pt,1pt,1pt">
                <w:txbxContent>
                  <w:p w14:paraId="682537D0" w14:textId="77777777" w:rsidR="00890117" w:rsidRDefault="00890117">
                    <w:pPr>
                      <w:jc w:val="center"/>
                      <w:rPr>
                        <w:rFonts w:ascii="Times New Roman CYR" w:hAnsi="Times New Roman CYR" w:cs="Times New Roman CYR"/>
                      </w:rPr>
                    </w:pPr>
                  </w:p>
                </w:txbxContent>
              </v:textbox>
            </v:rect>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ECB5" w14:textId="77777777" w:rsidR="00890117" w:rsidRDefault="00890117">
    <w:pPr>
      <w:pStyle w:val="af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8E1"/>
    <w:multiLevelType w:val="hybridMultilevel"/>
    <w:tmpl w:val="E618DC60"/>
    <w:lvl w:ilvl="0" w:tplc="04190001">
      <w:start w:val="1"/>
      <w:numFmt w:val="bullet"/>
      <w:pStyle w:val="a"/>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DE609A"/>
    <w:multiLevelType w:val="hybridMultilevel"/>
    <w:tmpl w:val="A23A35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C3B80CF6">
      <w:start w:val="1"/>
      <w:numFmt w:val="bullet"/>
      <w:lvlText w:val=""/>
      <w:lvlJc w:val="left"/>
      <w:pPr>
        <w:tabs>
          <w:tab w:val="num" w:pos="2160"/>
        </w:tabs>
        <w:ind w:left="2140" w:hanging="340"/>
      </w:pPr>
      <w:rPr>
        <w:rFonts w:ascii="Symbol" w:hAnsi="Symbol" w:hint="default"/>
      </w:rPr>
    </w:lvl>
    <w:lvl w:ilvl="3" w:tplc="04190001">
      <w:start w:val="1"/>
      <w:numFmt w:val="bullet"/>
      <w:pStyle w:val="4"/>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91716"/>
    <w:multiLevelType w:val="hybridMultilevel"/>
    <w:tmpl w:val="97D2CC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42C3D52"/>
    <w:multiLevelType w:val="hybridMultilevel"/>
    <w:tmpl w:val="8606FD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4204850"/>
    <w:multiLevelType w:val="multilevel"/>
    <w:tmpl w:val="04190025"/>
    <w:lvl w:ilvl="0">
      <w:start w:val="1"/>
      <w:numFmt w:val="decimal"/>
      <w:pStyle w:val="a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B566EDC"/>
    <w:multiLevelType w:val="hybridMultilevel"/>
    <w:tmpl w:val="875C7386"/>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04C2F91"/>
    <w:multiLevelType w:val="hybridMultilevel"/>
    <w:tmpl w:val="FDEAA38E"/>
    <w:lvl w:ilvl="0" w:tplc="4F90C0D2">
      <w:start w:val="1"/>
      <w:numFmt w:val="decimal"/>
      <w:lvlText w:val="%1"/>
      <w:lvlJc w:val="left"/>
      <w:pPr>
        <w:tabs>
          <w:tab w:val="num" w:pos="360"/>
        </w:tabs>
        <w:ind w:left="360" w:hanging="360"/>
      </w:pPr>
      <w:rPr>
        <w:rFonts w:hint="default"/>
      </w:rPr>
    </w:lvl>
    <w:lvl w:ilvl="1" w:tplc="086217B4" w:tentative="1">
      <w:start w:val="1"/>
      <w:numFmt w:val="lowerLetter"/>
      <w:lvlText w:val="%2."/>
      <w:lvlJc w:val="left"/>
      <w:pPr>
        <w:tabs>
          <w:tab w:val="num" w:pos="646"/>
        </w:tabs>
        <w:ind w:left="646" w:hanging="360"/>
      </w:pPr>
    </w:lvl>
    <w:lvl w:ilvl="2" w:tplc="0419001B">
      <w:start w:val="1"/>
      <w:numFmt w:val="lowerRoman"/>
      <w:pStyle w:val="3"/>
      <w:lvlText w:val="%3."/>
      <w:lvlJc w:val="right"/>
      <w:pPr>
        <w:tabs>
          <w:tab w:val="num" w:pos="1366"/>
        </w:tabs>
        <w:ind w:left="1366" w:hanging="180"/>
      </w:pPr>
    </w:lvl>
    <w:lvl w:ilvl="3" w:tplc="0419000F" w:tentative="1">
      <w:start w:val="1"/>
      <w:numFmt w:val="decimal"/>
      <w:lvlText w:val="%4."/>
      <w:lvlJc w:val="left"/>
      <w:pPr>
        <w:tabs>
          <w:tab w:val="num" w:pos="2086"/>
        </w:tabs>
        <w:ind w:left="2086" w:hanging="360"/>
      </w:pPr>
    </w:lvl>
    <w:lvl w:ilvl="4" w:tplc="04190019" w:tentative="1">
      <w:start w:val="1"/>
      <w:numFmt w:val="lowerLetter"/>
      <w:lvlText w:val="%5."/>
      <w:lvlJc w:val="left"/>
      <w:pPr>
        <w:tabs>
          <w:tab w:val="num" w:pos="2806"/>
        </w:tabs>
        <w:ind w:left="2806" w:hanging="360"/>
      </w:pPr>
    </w:lvl>
    <w:lvl w:ilvl="5" w:tplc="0419001B" w:tentative="1">
      <w:start w:val="1"/>
      <w:numFmt w:val="lowerRoman"/>
      <w:lvlText w:val="%6."/>
      <w:lvlJc w:val="right"/>
      <w:pPr>
        <w:tabs>
          <w:tab w:val="num" w:pos="3526"/>
        </w:tabs>
        <w:ind w:left="3526" w:hanging="180"/>
      </w:pPr>
    </w:lvl>
    <w:lvl w:ilvl="6" w:tplc="0419000F" w:tentative="1">
      <w:start w:val="1"/>
      <w:numFmt w:val="decimal"/>
      <w:lvlText w:val="%7."/>
      <w:lvlJc w:val="left"/>
      <w:pPr>
        <w:tabs>
          <w:tab w:val="num" w:pos="4246"/>
        </w:tabs>
        <w:ind w:left="4246" w:hanging="360"/>
      </w:pPr>
    </w:lvl>
    <w:lvl w:ilvl="7" w:tplc="04190019" w:tentative="1">
      <w:start w:val="1"/>
      <w:numFmt w:val="lowerLetter"/>
      <w:lvlText w:val="%8."/>
      <w:lvlJc w:val="left"/>
      <w:pPr>
        <w:tabs>
          <w:tab w:val="num" w:pos="4966"/>
        </w:tabs>
        <w:ind w:left="4966" w:hanging="360"/>
      </w:pPr>
    </w:lvl>
    <w:lvl w:ilvl="8" w:tplc="0419001B" w:tentative="1">
      <w:start w:val="1"/>
      <w:numFmt w:val="lowerRoman"/>
      <w:lvlText w:val="%9."/>
      <w:lvlJc w:val="right"/>
      <w:pPr>
        <w:tabs>
          <w:tab w:val="num" w:pos="5686"/>
        </w:tabs>
        <w:ind w:left="5686" w:hanging="180"/>
      </w:pPr>
    </w:lvl>
  </w:abstractNum>
  <w:abstractNum w:abstractNumId="7" w15:restartNumberingAfterBreak="0">
    <w:nsid w:val="25C40DC8"/>
    <w:multiLevelType w:val="hybridMultilevel"/>
    <w:tmpl w:val="DB6A31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7F81B6A"/>
    <w:multiLevelType w:val="hybridMultilevel"/>
    <w:tmpl w:val="B484E058"/>
    <w:lvl w:ilvl="0" w:tplc="4F90C0D2">
      <w:start w:val="1"/>
      <w:numFmt w:val="bullet"/>
      <w:pStyle w:val="a1"/>
      <w:lvlText w:val=""/>
      <w:lvlJc w:val="left"/>
      <w:pPr>
        <w:tabs>
          <w:tab w:val="num" w:pos="360"/>
        </w:tabs>
        <w:ind w:left="360" w:hanging="360"/>
      </w:pPr>
      <w:rPr>
        <w:rFonts w:ascii="Symbol" w:hAnsi="Symbol" w:hint="default"/>
      </w:rPr>
    </w:lvl>
    <w:lvl w:ilvl="1" w:tplc="086217B4">
      <w:start w:val="1"/>
      <w:numFmt w:val="bullet"/>
      <w:lvlText w:val="o"/>
      <w:lvlJc w:val="left"/>
      <w:pPr>
        <w:tabs>
          <w:tab w:val="num" w:pos="1080"/>
        </w:tabs>
        <w:ind w:left="1080" w:hanging="360"/>
      </w:pPr>
      <w:rPr>
        <w:rFonts w:ascii="Courier New" w:hAnsi="Courier New" w:hint="default"/>
      </w:rPr>
    </w:lvl>
    <w:lvl w:ilvl="2" w:tplc="0419001B">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92824D1"/>
    <w:multiLevelType w:val="hybridMultilevel"/>
    <w:tmpl w:val="4150E4E6"/>
    <w:lvl w:ilvl="0" w:tplc="4F90C0D2">
      <w:start w:val="1"/>
      <w:numFmt w:val="bullet"/>
      <w:pStyle w:val="a2"/>
      <w:lvlText w:val=""/>
      <w:lvlJc w:val="left"/>
      <w:pPr>
        <w:tabs>
          <w:tab w:val="num" w:pos="1440"/>
        </w:tabs>
        <w:ind w:left="1440" w:hanging="360"/>
      </w:pPr>
      <w:rPr>
        <w:rFonts w:ascii="Symbol" w:hAnsi="Symbol" w:hint="default"/>
      </w:rPr>
    </w:lvl>
    <w:lvl w:ilvl="1" w:tplc="086217B4" w:tentative="1">
      <w:start w:val="1"/>
      <w:numFmt w:val="bullet"/>
      <w:lvlText w:val="o"/>
      <w:lvlJc w:val="left"/>
      <w:pPr>
        <w:tabs>
          <w:tab w:val="num" w:pos="1452"/>
        </w:tabs>
        <w:ind w:left="1452" w:hanging="360"/>
      </w:pPr>
      <w:rPr>
        <w:rFonts w:ascii="Courier New" w:hAnsi="Courier New" w:hint="default"/>
      </w:rPr>
    </w:lvl>
    <w:lvl w:ilvl="2" w:tplc="0419001B" w:tentative="1">
      <w:start w:val="1"/>
      <w:numFmt w:val="bullet"/>
      <w:lvlText w:val=""/>
      <w:lvlJc w:val="left"/>
      <w:pPr>
        <w:tabs>
          <w:tab w:val="num" w:pos="2172"/>
        </w:tabs>
        <w:ind w:left="2172" w:hanging="360"/>
      </w:pPr>
      <w:rPr>
        <w:rFonts w:ascii="Wingdings" w:hAnsi="Wingdings" w:hint="default"/>
      </w:rPr>
    </w:lvl>
    <w:lvl w:ilvl="3" w:tplc="0419000F" w:tentative="1">
      <w:start w:val="1"/>
      <w:numFmt w:val="bullet"/>
      <w:lvlText w:val=""/>
      <w:lvlJc w:val="left"/>
      <w:pPr>
        <w:tabs>
          <w:tab w:val="num" w:pos="2892"/>
        </w:tabs>
        <w:ind w:left="2892" w:hanging="360"/>
      </w:pPr>
      <w:rPr>
        <w:rFonts w:ascii="Symbol" w:hAnsi="Symbol" w:hint="default"/>
      </w:rPr>
    </w:lvl>
    <w:lvl w:ilvl="4" w:tplc="04190019" w:tentative="1">
      <w:start w:val="1"/>
      <w:numFmt w:val="bullet"/>
      <w:lvlText w:val="o"/>
      <w:lvlJc w:val="left"/>
      <w:pPr>
        <w:tabs>
          <w:tab w:val="num" w:pos="3612"/>
        </w:tabs>
        <w:ind w:left="3612" w:hanging="360"/>
      </w:pPr>
      <w:rPr>
        <w:rFonts w:ascii="Courier New" w:hAnsi="Courier New" w:hint="default"/>
      </w:rPr>
    </w:lvl>
    <w:lvl w:ilvl="5" w:tplc="0419001B" w:tentative="1">
      <w:start w:val="1"/>
      <w:numFmt w:val="bullet"/>
      <w:lvlText w:val=""/>
      <w:lvlJc w:val="left"/>
      <w:pPr>
        <w:tabs>
          <w:tab w:val="num" w:pos="4332"/>
        </w:tabs>
        <w:ind w:left="4332" w:hanging="360"/>
      </w:pPr>
      <w:rPr>
        <w:rFonts w:ascii="Wingdings" w:hAnsi="Wingdings" w:hint="default"/>
      </w:rPr>
    </w:lvl>
    <w:lvl w:ilvl="6" w:tplc="0419000F" w:tentative="1">
      <w:start w:val="1"/>
      <w:numFmt w:val="bullet"/>
      <w:lvlText w:val=""/>
      <w:lvlJc w:val="left"/>
      <w:pPr>
        <w:tabs>
          <w:tab w:val="num" w:pos="5052"/>
        </w:tabs>
        <w:ind w:left="5052" w:hanging="360"/>
      </w:pPr>
      <w:rPr>
        <w:rFonts w:ascii="Symbol" w:hAnsi="Symbol" w:hint="default"/>
      </w:rPr>
    </w:lvl>
    <w:lvl w:ilvl="7" w:tplc="04190019" w:tentative="1">
      <w:start w:val="1"/>
      <w:numFmt w:val="bullet"/>
      <w:lvlText w:val="o"/>
      <w:lvlJc w:val="left"/>
      <w:pPr>
        <w:tabs>
          <w:tab w:val="num" w:pos="5772"/>
        </w:tabs>
        <w:ind w:left="5772" w:hanging="360"/>
      </w:pPr>
      <w:rPr>
        <w:rFonts w:ascii="Courier New" w:hAnsi="Courier New" w:hint="default"/>
      </w:rPr>
    </w:lvl>
    <w:lvl w:ilvl="8" w:tplc="0419001B" w:tentative="1">
      <w:start w:val="1"/>
      <w:numFmt w:val="bullet"/>
      <w:lvlText w:val=""/>
      <w:lvlJc w:val="left"/>
      <w:pPr>
        <w:tabs>
          <w:tab w:val="num" w:pos="6492"/>
        </w:tabs>
        <w:ind w:left="6492" w:hanging="360"/>
      </w:pPr>
      <w:rPr>
        <w:rFonts w:ascii="Wingdings" w:hAnsi="Wingdings" w:hint="default"/>
      </w:rPr>
    </w:lvl>
  </w:abstractNum>
  <w:abstractNum w:abstractNumId="10" w15:restartNumberingAfterBreak="0">
    <w:nsid w:val="2A8C6846"/>
    <w:multiLevelType w:val="hybridMultilevel"/>
    <w:tmpl w:val="03A660AC"/>
    <w:lvl w:ilvl="0" w:tplc="30381B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C31B2"/>
    <w:multiLevelType w:val="hybridMultilevel"/>
    <w:tmpl w:val="89E0CF54"/>
    <w:lvl w:ilvl="0" w:tplc="F0D6D6D8">
      <w:start w:val="1"/>
      <w:numFmt w:val="bullet"/>
      <w:pStyle w:val="a3"/>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4F66CBE"/>
    <w:multiLevelType w:val="hybridMultilevel"/>
    <w:tmpl w:val="4D9A66D4"/>
    <w:lvl w:ilvl="0" w:tplc="F37EB1BA">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530014"/>
    <w:multiLevelType w:val="hybridMultilevel"/>
    <w:tmpl w:val="4852FDF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5E66575"/>
    <w:multiLevelType w:val="hybridMultilevel"/>
    <w:tmpl w:val="FDF68EA4"/>
    <w:lvl w:ilvl="0" w:tplc="F37EB1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74D4C1B"/>
    <w:multiLevelType w:val="hybridMultilevel"/>
    <w:tmpl w:val="B6D207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pStyle w:val="5"/>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A82B85"/>
    <w:multiLevelType w:val="hybridMultilevel"/>
    <w:tmpl w:val="A036A4FC"/>
    <w:lvl w:ilvl="0" w:tplc="EDDA5226">
      <w:start w:val="1"/>
      <w:numFmt w:val="decimal"/>
      <w:pStyle w:val="2"/>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64934E4"/>
    <w:multiLevelType w:val="multilevel"/>
    <w:tmpl w:val="DA9E6734"/>
    <w:styleLink w:val="a4"/>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7CB0AF4"/>
    <w:multiLevelType w:val="hybridMultilevel"/>
    <w:tmpl w:val="E6D64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8DB50C2"/>
    <w:multiLevelType w:val="multilevel"/>
    <w:tmpl w:val="205E02B8"/>
    <w:styleLink w:val="1"/>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D9D418B"/>
    <w:multiLevelType w:val="hybridMultilevel"/>
    <w:tmpl w:val="A7C818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2F30BFA"/>
    <w:multiLevelType w:val="hybridMultilevel"/>
    <w:tmpl w:val="C542E6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4225861"/>
    <w:multiLevelType w:val="multilevel"/>
    <w:tmpl w:val="00A61D4A"/>
    <w:lvl w:ilvl="0">
      <w:start w:val="1"/>
      <w:numFmt w:val="decimal"/>
      <w:pStyle w:val="10"/>
      <w:lvlText w:val="%1"/>
      <w:lvlJc w:val="center"/>
      <w:pPr>
        <w:tabs>
          <w:tab w:val="num" w:pos="360"/>
        </w:tabs>
        <w:ind w:left="0" w:firstLine="0"/>
      </w:pPr>
      <w:rPr>
        <w:rFonts w:hint="default"/>
      </w:rPr>
    </w:lvl>
    <w:lvl w:ilvl="1">
      <w:start w:val="1"/>
      <w:numFmt w:val="decimal"/>
      <w:lvlText w:val="%1.%2"/>
      <w:lvlJc w:val="left"/>
      <w:pPr>
        <w:tabs>
          <w:tab w:val="num" w:pos="1440"/>
        </w:tabs>
        <w:ind w:left="720" w:firstLine="0"/>
      </w:pPr>
      <w:rPr>
        <w:rFonts w:hint="default"/>
      </w:rPr>
    </w:lvl>
    <w:lvl w:ilvl="2">
      <w:start w:val="1"/>
      <w:numFmt w:val="decimal"/>
      <w:lvlText w:val="%1.%2.%3"/>
      <w:lvlJc w:val="left"/>
      <w:pPr>
        <w:tabs>
          <w:tab w:val="num" w:pos="1440"/>
        </w:tabs>
        <w:ind w:left="720" w:firstLine="0"/>
      </w:pPr>
      <w:rPr>
        <w:rFonts w:ascii="Times New Roman" w:hAnsi="Times New Roman" w:cs="Times New Roman" w:hint="default"/>
      </w:rPr>
    </w:lvl>
    <w:lvl w:ilvl="3">
      <w:start w:val="1"/>
      <w:numFmt w:val="decimal"/>
      <w:pStyle w:val="40"/>
      <w:lvlText w:val="%1.%2.%3.%4"/>
      <w:lvlJc w:val="left"/>
      <w:pPr>
        <w:tabs>
          <w:tab w:val="num" w:pos="1800"/>
        </w:tabs>
        <w:ind w:left="720" w:firstLine="0"/>
      </w:pPr>
      <w:rPr>
        <w:rFonts w:hint="default"/>
      </w:rPr>
    </w:lvl>
    <w:lvl w:ilvl="4">
      <w:start w:val="1"/>
      <w:numFmt w:val="decimal"/>
      <w:lvlText w:val="%1.%2.%3.%4.%5"/>
      <w:lvlJc w:val="left"/>
      <w:pPr>
        <w:tabs>
          <w:tab w:val="num" w:pos="2160"/>
        </w:tabs>
        <w:ind w:left="720" w:firstLine="0"/>
      </w:pPr>
      <w:rPr>
        <w:rFonts w:hint="default"/>
      </w:rPr>
    </w:lvl>
    <w:lvl w:ilvl="5">
      <w:start w:val="1"/>
      <w:numFmt w:val="decimal"/>
      <w:pStyle w:val="6"/>
      <w:lvlText w:val="%1.%2.%3.%4.%5.%6"/>
      <w:lvlJc w:val="left"/>
      <w:pPr>
        <w:tabs>
          <w:tab w:val="num" w:pos="2520"/>
        </w:tabs>
        <w:ind w:left="720" w:firstLine="0"/>
      </w:pPr>
      <w:rPr>
        <w:rFonts w:hint="default"/>
      </w:rPr>
    </w:lvl>
    <w:lvl w:ilvl="6">
      <w:start w:val="1"/>
      <w:numFmt w:val="decimal"/>
      <w:pStyle w:val="7"/>
      <w:lvlText w:val="%1.%2.%3.%4.%5.%6.%7"/>
      <w:lvlJc w:val="left"/>
      <w:pPr>
        <w:tabs>
          <w:tab w:val="num" w:pos="2520"/>
        </w:tabs>
        <w:ind w:left="720" w:firstLine="0"/>
      </w:pPr>
      <w:rPr>
        <w:rFonts w:hint="default"/>
      </w:rPr>
    </w:lvl>
    <w:lvl w:ilvl="7">
      <w:start w:val="1"/>
      <w:numFmt w:val="decimal"/>
      <w:pStyle w:val="8"/>
      <w:lvlText w:val="%1.%2.%3.%4.%5.%6.%7.%8"/>
      <w:lvlJc w:val="left"/>
      <w:pPr>
        <w:tabs>
          <w:tab w:val="num" w:pos="2880"/>
        </w:tabs>
        <w:ind w:left="720" w:firstLine="0"/>
      </w:pPr>
      <w:rPr>
        <w:rFonts w:hint="default"/>
      </w:rPr>
    </w:lvl>
    <w:lvl w:ilvl="8">
      <w:start w:val="1"/>
      <w:numFmt w:val="decimal"/>
      <w:pStyle w:val="9"/>
      <w:lvlText w:val="%1.%2.%3.%4.%5.%6.%7.%8.%9"/>
      <w:lvlJc w:val="left"/>
      <w:pPr>
        <w:tabs>
          <w:tab w:val="num" w:pos="3240"/>
        </w:tabs>
        <w:ind w:left="720" w:firstLine="0"/>
      </w:pPr>
      <w:rPr>
        <w:rFonts w:hint="default"/>
      </w:rPr>
    </w:lvl>
  </w:abstractNum>
  <w:abstractNum w:abstractNumId="23" w15:restartNumberingAfterBreak="0">
    <w:nsid w:val="54FF0337"/>
    <w:multiLevelType w:val="hybridMultilevel"/>
    <w:tmpl w:val="F31C159A"/>
    <w:lvl w:ilvl="0" w:tplc="AA6C757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5584985"/>
    <w:multiLevelType w:val="hybridMultilevel"/>
    <w:tmpl w:val="7A08EEE2"/>
    <w:lvl w:ilvl="0" w:tplc="6F14DF4C">
      <w:start w:val="1"/>
      <w:numFmt w:val="decimal"/>
      <w:lvlText w:val="%1."/>
      <w:lvlJc w:val="right"/>
      <w:pPr>
        <w:ind w:left="1429"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68A3237"/>
    <w:multiLevelType w:val="hybridMultilevel"/>
    <w:tmpl w:val="49A250D8"/>
    <w:lvl w:ilvl="0" w:tplc="F37EB1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9556CB"/>
    <w:multiLevelType w:val="multilevel"/>
    <w:tmpl w:val="92BC9BF6"/>
    <w:lvl w:ilvl="0">
      <w:start w:val="1"/>
      <w:numFmt w:val="decimal"/>
      <w:pStyle w:val="a5"/>
      <w:lvlText w:val="%1"/>
      <w:lvlJc w:val="left"/>
      <w:pPr>
        <w:tabs>
          <w:tab w:val="num" w:pos="360"/>
        </w:tabs>
        <w:ind w:left="360" w:firstLine="0"/>
      </w:pPr>
      <w:rPr>
        <w:rFonts w:hint="default"/>
        <w:b/>
        <w:i w:val="0"/>
        <w:color w:val="auto"/>
      </w:rPr>
    </w:lvl>
    <w:lvl w:ilvl="1">
      <w:start w:val="1"/>
      <w:numFmt w:val="decimal"/>
      <w:pStyle w:val="a6"/>
      <w:suff w:val="space"/>
      <w:lvlText w:val="%1.%2"/>
      <w:lvlJc w:val="left"/>
      <w:pPr>
        <w:ind w:left="568"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7"/>
      <w:suff w:val="space"/>
      <w:lvlText w:val="%1.%2.%3"/>
      <w:lvlJc w:val="left"/>
      <w:pPr>
        <w:ind w:left="1418"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CDE6E27"/>
    <w:multiLevelType w:val="hybridMultilevel"/>
    <w:tmpl w:val="499A0AC4"/>
    <w:lvl w:ilvl="0" w:tplc="EDDA5226">
      <w:start w:val="1"/>
      <w:numFmt w:val="bullet"/>
      <w:pStyle w:val="11"/>
      <w:lvlText w:val=""/>
      <w:lvlJc w:val="left"/>
      <w:pPr>
        <w:tabs>
          <w:tab w:val="num" w:pos="1428"/>
        </w:tabs>
        <w:ind w:left="1428" w:hanging="360"/>
      </w:pPr>
      <w:rPr>
        <w:rFonts w:ascii="Symbol" w:hAnsi="Symbol" w:hint="default"/>
      </w:rPr>
    </w:lvl>
    <w:lvl w:ilvl="1" w:tplc="04190019" w:tentative="1">
      <w:start w:val="1"/>
      <w:numFmt w:val="bullet"/>
      <w:lvlText w:val="o"/>
      <w:lvlJc w:val="left"/>
      <w:pPr>
        <w:tabs>
          <w:tab w:val="num" w:pos="2148"/>
        </w:tabs>
        <w:ind w:left="2148" w:hanging="360"/>
      </w:pPr>
      <w:rPr>
        <w:rFonts w:ascii="Courier New" w:hAnsi="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5CE753EF"/>
    <w:multiLevelType w:val="hybridMultilevel"/>
    <w:tmpl w:val="A296FD34"/>
    <w:lvl w:ilvl="0" w:tplc="EDDA5226">
      <w:start w:val="1"/>
      <w:numFmt w:val="russianLower"/>
      <w:lvlText w:val="%1)"/>
      <w:lvlJc w:val="left"/>
      <w:pPr>
        <w:tabs>
          <w:tab w:val="num" w:pos="1080"/>
        </w:tabs>
        <w:ind w:left="1080" w:hanging="360"/>
      </w:pPr>
      <w:rPr>
        <w:rFonts w:hint="default"/>
      </w:rPr>
    </w:lvl>
    <w:lvl w:ilvl="1" w:tplc="04190019">
      <w:start w:val="1"/>
      <w:numFmt w:val="bullet"/>
      <w:lvlText w:val=""/>
      <w:lvlJc w:val="left"/>
      <w:pPr>
        <w:tabs>
          <w:tab w:val="num" w:pos="2160"/>
        </w:tabs>
        <w:ind w:left="2101" w:hanging="301"/>
      </w:pPr>
      <w:rPr>
        <w:rFonts w:ascii="Symbol" w:hAnsi="Symbol" w:hint="default"/>
      </w:rPr>
    </w:lvl>
    <w:lvl w:ilvl="2" w:tplc="0419001B">
      <w:start w:val="1"/>
      <w:numFmt w:val="decimal"/>
      <w:pStyle w:val="a8"/>
      <w:lvlText w:val="%3)"/>
      <w:lvlJc w:val="left"/>
      <w:pPr>
        <w:tabs>
          <w:tab w:val="num" w:pos="1440"/>
        </w:tabs>
        <w:ind w:left="1440" w:hanging="360"/>
      </w:pPr>
      <w:rPr>
        <w:rFonts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15:restartNumberingAfterBreak="0">
    <w:nsid w:val="5E9E29F0"/>
    <w:multiLevelType w:val="hybridMultilevel"/>
    <w:tmpl w:val="451CB1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1361738"/>
    <w:multiLevelType w:val="hybridMultilevel"/>
    <w:tmpl w:val="D3B45074"/>
    <w:lvl w:ilvl="0" w:tplc="EDDA5226">
      <w:start w:val="1"/>
      <w:numFmt w:val="bullet"/>
      <w:lvlText w:val=""/>
      <w:lvlJc w:val="left"/>
      <w:pPr>
        <w:tabs>
          <w:tab w:val="num" w:pos="1428"/>
        </w:tabs>
        <w:ind w:left="1428" w:hanging="360"/>
      </w:pPr>
      <w:rPr>
        <w:rFonts w:ascii="Symbol" w:hAnsi="Symbol" w:hint="default"/>
      </w:rPr>
    </w:lvl>
    <w:lvl w:ilvl="1" w:tplc="04190019">
      <w:start w:val="1"/>
      <w:numFmt w:val="bullet"/>
      <w:pStyle w:val="20"/>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6A7541"/>
    <w:multiLevelType w:val="hybridMultilevel"/>
    <w:tmpl w:val="0EF0927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7531928"/>
    <w:multiLevelType w:val="multilevel"/>
    <w:tmpl w:val="7F58BBE6"/>
    <w:lvl w:ilvl="0">
      <w:start w:val="1"/>
      <w:numFmt w:val="bullet"/>
      <w:lvlText w:val=""/>
      <w:lvlJc w:val="left"/>
      <w:pPr>
        <w:ind w:left="720" w:hanging="360"/>
      </w:pPr>
      <w:rPr>
        <w:rFonts w:ascii="Symbol" w:hAnsi="Symbol" w:hint="default"/>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B5B4A5B"/>
    <w:multiLevelType w:val="hybridMultilevel"/>
    <w:tmpl w:val="6EC883A0"/>
    <w:lvl w:ilvl="0" w:tplc="4F90C0D2">
      <w:start w:val="1"/>
      <w:numFmt w:val="bullet"/>
      <w:lvlText w:val=""/>
      <w:lvlJc w:val="left"/>
      <w:pPr>
        <w:tabs>
          <w:tab w:val="num" w:pos="1428"/>
        </w:tabs>
        <w:ind w:left="1428"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pStyle w:val="30"/>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8971AD"/>
    <w:multiLevelType w:val="hybridMultilevel"/>
    <w:tmpl w:val="8E46B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E300262"/>
    <w:multiLevelType w:val="hybridMultilevel"/>
    <w:tmpl w:val="791204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3386F39"/>
    <w:multiLevelType w:val="hybridMultilevel"/>
    <w:tmpl w:val="3828C01A"/>
    <w:lvl w:ilvl="0" w:tplc="04190001">
      <w:start w:val="1"/>
      <w:numFmt w:val="bullet"/>
      <w:lvlText w:val=""/>
      <w:lvlJc w:val="left"/>
      <w:pPr>
        <w:ind w:left="720" w:hanging="360"/>
      </w:pPr>
      <w:rPr>
        <w:rFonts w:ascii="Symbol" w:hAnsi="Symbol"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7C64AEF"/>
    <w:multiLevelType w:val="multilevel"/>
    <w:tmpl w:val="DA9079FC"/>
    <w:lvl w:ilvl="0">
      <w:start w:val="1"/>
      <w:numFmt w:val="decimal"/>
      <w:pStyle w:val="a9"/>
      <w:lvlText w:val="%1."/>
      <w:lvlJc w:val="left"/>
      <w:pPr>
        <w:tabs>
          <w:tab w:val="num" w:pos="360"/>
        </w:tabs>
        <w:ind w:left="360" w:hanging="360"/>
      </w:pPr>
      <w:rPr>
        <w:rFonts w:hint="default"/>
        <w:b/>
        <w:i w:val="0"/>
        <w:sz w:val="28"/>
      </w:rPr>
    </w:lvl>
    <w:lvl w:ilvl="1">
      <w:start w:val="1"/>
      <w:numFmt w:val="decimal"/>
      <w:lvlText w:val="%1.%2."/>
      <w:lvlJc w:val="left"/>
      <w:pPr>
        <w:tabs>
          <w:tab w:val="num" w:pos="792"/>
        </w:tabs>
        <w:ind w:left="792" w:hanging="432"/>
      </w:pPr>
      <w:rPr>
        <w:rFonts w:hint="default"/>
        <w:b/>
        <w:i w:val="0"/>
        <w:sz w:val="24"/>
      </w:rPr>
    </w:lvl>
    <w:lvl w:ilvl="2">
      <w:start w:val="1"/>
      <w:numFmt w:val="decimal"/>
      <w:lvlText w:val="%1.%2.%3."/>
      <w:lvlJc w:val="left"/>
      <w:pPr>
        <w:tabs>
          <w:tab w:val="num" w:pos="1440"/>
        </w:tabs>
        <w:ind w:left="1224" w:hanging="504"/>
      </w:pPr>
      <w:rPr>
        <w:rFonts w:hint="default"/>
        <w:b/>
        <w:i w:val="0"/>
        <w:sz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783E2A84"/>
    <w:multiLevelType w:val="hybridMultilevel"/>
    <w:tmpl w:val="D5FCAC0A"/>
    <w:lvl w:ilvl="0" w:tplc="0419000F">
      <w:start w:val="1"/>
      <w:numFmt w:val="decimal"/>
      <w:lvlText w:val="%1."/>
      <w:lvlJc w:val="left"/>
      <w:pPr>
        <w:ind w:left="72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2C4476"/>
    <w:multiLevelType w:val="hybridMultilevel"/>
    <w:tmpl w:val="4ED481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C617444"/>
    <w:multiLevelType w:val="hybridMultilevel"/>
    <w:tmpl w:val="49420046"/>
    <w:lvl w:ilvl="0" w:tplc="F37EB1BA">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D376798"/>
    <w:multiLevelType w:val="hybridMultilevel"/>
    <w:tmpl w:val="21AC3ECE"/>
    <w:lvl w:ilvl="0" w:tplc="EDDA5226">
      <w:start w:val="1"/>
      <w:numFmt w:val="bullet"/>
      <w:pStyle w:val="aa"/>
      <w:lvlText w:val=""/>
      <w:lvlJc w:val="left"/>
      <w:pPr>
        <w:tabs>
          <w:tab w:val="num" w:pos="1428"/>
        </w:tabs>
        <w:ind w:left="1428"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60746B"/>
    <w:multiLevelType w:val="hybridMultilevel"/>
    <w:tmpl w:val="0778D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6"/>
  </w:num>
  <w:num w:numId="3">
    <w:abstractNumId w:val="1"/>
  </w:num>
  <w:num w:numId="4">
    <w:abstractNumId w:val="15"/>
  </w:num>
  <w:num w:numId="5">
    <w:abstractNumId w:val="22"/>
  </w:num>
  <w:num w:numId="6">
    <w:abstractNumId w:val="22"/>
  </w:num>
  <w:num w:numId="7">
    <w:abstractNumId w:val="22"/>
  </w:num>
  <w:num w:numId="8">
    <w:abstractNumId w:val="22"/>
  </w:num>
  <w:num w:numId="9">
    <w:abstractNumId w:val="9"/>
  </w:num>
  <w:num w:numId="10">
    <w:abstractNumId w:val="41"/>
  </w:num>
  <w:num w:numId="11">
    <w:abstractNumId w:val="27"/>
  </w:num>
  <w:num w:numId="12">
    <w:abstractNumId w:val="4"/>
  </w:num>
  <w:num w:numId="13">
    <w:abstractNumId w:val="0"/>
  </w:num>
  <w:num w:numId="14">
    <w:abstractNumId w:val="11"/>
  </w:num>
  <w:num w:numId="15">
    <w:abstractNumId w:val="8"/>
  </w:num>
  <w:num w:numId="16">
    <w:abstractNumId w:val="30"/>
  </w:num>
  <w:num w:numId="17">
    <w:abstractNumId w:val="33"/>
  </w:num>
  <w:num w:numId="18">
    <w:abstractNumId w:val="37"/>
  </w:num>
  <w:num w:numId="19">
    <w:abstractNumId w:val="28"/>
  </w:num>
  <w:num w:numId="20">
    <w:abstractNumId w:val="16"/>
  </w:num>
  <w:num w:numId="21">
    <w:abstractNumId w:val="26"/>
  </w:num>
  <w:num w:numId="22">
    <w:abstractNumId w:val="29"/>
  </w:num>
  <w:num w:numId="23">
    <w:abstractNumId w:val="17"/>
  </w:num>
  <w:num w:numId="24">
    <w:abstractNumId w:val="19"/>
  </w:num>
  <w:num w:numId="25">
    <w:abstractNumId w:val="23"/>
  </w:num>
  <w:num w:numId="26">
    <w:abstractNumId w:val="39"/>
  </w:num>
  <w:num w:numId="27">
    <w:abstractNumId w:val="24"/>
  </w:num>
  <w:num w:numId="28">
    <w:abstractNumId w:val="13"/>
  </w:num>
  <w:num w:numId="29">
    <w:abstractNumId w:val="7"/>
  </w:num>
  <w:num w:numId="30">
    <w:abstractNumId w:val="25"/>
  </w:num>
  <w:num w:numId="31">
    <w:abstractNumId w:val="38"/>
  </w:num>
  <w:num w:numId="32">
    <w:abstractNumId w:val="36"/>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0"/>
  </w:num>
  <w:num w:numId="36">
    <w:abstractNumId w:val="21"/>
  </w:num>
  <w:num w:numId="37">
    <w:abstractNumId w:val="35"/>
  </w:num>
  <w:num w:numId="38">
    <w:abstractNumId w:val="2"/>
  </w:num>
  <w:num w:numId="39">
    <w:abstractNumId w:val="34"/>
  </w:num>
  <w:num w:numId="40">
    <w:abstractNumId w:val="42"/>
  </w:num>
  <w:num w:numId="41">
    <w:abstractNumId w:val="5"/>
  </w:num>
  <w:num w:numId="42">
    <w:abstractNumId w:val="18"/>
  </w:num>
  <w:num w:numId="43">
    <w:abstractNumId w:val="32"/>
  </w:num>
  <w:num w:numId="44">
    <w:abstractNumId w:val="12"/>
  </w:num>
  <w:num w:numId="45">
    <w:abstractNumId w:val="31"/>
  </w:num>
  <w:num w:numId="46">
    <w:abstractNumId w:val="40"/>
  </w:num>
  <w:num w:numId="47">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6"/>
  <w:drawingGridVerticalSpacing w:val="6"/>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1A8"/>
    <w:rsid w:val="00000129"/>
    <w:rsid w:val="0000181B"/>
    <w:rsid w:val="00002A44"/>
    <w:rsid w:val="00002B2D"/>
    <w:rsid w:val="00002CA0"/>
    <w:rsid w:val="000030C9"/>
    <w:rsid w:val="00005752"/>
    <w:rsid w:val="0000605B"/>
    <w:rsid w:val="000061D2"/>
    <w:rsid w:val="000063F3"/>
    <w:rsid w:val="00006D71"/>
    <w:rsid w:val="0000788A"/>
    <w:rsid w:val="00007A69"/>
    <w:rsid w:val="0001077D"/>
    <w:rsid w:val="000122BC"/>
    <w:rsid w:val="0001247D"/>
    <w:rsid w:val="000125DF"/>
    <w:rsid w:val="00013074"/>
    <w:rsid w:val="000139EF"/>
    <w:rsid w:val="000140BB"/>
    <w:rsid w:val="000149FB"/>
    <w:rsid w:val="000167DC"/>
    <w:rsid w:val="00016F70"/>
    <w:rsid w:val="00017B8A"/>
    <w:rsid w:val="00020506"/>
    <w:rsid w:val="00020DEE"/>
    <w:rsid w:val="000231DD"/>
    <w:rsid w:val="000313A1"/>
    <w:rsid w:val="00032FFB"/>
    <w:rsid w:val="00033974"/>
    <w:rsid w:val="000372FF"/>
    <w:rsid w:val="000373D1"/>
    <w:rsid w:val="00040526"/>
    <w:rsid w:val="00040B18"/>
    <w:rsid w:val="00042307"/>
    <w:rsid w:val="00042827"/>
    <w:rsid w:val="0004391E"/>
    <w:rsid w:val="00043C29"/>
    <w:rsid w:val="000441A0"/>
    <w:rsid w:val="00044ECE"/>
    <w:rsid w:val="00050FBD"/>
    <w:rsid w:val="00051D56"/>
    <w:rsid w:val="00051FF2"/>
    <w:rsid w:val="00052EC5"/>
    <w:rsid w:val="00053D44"/>
    <w:rsid w:val="00054352"/>
    <w:rsid w:val="00055E73"/>
    <w:rsid w:val="00055F18"/>
    <w:rsid w:val="00056476"/>
    <w:rsid w:val="00056B8B"/>
    <w:rsid w:val="00056D0C"/>
    <w:rsid w:val="00056F5E"/>
    <w:rsid w:val="00061374"/>
    <w:rsid w:val="00061AB2"/>
    <w:rsid w:val="00062BD7"/>
    <w:rsid w:val="000634EC"/>
    <w:rsid w:val="00063EA0"/>
    <w:rsid w:val="000646BC"/>
    <w:rsid w:val="00064F46"/>
    <w:rsid w:val="00065CC1"/>
    <w:rsid w:val="00070541"/>
    <w:rsid w:val="00071272"/>
    <w:rsid w:val="000723F0"/>
    <w:rsid w:val="00072665"/>
    <w:rsid w:val="00074B23"/>
    <w:rsid w:val="000753A5"/>
    <w:rsid w:val="00075DCE"/>
    <w:rsid w:val="00076196"/>
    <w:rsid w:val="00076266"/>
    <w:rsid w:val="00077267"/>
    <w:rsid w:val="00077FE0"/>
    <w:rsid w:val="00080296"/>
    <w:rsid w:val="000809AC"/>
    <w:rsid w:val="0008132D"/>
    <w:rsid w:val="00082DBE"/>
    <w:rsid w:val="00083355"/>
    <w:rsid w:val="00083634"/>
    <w:rsid w:val="00084F62"/>
    <w:rsid w:val="00085CA7"/>
    <w:rsid w:val="0008612F"/>
    <w:rsid w:val="00090A89"/>
    <w:rsid w:val="00093565"/>
    <w:rsid w:val="00093A51"/>
    <w:rsid w:val="00094ED6"/>
    <w:rsid w:val="00094F32"/>
    <w:rsid w:val="00094F6D"/>
    <w:rsid w:val="00097A08"/>
    <w:rsid w:val="00097CEE"/>
    <w:rsid w:val="00097F8A"/>
    <w:rsid w:val="00097FA8"/>
    <w:rsid w:val="000A1AD8"/>
    <w:rsid w:val="000A2651"/>
    <w:rsid w:val="000A408C"/>
    <w:rsid w:val="000A718F"/>
    <w:rsid w:val="000A7C7E"/>
    <w:rsid w:val="000B24F1"/>
    <w:rsid w:val="000B35DC"/>
    <w:rsid w:val="000B43E6"/>
    <w:rsid w:val="000B4CE0"/>
    <w:rsid w:val="000C06CC"/>
    <w:rsid w:val="000C218E"/>
    <w:rsid w:val="000C23E2"/>
    <w:rsid w:val="000C47D4"/>
    <w:rsid w:val="000C4D34"/>
    <w:rsid w:val="000C5A44"/>
    <w:rsid w:val="000C5ACA"/>
    <w:rsid w:val="000C7ED0"/>
    <w:rsid w:val="000D3D1F"/>
    <w:rsid w:val="000D44DB"/>
    <w:rsid w:val="000D5917"/>
    <w:rsid w:val="000D5FF9"/>
    <w:rsid w:val="000D62D8"/>
    <w:rsid w:val="000D694E"/>
    <w:rsid w:val="000E08D0"/>
    <w:rsid w:val="000E38BE"/>
    <w:rsid w:val="000E531A"/>
    <w:rsid w:val="000E6733"/>
    <w:rsid w:val="000E6B00"/>
    <w:rsid w:val="000E6B4D"/>
    <w:rsid w:val="000F0E85"/>
    <w:rsid w:val="000F150C"/>
    <w:rsid w:val="000F1780"/>
    <w:rsid w:val="000F1EF9"/>
    <w:rsid w:val="000F34ED"/>
    <w:rsid w:val="000F40FE"/>
    <w:rsid w:val="000F4145"/>
    <w:rsid w:val="000F41D7"/>
    <w:rsid w:val="000F4906"/>
    <w:rsid w:val="000F505A"/>
    <w:rsid w:val="000F58D0"/>
    <w:rsid w:val="000F609C"/>
    <w:rsid w:val="000F61C3"/>
    <w:rsid w:val="000F7239"/>
    <w:rsid w:val="000F7D7F"/>
    <w:rsid w:val="00100215"/>
    <w:rsid w:val="0010101E"/>
    <w:rsid w:val="0010130B"/>
    <w:rsid w:val="001014C0"/>
    <w:rsid w:val="00101B2E"/>
    <w:rsid w:val="001021AC"/>
    <w:rsid w:val="001045D4"/>
    <w:rsid w:val="001069B4"/>
    <w:rsid w:val="00106CD1"/>
    <w:rsid w:val="0010790A"/>
    <w:rsid w:val="00110A2D"/>
    <w:rsid w:val="00110CA1"/>
    <w:rsid w:val="001123ED"/>
    <w:rsid w:val="00113307"/>
    <w:rsid w:val="00113D09"/>
    <w:rsid w:val="00115B0A"/>
    <w:rsid w:val="00120389"/>
    <w:rsid w:val="00120E27"/>
    <w:rsid w:val="00121A05"/>
    <w:rsid w:val="001238E6"/>
    <w:rsid w:val="00123C43"/>
    <w:rsid w:val="00127E37"/>
    <w:rsid w:val="00130234"/>
    <w:rsid w:val="00130C83"/>
    <w:rsid w:val="00131834"/>
    <w:rsid w:val="00134101"/>
    <w:rsid w:val="00134B03"/>
    <w:rsid w:val="00134CF8"/>
    <w:rsid w:val="00135B71"/>
    <w:rsid w:val="00136154"/>
    <w:rsid w:val="00137795"/>
    <w:rsid w:val="001428C2"/>
    <w:rsid w:val="00143C09"/>
    <w:rsid w:val="001458DF"/>
    <w:rsid w:val="00145EEF"/>
    <w:rsid w:val="001462EE"/>
    <w:rsid w:val="00146477"/>
    <w:rsid w:val="00146650"/>
    <w:rsid w:val="00146EE0"/>
    <w:rsid w:val="0014707B"/>
    <w:rsid w:val="00147E6C"/>
    <w:rsid w:val="00153EBF"/>
    <w:rsid w:val="0015467A"/>
    <w:rsid w:val="00154BAA"/>
    <w:rsid w:val="00155756"/>
    <w:rsid w:val="00156D70"/>
    <w:rsid w:val="00160593"/>
    <w:rsid w:val="00162CF1"/>
    <w:rsid w:val="00162DE1"/>
    <w:rsid w:val="00165C06"/>
    <w:rsid w:val="001676CE"/>
    <w:rsid w:val="001704EB"/>
    <w:rsid w:val="00170AB0"/>
    <w:rsid w:val="0017248C"/>
    <w:rsid w:val="00172BCF"/>
    <w:rsid w:val="001736C8"/>
    <w:rsid w:val="00173A7C"/>
    <w:rsid w:val="0017463B"/>
    <w:rsid w:val="001752B3"/>
    <w:rsid w:val="001754F0"/>
    <w:rsid w:val="00175533"/>
    <w:rsid w:val="001763B1"/>
    <w:rsid w:val="00176579"/>
    <w:rsid w:val="0017729E"/>
    <w:rsid w:val="001779A6"/>
    <w:rsid w:val="00180BF0"/>
    <w:rsid w:val="001812A4"/>
    <w:rsid w:val="00181636"/>
    <w:rsid w:val="00182662"/>
    <w:rsid w:val="001830EA"/>
    <w:rsid w:val="0018370A"/>
    <w:rsid w:val="001869DE"/>
    <w:rsid w:val="00186DA9"/>
    <w:rsid w:val="00186E10"/>
    <w:rsid w:val="00187E23"/>
    <w:rsid w:val="00190257"/>
    <w:rsid w:val="0019108B"/>
    <w:rsid w:val="001944A1"/>
    <w:rsid w:val="00195BC1"/>
    <w:rsid w:val="00197130"/>
    <w:rsid w:val="00197773"/>
    <w:rsid w:val="001A1743"/>
    <w:rsid w:val="001A237C"/>
    <w:rsid w:val="001A4BEC"/>
    <w:rsid w:val="001A6D72"/>
    <w:rsid w:val="001A77B4"/>
    <w:rsid w:val="001B0108"/>
    <w:rsid w:val="001B09A6"/>
    <w:rsid w:val="001B186A"/>
    <w:rsid w:val="001B5140"/>
    <w:rsid w:val="001B5DE0"/>
    <w:rsid w:val="001B669F"/>
    <w:rsid w:val="001B6DE9"/>
    <w:rsid w:val="001B78B8"/>
    <w:rsid w:val="001C033C"/>
    <w:rsid w:val="001C1640"/>
    <w:rsid w:val="001C1C7D"/>
    <w:rsid w:val="001C2D16"/>
    <w:rsid w:val="001C3218"/>
    <w:rsid w:val="001C5FC5"/>
    <w:rsid w:val="001C73DD"/>
    <w:rsid w:val="001D08A6"/>
    <w:rsid w:val="001D1603"/>
    <w:rsid w:val="001D3095"/>
    <w:rsid w:val="001D4008"/>
    <w:rsid w:val="001D4500"/>
    <w:rsid w:val="001D56C8"/>
    <w:rsid w:val="001E16EE"/>
    <w:rsid w:val="001E3205"/>
    <w:rsid w:val="001E345D"/>
    <w:rsid w:val="001E3DC8"/>
    <w:rsid w:val="001E5238"/>
    <w:rsid w:val="001E57C4"/>
    <w:rsid w:val="001F151F"/>
    <w:rsid w:val="001F2514"/>
    <w:rsid w:val="001F5823"/>
    <w:rsid w:val="001F6224"/>
    <w:rsid w:val="001F7AFF"/>
    <w:rsid w:val="001F7D13"/>
    <w:rsid w:val="00200873"/>
    <w:rsid w:val="00200AA4"/>
    <w:rsid w:val="00203B74"/>
    <w:rsid w:val="002043A5"/>
    <w:rsid w:val="00204994"/>
    <w:rsid w:val="002050F8"/>
    <w:rsid w:val="00206D81"/>
    <w:rsid w:val="00207233"/>
    <w:rsid w:val="0020738F"/>
    <w:rsid w:val="00207968"/>
    <w:rsid w:val="002108B7"/>
    <w:rsid w:val="00211B6B"/>
    <w:rsid w:val="00215462"/>
    <w:rsid w:val="00215660"/>
    <w:rsid w:val="00215892"/>
    <w:rsid w:val="00216C4B"/>
    <w:rsid w:val="002201EF"/>
    <w:rsid w:val="00223385"/>
    <w:rsid w:val="00224868"/>
    <w:rsid w:val="00225C5F"/>
    <w:rsid w:val="00230A03"/>
    <w:rsid w:val="0023100A"/>
    <w:rsid w:val="00231115"/>
    <w:rsid w:val="002323E8"/>
    <w:rsid w:val="00232466"/>
    <w:rsid w:val="00232DC1"/>
    <w:rsid w:val="00232DF9"/>
    <w:rsid w:val="00234FF3"/>
    <w:rsid w:val="00236609"/>
    <w:rsid w:val="002375F0"/>
    <w:rsid w:val="00237BF1"/>
    <w:rsid w:val="0024008C"/>
    <w:rsid w:val="0024034A"/>
    <w:rsid w:val="00240DB6"/>
    <w:rsid w:val="0024583D"/>
    <w:rsid w:val="00245B12"/>
    <w:rsid w:val="002462BF"/>
    <w:rsid w:val="00247FB7"/>
    <w:rsid w:val="00251A1D"/>
    <w:rsid w:val="00252129"/>
    <w:rsid w:val="00252368"/>
    <w:rsid w:val="00253E5A"/>
    <w:rsid w:val="002554E0"/>
    <w:rsid w:val="00255B93"/>
    <w:rsid w:val="00256614"/>
    <w:rsid w:val="00257F9E"/>
    <w:rsid w:val="00262815"/>
    <w:rsid w:val="0026336D"/>
    <w:rsid w:val="0026357B"/>
    <w:rsid w:val="002638D4"/>
    <w:rsid w:val="002639AD"/>
    <w:rsid w:val="00263A91"/>
    <w:rsid w:val="00263FFF"/>
    <w:rsid w:val="00265991"/>
    <w:rsid w:val="002668C6"/>
    <w:rsid w:val="00266AD6"/>
    <w:rsid w:val="00267A0F"/>
    <w:rsid w:val="00267E51"/>
    <w:rsid w:val="0027022D"/>
    <w:rsid w:val="002709FA"/>
    <w:rsid w:val="00270E7B"/>
    <w:rsid w:val="0027374E"/>
    <w:rsid w:val="00274ACA"/>
    <w:rsid w:val="002759F7"/>
    <w:rsid w:val="00277A3B"/>
    <w:rsid w:val="0028005B"/>
    <w:rsid w:val="002840E1"/>
    <w:rsid w:val="00286793"/>
    <w:rsid w:val="00287BFE"/>
    <w:rsid w:val="00291737"/>
    <w:rsid w:val="00291B86"/>
    <w:rsid w:val="0029230C"/>
    <w:rsid w:val="00295794"/>
    <w:rsid w:val="00295AFE"/>
    <w:rsid w:val="002A1A73"/>
    <w:rsid w:val="002A28C6"/>
    <w:rsid w:val="002A31DE"/>
    <w:rsid w:val="002A4319"/>
    <w:rsid w:val="002A4330"/>
    <w:rsid w:val="002A5B96"/>
    <w:rsid w:val="002B0D47"/>
    <w:rsid w:val="002B1836"/>
    <w:rsid w:val="002B30D7"/>
    <w:rsid w:val="002B32BC"/>
    <w:rsid w:val="002B4A25"/>
    <w:rsid w:val="002B68D0"/>
    <w:rsid w:val="002B6996"/>
    <w:rsid w:val="002B6AE3"/>
    <w:rsid w:val="002C187E"/>
    <w:rsid w:val="002C19A3"/>
    <w:rsid w:val="002C3378"/>
    <w:rsid w:val="002C3ED5"/>
    <w:rsid w:val="002C6C60"/>
    <w:rsid w:val="002C7AEF"/>
    <w:rsid w:val="002D18D4"/>
    <w:rsid w:val="002D4851"/>
    <w:rsid w:val="002D547B"/>
    <w:rsid w:val="002D5655"/>
    <w:rsid w:val="002D5CC6"/>
    <w:rsid w:val="002D6105"/>
    <w:rsid w:val="002D6820"/>
    <w:rsid w:val="002D76F6"/>
    <w:rsid w:val="002D7B8B"/>
    <w:rsid w:val="002E0423"/>
    <w:rsid w:val="002E2D67"/>
    <w:rsid w:val="002E33F5"/>
    <w:rsid w:val="002E4332"/>
    <w:rsid w:val="002E4EAE"/>
    <w:rsid w:val="002E6C0E"/>
    <w:rsid w:val="002E78BE"/>
    <w:rsid w:val="002F1004"/>
    <w:rsid w:val="002F168A"/>
    <w:rsid w:val="002F1B86"/>
    <w:rsid w:val="002F2043"/>
    <w:rsid w:val="002F628D"/>
    <w:rsid w:val="002F69AA"/>
    <w:rsid w:val="002F6D34"/>
    <w:rsid w:val="003010B7"/>
    <w:rsid w:val="003011A5"/>
    <w:rsid w:val="0030228B"/>
    <w:rsid w:val="00302B19"/>
    <w:rsid w:val="00303A44"/>
    <w:rsid w:val="003042FC"/>
    <w:rsid w:val="00307430"/>
    <w:rsid w:val="00307B91"/>
    <w:rsid w:val="003101D9"/>
    <w:rsid w:val="003135F8"/>
    <w:rsid w:val="00314088"/>
    <w:rsid w:val="003140CD"/>
    <w:rsid w:val="00314266"/>
    <w:rsid w:val="00314672"/>
    <w:rsid w:val="00314D4D"/>
    <w:rsid w:val="0031606A"/>
    <w:rsid w:val="0031667C"/>
    <w:rsid w:val="0031789B"/>
    <w:rsid w:val="0032172A"/>
    <w:rsid w:val="00321F2F"/>
    <w:rsid w:val="00323DDF"/>
    <w:rsid w:val="003264E9"/>
    <w:rsid w:val="003312BA"/>
    <w:rsid w:val="003313E8"/>
    <w:rsid w:val="003324F9"/>
    <w:rsid w:val="00333D90"/>
    <w:rsid w:val="003360E0"/>
    <w:rsid w:val="003363BA"/>
    <w:rsid w:val="00336672"/>
    <w:rsid w:val="00337E1B"/>
    <w:rsid w:val="003400A7"/>
    <w:rsid w:val="00340397"/>
    <w:rsid w:val="003409A7"/>
    <w:rsid w:val="003410FE"/>
    <w:rsid w:val="00342590"/>
    <w:rsid w:val="00342FDC"/>
    <w:rsid w:val="003445AB"/>
    <w:rsid w:val="00344CCD"/>
    <w:rsid w:val="00345D30"/>
    <w:rsid w:val="00346B96"/>
    <w:rsid w:val="0034783F"/>
    <w:rsid w:val="00347B78"/>
    <w:rsid w:val="00353719"/>
    <w:rsid w:val="00353C7C"/>
    <w:rsid w:val="00354E1D"/>
    <w:rsid w:val="00355312"/>
    <w:rsid w:val="0035606A"/>
    <w:rsid w:val="00362040"/>
    <w:rsid w:val="0036262C"/>
    <w:rsid w:val="00362FA9"/>
    <w:rsid w:val="00362FBA"/>
    <w:rsid w:val="003646DD"/>
    <w:rsid w:val="003666AE"/>
    <w:rsid w:val="003666EB"/>
    <w:rsid w:val="00367C2A"/>
    <w:rsid w:val="0037194C"/>
    <w:rsid w:val="003720C0"/>
    <w:rsid w:val="00372211"/>
    <w:rsid w:val="00372632"/>
    <w:rsid w:val="00372C96"/>
    <w:rsid w:val="00372FC6"/>
    <w:rsid w:val="00373B25"/>
    <w:rsid w:val="00374242"/>
    <w:rsid w:val="00374247"/>
    <w:rsid w:val="00375717"/>
    <w:rsid w:val="003767E2"/>
    <w:rsid w:val="00376C1D"/>
    <w:rsid w:val="00376FA5"/>
    <w:rsid w:val="00377018"/>
    <w:rsid w:val="0037756E"/>
    <w:rsid w:val="0037778C"/>
    <w:rsid w:val="00377815"/>
    <w:rsid w:val="00381DF0"/>
    <w:rsid w:val="00382C90"/>
    <w:rsid w:val="0038305A"/>
    <w:rsid w:val="00383498"/>
    <w:rsid w:val="0038399C"/>
    <w:rsid w:val="00385B77"/>
    <w:rsid w:val="0038619A"/>
    <w:rsid w:val="00386259"/>
    <w:rsid w:val="003869FC"/>
    <w:rsid w:val="00392847"/>
    <w:rsid w:val="00392A9C"/>
    <w:rsid w:val="00394319"/>
    <w:rsid w:val="0039639A"/>
    <w:rsid w:val="00397046"/>
    <w:rsid w:val="00397290"/>
    <w:rsid w:val="003975FE"/>
    <w:rsid w:val="003A01A8"/>
    <w:rsid w:val="003A10E2"/>
    <w:rsid w:val="003A1A02"/>
    <w:rsid w:val="003A48A0"/>
    <w:rsid w:val="003A4C5B"/>
    <w:rsid w:val="003A52FE"/>
    <w:rsid w:val="003A6BF7"/>
    <w:rsid w:val="003B051C"/>
    <w:rsid w:val="003B1A82"/>
    <w:rsid w:val="003B1AFC"/>
    <w:rsid w:val="003B2168"/>
    <w:rsid w:val="003B247E"/>
    <w:rsid w:val="003B5085"/>
    <w:rsid w:val="003B5A9B"/>
    <w:rsid w:val="003B74CD"/>
    <w:rsid w:val="003C01F7"/>
    <w:rsid w:val="003C0769"/>
    <w:rsid w:val="003C0A71"/>
    <w:rsid w:val="003C4B3E"/>
    <w:rsid w:val="003C58CD"/>
    <w:rsid w:val="003C6312"/>
    <w:rsid w:val="003C635A"/>
    <w:rsid w:val="003D2D97"/>
    <w:rsid w:val="003D4ED4"/>
    <w:rsid w:val="003D58AD"/>
    <w:rsid w:val="003D672F"/>
    <w:rsid w:val="003D6F14"/>
    <w:rsid w:val="003E0451"/>
    <w:rsid w:val="003E07B0"/>
    <w:rsid w:val="003E0B6E"/>
    <w:rsid w:val="003E2145"/>
    <w:rsid w:val="003E2ABF"/>
    <w:rsid w:val="003E2B7E"/>
    <w:rsid w:val="003E2FAA"/>
    <w:rsid w:val="003E314C"/>
    <w:rsid w:val="003E44CE"/>
    <w:rsid w:val="003E700C"/>
    <w:rsid w:val="003E79CF"/>
    <w:rsid w:val="003F0EAE"/>
    <w:rsid w:val="003F17BD"/>
    <w:rsid w:val="003F19BC"/>
    <w:rsid w:val="003F1E07"/>
    <w:rsid w:val="003F2E09"/>
    <w:rsid w:val="003F2F19"/>
    <w:rsid w:val="003F35FE"/>
    <w:rsid w:val="003F3FB6"/>
    <w:rsid w:val="003F5D8A"/>
    <w:rsid w:val="003F624E"/>
    <w:rsid w:val="003F79FE"/>
    <w:rsid w:val="00400434"/>
    <w:rsid w:val="00400457"/>
    <w:rsid w:val="0040069C"/>
    <w:rsid w:val="00400B3D"/>
    <w:rsid w:val="00401059"/>
    <w:rsid w:val="00401D03"/>
    <w:rsid w:val="00407D4A"/>
    <w:rsid w:val="004105FB"/>
    <w:rsid w:val="00411406"/>
    <w:rsid w:val="00421ED5"/>
    <w:rsid w:val="00422101"/>
    <w:rsid w:val="00422286"/>
    <w:rsid w:val="0042284D"/>
    <w:rsid w:val="00422E23"/>
    <w:rsid w:val="00423CD3"/>
    <w:rsid w:val="00424969"/>
    <w:rsid w:val="00425764"/>
    <w:rsid w:val="00426012"/>
    <w:rsid w:val="004272EC"/>
    <w:rsid w:val="00427648"/>
    <w:rsid w:val="004306D4"/>
    <w:rsid w:val="00430C3F"/>
    <w:rsid w:val="00430DA8"/>
    <w:rsid w:val="004320D5"/>
    <w:rsid w:val="00432D66"/>
    <w:rsid w:val="00433E7E"/>
    <w:rsid w:val="00434232"/>
    <w:rsid w:val="00435859"/>
    <w:rsid w:val="00435967"/>
    <w:rsid w:val="00435E44"/>
    <w:rsid w:val="00436661"/>
    <w:rsid w:val="00440FC4"/>
    <w:rsid w:val="0044229D"/>
    <w:rsid w:val="00446A70"/>
    <w:rsid w:val="004471E9"/>
    <w:rsid w:val="004501EF"/>
    <w:rsid w:val="00452B93"/>
    <w:rsid w:val="00452C6B"/>
    <w:rsid w:val="0045444F"/>
    <w:rsid w:val="00454C99"/>
    <w:rsid w:val="00455D9F"/>
    <w:rsid w:val="004574F0"/>
    <w:rsid w:val="00460D0A"/>
    <w:rsid w:val="00462671"/>
    <w:rsid w:val="00462956"/>
    <w:rsid w:val="00463265"/>
    <w:rsid w:val="00465110"/>
    <w:rsid w:val="00465998"/>
    <w:rsid w:val="00465F3E"/>
    <w:rsid w:val="00466E5E"/>
    <w:rsid w:val="00470B48"/>
    <w:rsid w:val="00472627"/>
    <w:rsid w:val="00474C34"/>
    <w:rsid w:val="00474E0B"/>
    <w:rsid w:val="004750AF"/>
    <w:rsid w:val="00475FF7"/>
    <w:rsid w:val="004763AA"/>
    <w:rsid w:val="00476480"/>
    <w:rsid w:val="0048192C"/>
    <w:rsid w:val="00483AC3"/>
    <w:rsid w:val="0048513F"/>
    <w:rsid w:val="004853D5"/>
    <w:rsid w:val="00485EB6"/>
    <w:rsid w:val="00486987"/>
    <w:rsid w:val="004878CF"/>
    <w:rsid w:val="00491798"/>
    <w:rsid w:val="00491F3F"/>
    <w:rsid w:val="00494EFA"/>
    <w:rsid w:val="004953F6"/>
    <w:rsid w:val="00495627"/>
    <w:rsid w:val="00495BFC"/>
    <w:rsid w:val="00497420"/>
    <w:rsid w:val="004A072C"/>
    <w:rsid w:val="004A16AD"/>
    <w:rsid w:val="004A7014"/>
    <w:rsid w:val="004A732C"/>
    <w:rsid w:val="004A77EB"/>
    <w:rsid w:val="004B0AAE"/>
    <w:rsid w:val="004B2090"/>
    <w:rsid w:val="004B4165"/>
    <w:rsid w:val="004B446E"/>
    <w:rsid w:val="004B4CE9"/>
    <w:rsid w:val="004B5B64"/>
    <w:rsid w:val="004B65A5"/>
    <w:rsid w:val="004B6B65"/>
    <w:rsid w:val="004C2849"/>
    <w:rsid w:val="004C4173"/>
    <w:rsid w:val="004C50B3"/>
    <w:rsid w:val="004C5BEF"/>
    <w:rsid w:val="004C5CF1"/>
    <w:rsid w:val="004C5D26"/>
    <w:rsid w:val="004D1C45"/>
    <w:rsid w:val="004D26FB"/>
    <w:rsid w:val="004D2B97"/>
    <w:rsid w:val="004D409D"/>
    <w:rsid w:val="004D4222"/>
    <w:rsid w:val="004D439E"/>
    <w:rsid w:val="004D4531"/>
    <w:rsid w:val="004D4FF4"/>
    <w:rsid w:val="004E18B7"/>
    <w:rsid w:val="004E18D5"/>
    <w:rsid w:val="004E404B"/>
    <w:rsid w:val="004E42A8"/>
    <w:rsid w:val="004E53E3"/>
    <w:rsid w:val="004E5FA4"/>
    <w:rsid w:val="004E629F"/>
    <w:rsid w:val="004E62F0"/>
    <w:rsid w:val="004E7FC6"/>
    <w:rsid w:val="004F0791"/>
    <w:rsid w:val="004F1A03"/>
    <w:rsid w:val="004F2DF8"/>
    <w:rsid w:val="004F3AEA"/>
    <w:rsid w:val="004F4182"/>
    <w:rsid w:val="004F4A35"/>
    <w:rsid w:val="004F5796"/>
    <w:rsid w:val="004F6719"/>
    <w:rsid w:val="004F759B"/>
    <w:rsid w:val="004F7ACF"/>
    <w:rsid w:val="004F7C3B"/>
    <w:rsid w:val="005036A2"/>
    <w:rsid w:val="0050496B"/>
    <w:rsid w:val="0050540E"/>
    <w:rsid w:val="00506646"/>
    <w:rsid w:val="0050711B"/>
    <w:rsid w:val="005109CB"/>
    <w:rsid w:val="005110C8"/>
    <w:rsid w:val="00511C50"/>
    <w:rsid w:val="00512CC8"/>
    <w:rsid w:val="0051327F"/>
    <w:rsid w:val="005139A1"/>
    <w:rsid w:val="005139F0"/>
    <w:rsid w:val="0051439F"/>
    <w:rsid w:val="00516A79"/>
    <w:rsid w:val="00517C94"/>
    <w:rsid w:val="00520BFA"/>
    <w:rsid w:val="00521690"/>
    <w:rsid w:val="005224B4"/>
    <w:rsid w:val="005227A3"/>
    <w:rsid w:val="005234B7"/>
    <w:rsid w:val="0052351E"/>
    <w:rsid w:val="005238E3"/>
    <w:rsid w:val="00527A43"/>
    <w:rsid w:val="00527E64"/>
    <w:rsid w:val="00531370"/>
    <w:rsid w:val="00531B21"/>
    <w:rsid w:val="00535255"/>
    <w:rsid w:val="005352A8"/>
    <w:rsid w:val="00541E67"/>
    <w:rsid w:val="005430ED"/>
    <w:rsid w:val="00547474"/>
    <w:rsid w:val="00547E40"/>
    <w:rsid w:val="00550A95"/>
    <w:rsid w:val="00554619"/>
    <w:rsid w:val="00557B13"/>
    <w:rsid w:val="005604C1"/>
    <w:rsid w:val="00560D10"/>
    <w:rsid w:val="00561B8F"/>
    <w:rsid w:val="00561D0B"/>
    <w:rsid w:val="00562122"/>
    <w:rsid w:val="00562716"/>
    <w:rsid w:val="005649AF"/>
    <w:rsid w:val="005658A5"/>
    <w:rsid w:val="00565BA7"/>
    <w:rsid w:val="00566031"/>
    <w:rsid w:val="00566B48"/>
    <w:rsid w:val="005673D6"/>
    <w:rsid w:val="005706E0"/>
    <w:rsid w:val="005727A3"/>
    <w:rsid w:val="005734AE"/>
    <w:rsid w:val="00574E7E"/>
    <w:rsid w:val="00575CC1"/>
    <w:rsid w:val="0058027E"/>
    <w:rsid w:val="005814FD"/>
    <w:rsid w:val="005830EB"/>
    <w:rsid w:val="005838F3"/>
    <w:rsid w:val="00584E4A"/>
    <w:rsid w:val="00585EBB"/>
    <w:rsid w:val="00586A11"/>
    <w:rsid w:val="00592FA4"/>
    <w:rsid w:val="00593727"/>
    <w:rsid w:val="00593FB1"/>
    <w:rsid w:val="005A2392"/>
    <w:rsid w:val="005A279E"/>
    <w:rsid w:val="005A287E"/>
    <w:rsid w:val="005A326A"/>
    <w:rsid w:val="005A53D3"/>
    <w:rsid w:val="005A584B"/>
    <w:rsid w:val="005A6312"/>
    <w:rsid w:val="005A68B7"/>
    <w:rsid w:val="005A698B"/>
    <w:rsid w:val="005A7CD9"/>
    <w:rsid w:val="005B0639"/>
    <w:rsid w:val="005B1428"/>
    <w:rsid w:val="005B17A3"/>
    <w:rsid w:val="005B2108"/>
    <w:rsid w:val="005B38AA"/>
    <w:rsid w:val="005B3C9B"/>
    <w:rsid w:val="005B61A8"/>
    <w:rsid w:val="005B6789"/>
    <w:rsid w:val="005B6BB0"/>
    <w:rsid w:val="005B6F21"/>
    <w:rsid w:val="005C01DB"/>
    <w:rsid w:val="005C07ED"/>
    <w:rsid w:val="005C0ACA"/>
    <w:rsid w:val="005C0DD8"/>
    <w:rsid w:val="005C2DA1"/>
    <w:rsid w:val="005C2ECA"/>
    <w:rsid w:val="005C3C69"/>
    <w:rsid w:val="005C440B"/>
    <w:rsid w:val="005C5066"/>
    <w:rsid w:val="005C67E9"/>
    <w:rsid w:val="005C72F0"/>
    <w:rsid w:val="005C7AF6"/>
    <w:rsid w:val="005C7B97"/>
    <w:rsid w:val="005D0B3B"/>
    <w:rsid w:val="005D0EF7"/>
    <w:rsid w:val="005D12B7"/>
    <w:rsid w:val="005D42B3"/>
    <w:rsid w:val="005D59A7"/>
    <w:rsid w:val="005D6624"/>
    <w:rsid w:val="005D6C3B"/>
    <w:rsid w:val="005D76BE"/>
    <w:rsid w:val="005E28FD"/>
    <w:rsid w:val="005E2CCA"/>
    <w:rsid w:val="005E2F74"/>
    <w:rsid w:val="005E4DEB"/>
    <w:rsid w:val="005E63B1"/>
    <w:rsid w:val="005F12E9"/>
    <w:rsid w:val="005F1705"/>
    <w:rsid w:val="005F2E23"/>
    <w:rsid w:val="005F4977"/>
    <w:rsid w:val="005F78D7"/>
    <w:rsid w:val="006018FA"/>
    <w:rsid w:val="00602063"/>
    <w:rsid w:val="00602509"/>
    <w:rsid w:val="0060581C"/>
    <w:rsid w:val="0060582E"/>
    <w:rsid w:val="006069F3"/>
    <w:rsid w:val="00611AAA"/>
    <w:rsid w:val="00612444"/>
    <w:rsid w:val="00612F1B"/>
    <w:rsid w:val="00616460"/>
    <w:rsid w:val="006164BA"/>
    <w:rsid w:val="00616715"/>
    <w:rsid w:val="00616DC5"/>
    <w:rsid w:val="006172C0"/>
    <w:rsid w:val="00617C8E"/>
    <w:rsid w:val="006205D5"/>
    <w:rsid w:val="006220F3"/>
    <w:rsid w:val="006232F6"/>
    <w:rsid w:val="00624D0A"/>
    <w:rsid w:val="00625366"/>
    <w:rsid w:val="00627BDF"/>
    <w:rsid w:val="00627F72"/>
    <w:rsid w:val="0063002A"/>
    <w:rsid w:val="006323EA"/>
    <w:rsid w:val="00633203"/>
    <w:rsid w:val="00633B67"/>
    <w:rsid w:val="006358F1"/>
    <w:rsid w:val="006360D9"/>
    <w:rsid w:val="00637444"/>
    <w:rsid w:val="00640AC6"/>
    <w:rsid w:val="006432A5"/>
    <w:rsid w:val="00645500"/>
    <w:rsid w:val="00647808"/>
    <w:rsid w:val="00650936"/>
    <w:rsid w:val="0065221D"/>
    <w:rsid w:val="006573B4"/>
    <w:rsid w:val="006601FD"/>
    <w:rsid w:val="00660A67"/>
    <w:rsid w:val="0066112E"/>
    <w:rsid w:val="0066293F"/>
    <w:rsid w:val="006656F0"/>
    <w:rsid w:val="00670841"/>
    <w:rsid w:val="00670C4F"/>
    <w:rsid w:val="0067232B"/>
    <w:rsid w:val="006727C2"/>
    <w:rsid w:val="006774E0"/>
    <w:rsid w:val="00677823"/>
    <w:rsid w:val="00680F03"/>
    <w:rsid w:val="00682472"/>
    <w:rsid w:val="00682782"/>
    <w:rsid w:val="006830E9"/>
    <w:rsid w:val="006837E1"/>
    <w:rsid w:val="00685D81"/>
    <w:rsid w:val="0068624B"/>
    <w:rsid w:val="006877AB"/>
    <w:rsid w:val="00687A59"/>
    <w:rsid w:val="00690C93"/>
    <w:rsid w:val="006912A3"/>
    <w:rsid w:val="00691672"/>
    <w:rsid w:val="0069334E"/>
    <w:rsid w:val="00695D96"/>
    <w:rsid w:val="00697E03"/>
    <w:rsid w:val="006A2CF5"/>
    <w:rsid w:val="006A33F7"/>
    <w:rsid w:val="006A3604"/>
    <w:rsid w:val="006A51D6"/>
    <w:rsid w:val="006A58B3"/>
    <w:rsid w:val="006A655D"/>
    <w:rsid w:val="006B03CA"/>
    <w:rsid w:val="006B2546"/>
    <w:rsid w:val="006B5B20"/>
    <w:rsid w:val="006B66CC"/>
    <w:rsid w:val="006B66FD"/>
    <w:rsid w:val="006B76D3"/>
    <w:rsid w:val="006B787C"/>
    <w:rsid w:val="006C1331"/>
    <w:rsid w:val="006C29FE"/>
    <w:rsid w:val="006C3B43"/>
    <w:rsid w:val="006C523D"/>
    <w:rsid w:val="006D0731"/>
    <w:rsid w:val="006D0DD6"/>
    <w:rsid w:val="006D1AAB"/>
    <w:rsid w:val="006D1E5F"/>
    <w:rsid w:val="006D2761"/>
    <w:rsid w:val="006D4B90"/>
    <w:rsid w:val="006D6651"/>
    <w:rsid w:val="006E0F0E"/>
    <w:rsid w:val="006E2FFB"/>
    <w:rsid w:val="006E48CC"/>
    <w:rsid w:val="006E7146"/>
    <w:rsid w:val="006F06D4"/>
    <w:rsid w:val="006F0980"/>
    <w:rsid w:val="006F0BFF"/>
    <w:rsid w:val="006F0E1E"/>
    <w:rsid w:val="006F12B9"/>
    <w:rsid w:val="006F484F"/>
    <w:rsid w:val="006F5ADB"/>
    <w:rsid w:val="006F6C0C"/>
    <w:rsid w:val="007008E6"/>
    <w:rsid w:val="0070268F"/>
    <w:rsid w:val="00702943"/>
    <w:rsid w:val="0070331A"/>
    <w:rsid w:val="00704263"/>
    <w:rsid w:val="007046BE"/>
    <w:rsid w:val="00706078"/>
    <w:rsid w:val="00706AFF"/>
    <w:rsid w:val="00710415"/>
    <w:rsid w:val="00710A98"/>
    <w:rsid w:val="007113FC"/>
    <w:rsid w:val="00711EDA"/>
    <w:rsid w:val="00713DAB"/>
    <w:rsid w:val="007175A9"/>
    <w:rsid w:val="00717CD8"/>
    <w:rsid w:val="007213D6"/>
    <w:rsid w:val="0072145D"/>
    <w:rsid w:val="00723260"/>
    <w:rsid w:val="0072571B"/>
    <w:rsid w:val="007305A1"/>
    <w:rsid w:val="00732912"/>
    <w:rsid w:val="00734F36"/>
    <w:rsid w:val="00734F62"/>
    <w:rsid w:val="0073690F"/>
    <w:rsid w:val="00737943"/>
    <w:rsid w:val="00737F0F"/>
    <w:rsid w:val="007408CC"/>
    <w:rsid w:val="00741224"/>
    <w:rsid w:val="00741277"/>
    <w:rsid w:val="00741F07"/>
    <w:rsid w:val="007420F7"/>
    <w:rsid w:val="0074296E"/>
    <w:rsid w:val="00745E7B"/>
    <w:rsid w:val="00747348"/>
    <w:rsid w:val="00747818"/>
    <w:rsid w:val="00750618"/>
    <w:rsid w:val="007506C8"/>
    <w:rsid w:val="0075197B"/>
    <w:rsid w:val="007544B9"/>
    <w:rsid w:val="00754E7A"/>
    <w:rsid w:val="00754FB4"/>
    <w:rsid w:val="007639E2"/>
    <w:rsid w:val="00764991"/>
    <w:rsid w:val="007672C3"/>
    <w:rsid w:val="00767BFF"/>
    <w:rsid w:val="00771581"/>
    <w:rsid w:val="007756CD"/>
    <w:rsid w:val="00775A6E"/>
    <w:rsid w:val="00776A61"/>
    <w:rsid w:val="00777933"/>
    <w:rsid w:val="00781305"/>
    <w:rsid w:val="007824C9"/>
    <w:rsid w:val="00783C92"/>
    <w:rsid w:val="0078479A"/>
    <w:rsid w:val="00784960"/>
    <w:rsid w:val="00784EC2"/>
    <w:rsid w:val="00785D69"/>
    <w:rsid w:val="00786DFA"/>
    <w:rsid w:val="007874DE"/>
    <w:rsid w:val="00787F5D"/>
    <w:rsid w:val="00790093"/>
    <w:rsid w:val="007909F8"/>
    <w:rsid w:val="00790D8F"/>
    <w:rsid w:val="007921F0"/>
    <w:rsid w:val="007938EA"/>
    <w:rsid w:val="00793A88"/>
    <w:rsid w:val="00794B3E"/>
    <w:rsid w:val="00795593"/>
    <w:rsid w:val="00795D25"/>
    <w:rsid w:val="007A0A04"/>
    <w:rsid w:val="007A2CBE"/>
    <w:rsid w:val="007A35E3"/>
    <w:rsid w:val="007A38D5"/>
    <w:rsid w:val="007A3ED8"/>
    <w:rsid w:val="007A4075"/>
    <w:rsid w:val="007A460A"/>
    <w:rsid w:val="007A59DE"/>
    <w:rsid w:val="007A60D9"/>
    <w:rsid w:val="007A65B1"/>
    <w:rsid w:val="007A6933"/>
    <w:rsid w:val="007A73B2"/>
    <w:rsid w:val="007B10AD"/>
    <w:rsid w:val="007B1C5B"/>
    <w:rsid w:val="007B22CD"/>
    <w:rsid w:val="007B2780"/>
    <w:rsid w:val="007B46AE"/>
    <w:rsid w:val="007B5FB0"/>
    <w:rsid w:val="007B62F6"/>
    <w:rsid w:val="007B64E2"/>
    <w:rsid w:val="007B667D"/>
    <w:rsid w:val="007B6A5E"/>
    <w:rsid w:val="007B767A"/>
    <w:rsid w:val="007C1CA3"/>
    <w:rsid w:val="007C1E09"/>
    <w:rsid w:val="007C2E9F"/>
    <w:rsid w:val="007C2EA1"/>
    <w:rsid w:val="007C31D9"/>
    <w:rsid w:val="007C79DD"/>
    <w:rsid w:val="007D0ED7"/>
    <w:rsid w:val="007D27CC"/>
    <w:rsid w:val="007D2F4A"/>
    <w:rsid w:val="007D310F"/>
    <w:rsid w:val="007D46B1"/>
    <w:rsid w:val="007D46B4"/>
    <w:rsid w:val="007D51FC"/>
    <w:rsid w:val="007D6475"/>
    <w:rsid w:val="007D6DD2"/>
    <w:rsid w:val="007D7538"/>
    <w:rsid w:val="007E03B5"/>
    <w:rsid w:val="007E12A0"/>
    <w:rsid w:val="007E21D4"/>
    <w:rsid w:val="007E2D53"/>
    <w:rsid w:val="007E2D7C"/>
    <w:rsid w:val="007E2EA8"/>
    <w:rsid w:val="007E4ED1"/>
    <w:rsid w:val="007E6556"/>
    <w:rsid w:val="007E65C3"/>
    <w:rsid w:val="007E6F28"/>
    <w:rsid w:val="007E77E6"/>
    <w:rsid w:val="007F020E"/>
    <w:rsid w:val="007F046D"/>
    <w:rsid w:val="007F04B2"/>
    <w:rsid w:val="007F3FEE"/>
    <w:rsid w:val="007F4920"/>
    <w:rsid w:val="007F4B5A"/>
    <w:rsid w:val="007F51DA"/>
    <w:rsid w:val="007F6A7B"/>
    <w:rsid w:val="00801699"/>
    <w:rsid w:val="00803427"/>
    <w:rsid w:val="008057A7"/>
    <w:rsid w:val="00805C10"/>
    <w:rsid w:val="00806F05"/>
    <w:rsid w:val="00807201"/>
    <w:rsid w:val="00807A1F"/>
    <w:rsid w:val="008132DF"/>
    <w:rsid w:val="008137E1"/>
    <w:rsid w:val="00813B15"/>
    <w:rsid w:val="00814949"/>
    <w:rsid w:val="00820D60"/>
    <w:rsid w:val="008219D6"/>
    <w:rsid w:val="00822DBC"/>
    <w:rsid w:val="00823C97"/>
    <w:rsid w:val="00827C7C"/>
    <w:rsid w:val="00831209"/>
    <w:rsid w:val="00831AC7"/>
    <w:rsid w:val="00832889"/>
    <w:rsid w:val="00832A58"/>
    <w:rsid w:val="00833498"/>
    <w:rsid w:val="0083412D"/>
    <w:rsid w:val="008344A4"/>
    <w:rsid w:val="008348D8"/>
    <w:rsid w:val="00840124"/>
    <w:rsid w:val="00840870"/>
    <w:rsid w:val="00840D36"/>
    <w:rsid w:val="0084280D"/>
    <w:rsid w:val="00842BB5"/>
    <w:rsid w:val="00843ADA"/>
    <w:rsid w:val="00844597"/>
    <w:rsid w:val="00844638"/>
    <w:rsid w:val="008449E6"/>
    <w:rsid w:val="008452FB"/>
    <w:rsid w:val="008471CC"/>
    <w:rsid w:val="00847238"/>
    <w:rsid w:val="008478DE"/>
    <w:rsid w:val="00847AE0"/>
    <w:rsid w:val="00850E36"/>
    <w:rsid w:val="00851FEA"/>
    <w:rsid w:val="00853EA7"/>
    <w:rsid w:val="00853F24"/>
    <w:rsid w:val="00854794"/>
    <w:rsid w:val="008550CF"/>
    <w:rsid w:val="0085510E"/>
    <w:rsid w:val="008557FF"/>
    <w:rsid w:val="00856209"/>
    <w:rsid w:val="00856AEE"/>
    <w:rsid w:val="00857CE7"/>
    <w:rsid w:val="00857DF9"/>
    <w:rsid w:val="008600E9"/>
    <w:rsid w:val="008608D9"/>
    <w:rsid w:val="00860FE2"/>
    <w:rsid w:val="00861672"/>
    <w:rsid w:val="00862775"/>
    <w:rsid w:val="00862E9E"/>
    <w:rsid w:val="00863AE4"/>
    <w:rsid w:val="00865688"/>
    <w:rsid w:val="008658FE"/>
    <w:rsid w:val="00865DBD"/>
    <w:rsid w:val="00865F69"/>
    <w:rsid w:val="00867770"/>
    <w:rsid w:val="00870C58"/>
    <w:rsid w:val="00873186"/>
    <w:rsid w:val="00874E50"/>
    <w:rsid w:val="00876FD6"/>
    <w:rsid w:val="00880C66"/>
    <w:rsid w:val="00880D4F"/>
    <w:rsid w:val="00881A28"/>
    <w:rsid w:val="00883A41"/>
    <w:rsid w:val="008841B1"/>
    <w:rsid w:val="00885263"/>
    <w:rsid w:val="00886464"/>
    <w:rsid w:val="008865B5"/>
    <w:rsid w:val="008870B3"/>
    <w:rsid w:val="00890117"/>
    <w:rsid w:val="00890401"/>
    <w:rsid w:val="008908FE"/>
    <w:rsid w:val="00891303"/>
    <w:rsid w:val="00892450"/>
    <w:rsid w:val="00893791"/>
    <w:rsid w:val="0089520E"/>
    <w:rsid w:val="008957B2"/>
    <w:rsid w:val="00895A66"/>
    <w:rsid w:val="00896ABD"/>
    <w:rsid w:val="00896D19"/>
    <w:rsid w:val="008971FA"/>
    <w:rsid w:val="0089748E"/>
    <w:rsid w:val="00897646"/>
    <w:rsid w:val="008A25DB"/>
    <w:rsid w:val="008A2DBD"/>
    <w:rsid w:val="008A2FFB"/>
    <w:rsid w:val="008A30DC"/>
    <w:rsid w:val="008A3631"/>
    <w:rsid w:val="008A4FA4"/>
    <w:rsid w:val="008A5513"/>
    <w:rsid w:val="008A5841"/>
    <w:rsid w:val="008A6674"/>
    <w:rsid w:val="008A74A7"/>
    <w:rsid w:val="008B0A16"/>
    <w:rsid w:val="008B246A"/>
    <w:rsid w:val="008B3FE3"/>
    <w:rsid w:val="008B43BF"/>
    <w:rsid w:val="008B6216"/>
    <w:rsid w:val="008B6307"/>
    <w:rsid w:val="008B6D80"/>
    <w:rsid w:val="008C1D13"/>
    <w:rsid w:val="008C34AA"/>
    <w:rsid w:val="008C437B"/>
    <w:rsid w:val="008C6EED"/>
    <w:rsid w:val="008C7EA2"/>
    <w:rsid w:val="008D082C"/>
    <w:rsid w:val="008D0896"/>
    <w:rsid w:val="008D2222"/>
    <w:rsid w:val="008D5C14"/>
    <w:rsid w:val="008D7B8F"/>
    <w:rsid w:val="008E0E4C"/>
    <w:rsid w:val="008E1D5C"/>
    <w:rsid w:val="008E3096"/>
    <w:rsid w:val="008E5166"/>
    <w:rsid w:val="008E5985"/>
    <w:rsid w:val="008E6251"/>
    <w:rsid w:val="008F2865"/>
    <w:rsid w:val="008F3224"/>
    <w:rsid w:val="008F3FD5"/>
    <w:rsid w:val="008F72EB"/>
    <w:rsid w:val="00900C2F"/>
    <w:rsid w:val="00905824"/>
    <w:rsid w:val="009077BB"/>
    <w:rsid w:val="0091079A"/>
    <w:rsid w:val="00910A94"/>
    <w:rsid w:val="00911597"/>
    <w:rsid w:val="00911654"/>
    <w:rsid w:val="00911FC7"/>
    <w:rsid w:val="00913CF8"/>
    <w:rsid w:val="00913FC0"/>
    <w:rsid w:val="0091463D"/>
    <w:rsid w:val="00915AD1"/>
    <w:rsid w:val="00916186"/>
    <w:rsid w:val="009161F2"/>
    <w:rsid w:val="009163B8"/>
    <w:rsid w:val="009163CC"/>
    <w:rsid w:val="009165CD"/>
    <w:rsid w:val="009211ED"/>
    <w:rsid w:val="00921574"/>
    <w:rsid w:val="0092171F"/>
    <w:rsid w:val="00921A63"/>
    <w:rsid w:val="009239D2"/>
    <w:rsid w:val="00923AAF"/>
    <w:rsid w:val="009249F5"/>
    <w:rsid w:val="00924ABC"/>
    <w:rsid w:val="00924B6B"/>
    <w:rsid w:val="00925136"/>
    <w:rsid w:val="00925B03"/>
    <w:rsid w:val="00925D56"/>
    <w:rsid w:val="00926A8A"/>
    <w:rsid w:val="009325B5"/>
    <w:rsid w:val="009328A3"/>
    <w:rsid w:val="00933D62"/>
    <w:rsid w:val="00934307"/>
    <w:rsid w:val="00934908"/>
    <w:rsid w:val="00935C30"/>
    <w:rsid w:val="00935E53"/>
    <w:rsid w:val="009368BA"/>
    <w:rsid w:val="00937082"/>
    <w:rsid w:val="00937259"/>
    <w:rsid w:val="00937F96"/>
    <w:rsid w:val="009404FD"/>
    <w:rsid w:val="00940A95"/>
    <w:rsid w:val="009419A6"/>
    <w:rsid w:val="00942D94"/>
    <w:rsid w:val="009433B1"/>
    <w:rsid w:val="00944105"/>
    <w:rsid w:val="00944F92"/>
    <w:rsid w:val="00945AA8"/>
    <w:rsid w:val="00946066"/>
    <w:rsid w:val="009468A7"/>
    <w:rsid w:val="0094709E"/>
    <w:rsid w:val="00947F31"/>
    <w:rsid w:val="00951169"/>
    <w:rsid w:val="00951C7A"/>
    <w:rsid w:val="0095249F"/>
    <w:rsid w:val="00953D26"/>
    <w:rsid w:val="00954081"/>
    <w:rsid w:val="009605F4"/>
    <w:rsid w:val="0096080B"/>
    <w:rsid w:val="009609D3"/>
    <w:rsid w:val="00960EC5"/>
    <w:rsid w:val="009620AE"/>
    <w:rsid w:val="00964E02"/>
    <w:rsid w:val="00965201"/>
    <w:rsid w:val="00967339"/>
    <w:rsid w:val="009676A0"/>
    <w:rsid w:val="00976465"/>
    <w:rsid w:val="009764C7"/>
    <w:rsid w:val="00976607"/>
    <w:rsid w:val="00976AD5"/>
    <w:rsid w:val="00977BAF"/>
    <w:rsid w:val="009803BB"/>
    <w:rsid w:val="00980AB1"/>
    <w:rsid w:val="00980E64"/>
    <w:rsid w:val="009866A6"/>
    <w:rsid w:val="00986F5A"/>
    <w:rsid w:val="00987279"/>
    <w:rsid w:val="00987653"/>
    <w:rsid w:val="00987814"/>
    <w:rsid w:val="00991234"/>
    <w:rsid w:val="00991E7A"/>
    <w:rsid w:val="00993E25"/>
    <w:rsid w:val="009941D4"/>
    <w:rsid w:val="009945C1"/>
    <w:rsid w:val="0099469A"/>
    <w:rsid w:val="009946EB"/>
    <w:rsid w:val="00994BE3"/>
    <w:rsid w:val="00996E8F"/>
    <w:rsid w:val="00997B7F"/>
    <w:rsid w:val="009A01E9"/>
    <w:rsid w:val="009A169B"/>
    <w:rsid w:val="009A3DA6"/>
    <w:rsid w:val="009A60FC"/>
    <w:rsid w:val="009A62BC"/>
    <w:rsid w:val="009A632C"/>
    <w:rsid w:val="009A6795"/>
    <w:rsid w:val="009A76D4"/>
    <w:rsid w:val="009A7A09"/>
    <w:rsid w:val="009B0ADF"/>
    <w:rsid w:val="009B6D53"/>
    <w:rsid w:val="009C0F94"/>
    <w:rsid w:val="009C3E4B"/>
    <w:rsid w:val="009C4682"/>
    <w:rsid w:val="009C5E4E"/>
    <w:rsid w:val="009C7352"/>
    <w:rsid w:val="009D1622"/>
    <w:rsid w:val="009D1A82"/>
    <w:rsid w:val="009D1F6B"/>
    <w:rsid w:val="009D26C1"/>
    <w:rsid w:val="009D2D1F"/>
    <w:rsid w:val="009D37BA"/>
    <w:rsid w:val="009D42BF"/>
    <w:rsid w:val="009D47AE"/>
    <w:rsid w:val="009D4ACB"/>
    <w:rsid w:val="009D555C"/>
    <w:rsid w:val="009D5F26"/>
    <w:rsid w:val="009E1CEF"/>
    <w:rsid w:val="009E1F0F"/>
    <w:rsid w:val="009E2B5D"/>
    <w:rsid w:val="009E3F1F"/>
    <w:rsid w:val="009E4201"/>
    <w:rsid w:val="009E4B12"/>
    <w:rsid w:val="009E66A8"/>
    <w:rsid w:val="009F10F9"/>
    <w:rsid w:val="009F40FF"/>
    <w:rsid w:val="009F5B38"/>
    <w:rsid w:val="009F5CB4"/>
    <w:rsid w:val="009F7652"/>
    <w:rsid w:val="00A00C60"/>
    <w:rsid w:val="00A02374"/>
    <w:rsid w:val="00A0309B"/>
    <w:rsid w:val="00A03987"/>
    <w:rsid w:val="00A04140"/>
    <w:rsid w:val="00A06030"/>
    <w:rsid w:val="00A06BFB"/>
    <w:rsid w:val="00A0770F"/>
    <w:rsid w:val="00A07946"/>
    <w:rsid w:val="00A11A61"/>
    <w:rsid w:val="00A12CAD"/>
    <w:rsid w:val="00A12F19"/>
    <w:rsid w:val="00A17845"/>
    <w:rsid w:val="00A20C8B"/>
    <w:rsid w:val="00A22214"/>
    <w:rsid w:val="00A23FC5"/>
    <w:rsid w:val="00A2410B"/>
    <w:rsid w:val="00A246E8"/>
    <w:rsid w:val="00A25629"/>
    <w:rsid w:val="00A25B03"/>
    <w:rsid w:val="00A306F2"/>
    <w:rsid w:val="00A308C0"/>
    <w:rsid w:val="00A31372"/>
    <w:rsid w:val="00A32765"/>
    <w:rsid w:val="00A33EB9"/>
    <w:rsid w:val="00A3575B"/>
    <w:rsid w:val="00A35804"/>
    <w:rsid w:val="00A36B39"/>
    <w:rsid w:val="00A42EAE"/>
    <w:rsid w:val="00A430D8"/>
    <w:rsid w:val="00A4321F"/>
    <w:rsid w:val="00A43F70"/>
    <w:rsid w:val="00A45F69"/>
    <w:rsid w:val="00A46418"/>
    <w:rsid w:val="00A4669B"/>
    <w:rsid w:val="00A473C1"/>
    <w:rsid w:val="00A47E4D"/>
    <w:rsid w:val="00A5159D"/>
    <w:rsid w:val="00A52464"/>
    <w:rsid w:val="00A53959"/>
    <w:rsid w:val="00A556B5"/>
    <w:rsid w:val="00A55AC8"/>
    <w:rsid w:val="00A56929"/>
    <w:rsid w:val="00A57328"/>
    <w:rsid w:val="00A60E4B"/>
    <w:rsid w:val="00A63F57"/>
    <w:rsid w:val="00A64FBD"/>
    <w:rsid w:val="00A67668"/>
    <w:rsid w:val="00A705DC"/>
    <w:rsid w:val="00A70AE2"/>
    <w:rsid w:val="00A71D0B"/>
    <w:rsid w:val="00A72402"/>
    <w:rsid w:val="00A77ED4"/>
    <w:rsid w:val="00A80006"/>
    <w:rsid w:val="00A8000E"/>
    <w:rsid w:val="00A816B6"/>
    <w:rsid w:val="00A81747"/>
    <w:rsid w:val="00A81E23"/>
    <w:rsid w:val="00A823C3"/>
    <w:rsid w:val="00A84605"/>
    <w:rsid w:val="00A84861"/>
    <w:rsid w:val="00A84B91"/>
    <w:rsid w:val="00A84D14"/>
    <w:rsid w:val="00A902D3"/>
    <w:rsid w:val="00A91226"/>
    <w:rsid w:val="00A91449"/>
    <w:rsid w:val="00A92643"/>
    <w:rsid w:val="00A92EBE"/>
    <w:rsid w:val="00A939C7"/>
    <w:rsid w:val="00A94610"/>
    <w:rsid w:val="00A95788"/>
    <w:rsid w:val="00A95BF4"/>
    <w:rsid w:val="00A961EE"/>
    <w:rsid w:val="00A970DD"/>
    <w:rsid w:val="00A97F60"/>
    <w:rsid w:val="00AA010A"/>
    <w:rsid w:val="00AA0688"/>
    <w:rsid w:val="00AA1602"/>
    <w:rsid w:val="00AA2661"/>
    <w:rsid w:val="00AA3537"/>
    <w:rsid w:val="00AA4233"/>
    <w:rsid w:val="00AA7197"/>
    <w:rsid w:val="00AB07F7"/>
    <w:rsid w:val="00AB19DD"/>
    <w:rsid w:val="00AB2C2C"/>
    <w:rsid w:val="00AB3159"/>
    <w:rsid w:val="00AB386F"/>
    <w:rsid w:val="00AB4187"/>
    <w:rsid w:val="00AB61C8"/>
    <w:rsid w:val="00AB76CF"/>
    <w:rsid w:val="00AB78A0"/>
    <w:rsid w:val="00AC0CD5"/>
    <w:rsid w:val="00AC353E"/>
    <w:rsid w:val="00AC3BFD"/>
    <w:rsid w:val="00AC3C8B"/>
    <w:rsid w:val="00AC530F"/>
    <w:rsid w:val="00AC5B87"/>
    <w:rsid w:val="00AC6132"/>
    <w:rsid w:val="00AC62B9"/>
    <w:rsid w:val="00AC6998"/>
    <w:rsid w:val="00AC79BD"/>
    <w:rsid w:val="00AD0890"/>
    <w:rsid w:val="00AD3AA9"/>
    <w:rsid w:val="00AD3D79"/>
    <w:rsid w:val="00AD6E4F"/>
    <w:rsid w:val="00AD7C4A"/>
    <w:rsid w:val="00AE1AB0"/>
    <w:rsid w:val="00AE2FED"/>
    <w:rsid w:val="00AE473C"/>
    <w:rsid w:val="00AE59CC"/>
    <w:rsid w:val="00AE5F2D"/>
    <w:rsid w:val="00AE6F00"/>
    <w:rsid w:val="00AE7DE4"/>
    <w:rsid w:val="00AF3058"/>
    <w:rsid w:val="00AF3284"/>
    <w:rsid w:val="00AF50A8"/>
    <w:rsid w:val="00AF59E7"/>
    <w:rsid w:val="00AF73FC"/>
    <w:rsid w:val="00B000FA"/>
    <w:rsid w:val="00B00E9F"/>
    <w:rsid w:val="00B01367"/>
    <w:rsid w:val="00B0337D"/>
    <w:rsid w:val="00B03E96"/>
    <w:rsid w:val="00B06C56"/>
    <w:rsid w:val="00B11DFB"/>
    <w:rsid w:val="00B12772"/>
    <w:rsid w:val="00B12C9C"/>
    <w:rsid w:val="00B14046"/>
    <w:rsid w:val="00B1543B"/>
    <w:rsid w:val="00B1622D"/>
    <w:rsid w:val="00B17166"/>
    <w:rsid w:val="00B17E65"/>
    <w:rsid w:val="00B2085B"/>
    <w:rsid w:val="00B21B03"/>
    <w:rsid w:val="00B22F26"/>
    <w:rsid w:val="00B241B8"/>
    <w:rsid w:val="00B243B0"/>
    <w:rsid w:val="00B2477C"/>
    <w:rsid w:val="00B24D05"/>
    <w:rsid w:val="00B25CBD"/>
    <w:rsid w:val="00B2728F"/>
    <w:rsid w:val="00B304EE"/>
    <w:rsid w:val="00B30BE5"/>
    <w:rsid w:val="00B331DC"/>
    <w:rsid w:val="00B3355E"/>
    <w:rsid w:val="00B34BA1"/>
    <w:rsid w:val="00B407F3"/>
    <w:rsid w:val="00B41CBC"/>
    <w:rsid w:val="00B4265F"/>
    <w:rsid w:val="00B45A66"/>
    <w:rsid w:val="00B467B1"/>
    <w:rsid w:val="00B46973"/>
    <w:rsid w:val="00B50A90"/>
    <w:rsid w:val="00B5731A"/>
    <w:rsid w:val="00B61E2C"/>
    <w:rsid w:val="00B61E68"/>
    <w:rsid w:val="00B61F30"/>
    <w:rsid w:val="00B6404D"/>
    <w:rsid w:val="00B6585B"/>
    <w:rsid w:val="00B66038"/>
    <w:rsid w:val="00B662EE"/>
    <w:rsid w:val="00B677D6"/>
    <w:rsid w:val="00B67AD0"/>
    <w:rsid w:val="00B7026B"/>
    <w:rsid w:val="00B7315A"/>
    <w:rsid w:val="00B743FC"/>
    <w:rsid w:val="00B74934"/>
    <w:rsid w:val="00B7623C"/>
    <w:rsid w:val="00B772DD"/>
    <w:rsid w:val="00B77A0B"/>
    <w:rsid w:val="00B80C1F"/>
    <w:rsid w:val="00B83677"/>
    <w:rsid w:val="00B85DD6"/>
    <w:rsid w:val="00B87AFD"/>
    <w:rsid w:val="00B91EE9"/>
    <w:rsid w:val="00B92EB0"/>
    <w:rsid w:val="00B9314D"/>
    <w:rsid w:val="00B95262"/>
    <w:rsid w:val="00B95BEC"/>
    <w:rsid w:val="00B96D9D"/>
    <w:rsid w:val="00B96F87"/>
    <w:rsid w:val="00BA1450"/>
    <w:rsid w:val="00BA28C4"/>
    <w:rsid w:val="00BA2B80"/>
    <w:rsid w:val="00BA61FE"/>
    <w:rsid w:val="00BA71B1"/>
    <w:rsid w:val="00BA73D3"/>
    <w:rsid w:val="00BA7883"/>
    <w:rsid w:val="00BA7904"/>
    <w:rsid w:val="00BB1D99"/>
    <w:rsid w:val="00BB28F0"/>
    <w:rsid w:val="00BB3149"/>
    <w:rsid w:val="00BB688B"/>
    <w:rsid w:val="00BB7C9E"/>
    <w:rsid w:val="00BC0342"/>
    <w:rsid w:val="00BC1974"/>
    <w:rsid w:val="00BC283E"/>
    <w:rsid w:val="00BC3B18"/>
    <w:rsid w:val="00BC3F70"/>
    <w:rsid w:val="00BD01DD"/>
    <w:rsid w:val="00BD07A7"/>
    <w:rsid w:val="00BD08FA"/>
    <w:rsid w:val="00BD0F2A"/>
    <w:rsid w:val="00BD2E3B"/>
    <w:rsid w:val="00BD329B"/>
    <w:rsid w:val="00BD3EA5"/>
    <w:rsid w:val="00BD63FB"/>
    <w:rsid w:val="00BD6412"/>
    <w:rsid w:val="00BD7D8B"/>
    <w:rsid w:val="00BE06B7"/>
    <w:rsid w:val="00BE093D"/>
    <w:rsid w:val="00BE2BAF"/>
    <w:rsid w:val="00BE615D"/>
    <w:rsid w:val="00BE65E4"/>
    <w:rsid w:val="00BE72AE"/>
    <w:rsid w:val="00BE7422"/>
    <w:rsid w:val="00BF0211"/>
    <w:rsid w:val="00BF160D"/>
    <w:rsid w:val="00BF3015"/>
    <w:rsid w:val="00C00191"/>
    <w:rsid w:val="00C017D9"/>
    <w:rsid w:val="00C03875"/>
    <w:rsid w:val="00C03EC8"/>
    <w:rsid w:val="00C0620C"/>
    <w:rsid w:val="00C065B1"/>
    <w:rsid w:val="00C101B7"/>
    <w:rsid w:val="00C12D65"/>
    <w:rsid w:val="00C12EAB"/>
    <w:rsid w:val="00C14735"/>
    <w:rsid w:val="00C14E1B"/>
    <w:rsid w:val="00C16D6A"/>
    <w:rsid w:val="00C17BAC"/>
    <w:rsid w:val="00C213D3"/>
    <w:rsid w:val="00C2161A"/>
    <w:rsid w:val="00C220AE"/>
    <w:rsid w:val="00C22EED"/>
    <w:rsid w:val="00C24CCA"/>
    <w:rsid w:val="00C274D4"/>
    <w:rsid w:val="00C27E9F"/>
    <w:rsid w:val="00C30077"/>
    <w:rsid w:val="00C30BCE"/>
    <w:rsid w:val="00C31604"/>
    <w:rsid w:val="00C319A9"/>
    <w:rsid w:val="00C36C6D"/>
    <w:rsid w:val="00C402F4"/>
    <w:rsid w:val="00C40719"/>
    <w:rsid w:val="00C43C51"/>
    <w:rsid w:val="00C455FF"/>
    <w:rsid w:val="00C45A22"/>
    <w:rsid w:val="00C46693"/>
    <w:rsid w:val="00C46B0C"/>
    <w:rsid w:val="00C46DED"/>
    <w:rsid w:val="00C47249"/>
    <w:rsid w:val="00C507D0"/>
    <w:rsid w:val="00C5129B"/>
    <w:rsid w:val="00C52039"/>
    <w:rsid w:val="00C52240"/>
    <w:rsid w:val="00C52B49"/>
    <w:rsid w:val="00C538EE"/>
    <w:rsid w:val="00C547B5"/>
    <w:rsid w:val="00C54B0C"/>
    <w:rsid w:val="00C55350"/>
    <w:rsid w:val="00C55397"/>
    <w:rsid w:val="00C55B77"/>
    <w:rsid w:val="00C5633A"/>
    <w:rsid w:val="00C56B5B"/>
    <w:rsid w:val="00C609BB"/>
    <w:rsid w:val="00C61180"/>
    <w:rsid w:val="00C647DF"/>
    <w:rsid w:val="00C649E6"/>
    <w:rsid w:val="00C64AF3"/>
    <w:rsid w:val="00C6562C"/>
    <w:rsid w:val="00C663DF"/>
    <w:rsid w:val="00C670C7"/>
    <w:rsid w:val="00C6776D"/>
    <w:rsid w:val="00C70055"/>
    <w:rsid w:val="00C7026C"/>
    <w:rsid w:val="00C72BE5"/>
    <w:rsid w:val="00C72D54"/>
    <w:rsid w:val="00C73078"/>
    <w:rsid w:val="00C74F3B"/>
    <w:rsid w:val="00C74FDD"/>
    <w:rsid w:val="00C760B2"/>
    <w:rsid w:val="00C770EF"/>
    <w:rsid w:val="00C77197"/>
    <w:rsid w:val="00C77B0A"/>
    <w:rsid w:val="00C80288"/>
    <w:rsid w:val="00C80CFC"/>
    <w:rsid w:val="00C8245D"/>
    <w:rsid w:val="00C83479"/>
    <w:rsid w:val="00C84012"/>
    <w:rsid w:val="00C856AF"/>
    <w:rsid w:val="00C865BD"/>
    <w:rsid w:val="00C877DA"/>
    <w:rsid w:val="00C90FA4"/>
    <w:rsid w:val="00C91220"/>
    <w:rsid w:val="00C91333"/>
    <w:rsid w:val="00C9251E"/>
    <w:rsid w:val="00C92645"/>
    <w:rsid w:val="00C92697"/>
    <w:rsid w:val="00C92FA8"/>
    <w:rsid w:val="00C9390D"/>
    <w:rsid w:val="00C94DD0"/>
    <w:rsid w:val="00CA2B56"/>
    <w:rsid w:val="00CA5309"/>
    <w:rsid w:val="00CA6296"/>
    <w:rsid w:val="00CA63B0"/>
    <w:rsid w:val="00CA6C61"/>
    <w:rsid w:val="00CB0355"/>
    <w:rsid w:val="00CB1819"/>
    <w:rsid w:val="00CB30AF"/>
    <w:rsid w:val="00CB3AF6"/>
    <w:rsid w:val="00CB3BC5"/>
    <w:rsid w:val="00CB58FE"/>
    <w:rsid w:val="00CB655C"/>
    <w:rsid w:val="00CC14D1"/>
    <w:rsid w:val="00CC6C7B"/>
    <w:rsid w:val="00CD0FAF"/>
    <w:rsid w:val="00CD13FC"/>
    <w:rsid w:val="00CD179B"/>
    <w:rsid w:val="00CD2A8D"/>
    <w:rsid w:val="00CD2FB1"/>
    <w:rsid w:val="00CD33B9"/>
    <w:rsid w:val="00CD3F21"/>
    <w:rsid w:val="00CD5B97"/>
    <w:rsid w:val="00CD7A34"/>
    <w:rsid w:val="00CE1F5A"/>
    <w:rsid w:val="00CE3A3F"/>
    <w:rsid w:val="00CE4E50"/>
    <w:rsid w:val="00CE4FA1"/>
    <w:rsid w:val="00CE4FB0"/>
    <w:rsid w:val="00CE504B"/>
    <w:rsid w:val="00CE5906"/>
    <w:rsid w:val="00CE72D2"/>
    <w:rsid w:val="00CE7765"/>
    <w:rsid w:val="00CF0891"/>
    <w:rsid w:val="00CF13DB"/>
    <w:rsid w:val="00CF2D18"/>
    <w:rsid w:val="00CF517D"/>
    <w:rsid w:val="00CF5EBB"/>
    <w:rsid w:val="00CF73E9"/>
    <w:rsid w:val="00CF76B3"/>
    <w:rsid w:val="00CF7719"/>
    <w:rsid w:val="00D018D0"/>
    <w:rsid w:val="00D0199A"/>
    <w:rsid w:val="00D032AB"/>
    <w:rsid w:val="00D04407"/>
    <w:rsid w:val="00D0454E"/>
    <w:rsid w:val="00D04F26"/>
    <w:rsid w:val="00D05A11"/>
    <w:rsid w:val="00D078F0"/>
    <w:rsid w:val="00D079B1"/>
    <w:rsid w:val="00D10726"/>
    <w:rsid w:val="00D11404"/>
    <w:rsid w:val="00D11DB7"/>
    <w:rsid w:val="00D12F41"/>
    <w:rsid w:val="00D14340"/>
    <w:rsid w:val="00D15731"/>
    <w:rsid w:val="00D15BBC"/>
    <w:rsid w:val="00D16324"/>
    <w:rsid w:val="00D16E8A"/>
    <w:rsid w:val="00D171F0"/>
    <w:rsid w:val="00D20499"/>
    <w:rsid w:val="00D264DA"/>
    <w:rsid w:val="00D26522"/>
    <w:rsid w:val="00D26EFC"/>
    <w:rsid w:val="00D27091"/>
    <w:rsid w:val="00D27270"/>
    <w:rsid w:val="00D277EA"/>
    <w:rsid w:val="00D27BF8"/>
    <w:rsid w:val="00D30898"/>
    <w:rsid w:val="00D32145"/>
    <w:rsid w:val="00D3546D"/>
    <w:rsid w:val="00D40BC0"/>
    <w:rsid w:val="00D42B0B"/>
    <w:rsid w:val="00D44535"/>
    <w:rsid w:val="00D45CE8"/>
    <w:rsid w:val="00D461D4"/>
    <w:rsid w:val="00D47FC0"/>
    <w:rsid w:val="00D533F2"/>
    <w:rsid w:val="00D5385B"/>
    <w:rsid w:val="00D55BDA"/>
    <w:rsid w:val="00D57321"/>
    <w:rsid w:val="00D57D1D"/>
    <w:rsid w:val="00D612AD"/>
    <w:rsid w:val="00D61A2D"/>
    <w:rsid w:val="00D62B29"/>
    <w:rsid w:val="00D64850"/>
    <w:rsid w:val="00D66543"/>
    <w:rsid w:val="00D66545"/>
    <w:rsid w:val="00D70200"/>
    <w:rsid w:val="00D72520"/>
    <w:rsid w:val="00D72527"/>
    <w:rsid w:val="00D741D8"/>
    <w:rsid w:val="00D74812"/>
    <w:rsid w:val="00D74965"/>
    <w:rsid w:val="00D75293"/>
    <w:rsid w:val="00D75BFA"/>
    <w:rsid w:val="00D76108"/>
    <w:rsid w:val="00D7626A"/>
    <w:rsid w:val="00D765AF"/>
    <w:rsid w:val="00D7678E"/>
    <w:rsid w:val="00D767C5"/>
    <w:rsid w:val="00D77D24"/>
    <w:rsid w:val="00D82BDD"/>
    <w:rsid w:val="00D831B8"/>
    <w:rsid w:val="00D849AC"/>
    <w:rsid w:val="00D85978"/>
    <w:rsid w:val="00D85E86"/>
    <w:rsid w:val="00D87613"/>
    <w:rsid w:val="00D8788B"/>
    <w:rsid w:val="00D87C63"/>
    <w:rsid w:val="00D903C6"/>
    <w:rsid w:val="00D910A3"/>
    <w:rsid w:val="00D92B15"/>
    <w:rsid w:val="00D94160"/>
    <w:rsid w:val="00D945E2"/>
    <w:rsid w:val="00D94AAE"/>
    <w:rsid w:val="00D94ABB"/>
    <w:rsid w:val="00D9545D"/>
    <w:rsid w:val="00D954E8"/>
    <w:rsid w:val="00D95D1D"/>
    <w:rsid w:val="00DA0CA2"/>
    <w:rsid w:val="00DA199F"/>
    <w:rsid w:val="00DA1AFA"/>
    <w:rsid w:val="00DA26AC"/>
    <w:rsid w:val="00DA2CC2"/>
    <w:rsid w:val="00DA2FB1"/>
    <w:rsid w:val="00DA47DA"/>
    <w:rsid w:val="00DA63B3"/>
    <w:rsid w:val="00DA6FC6"/>
    <w:rsid w:val="00DA791B"/>
    <w:rsid w:val="00DA7988"/>
    <w:rsid w:val="00DB0DB9"/>
    <w:rsid w:val="00DB4487"/>
    <w:rsid w:val="00DB4E78"/>
    <w:rsid w:val="00DB532A"/>
    <w:rsid w:val="00DB725A"/>
    <w:rsid w:val="00DC0000"/>
    <w:rsid w:val="00DC071E"/>
    <w:rsid w:val="00DC09C5"/>
    <w:rsid w:val="00DC0E58"/>
    <w:rsid w:val="00DC0F7B"/>
    <w:rsid w:val="00DC1D6B"/>
    <w:rsid w:val="00DC2826"/>
    <w:rsid w:val="00DC29EF"/>
    <w:rsid w:val="00DC4D9F"/>
    <w:rsid w:val="00DC52FF"/>
    <w:rsid w:val="00DC56D7"/>
    <w:rsid w:val="00DC573D"/>
    <w:rsid w:val="00DC65B5"/>
    <w:rsid w:val="00DD1D9C"/>
    <w:rsid w:val="00DD2122"/>
    <w:rsid w:val="00DD26FE"/>
    <w:rsid w:val="00DD3819"/>
    <w:rsid w:val="00DD4B7F"/>
    <w:rsid w:val="00DD4E01"/>
    <w:rsid w:val="00DD5732"/>
    <w:rsid w:val="00DD578F"/>
    <w:rsid w:val="00DD58F1"/>
    <w:rsid w:val="00DD70F1"/>
    <w:rsid w:val="00DD7FDD"/>
    <w:rsid w:val="00DE0561"/>
    <w:rsid w:val="00DE0860"/>
    <w:rsid w:val="00DE0AF9"/>
    <w:rsid w:val="00DE0E3E"/>
    <w:rsid w:val="00DE1CD4"/>
    <w:rsid w:val="00DE1FAD"/>
    <w:rsid w:val="00DE2226"/>
    <w:rsid w:val="00DE3C57"/>
    <w:rsid w:val="00DE4255"/>
    <w:rsid w:val="00DE4655"/>
    <w:rsid w:val="00DE4834"/>
    <w:rsid w:val="00DE6549"/>
    <w:rsid w:val="00DE6910"/>
    <w:rsid w:val="00DE77D2"/>
    <w:rsid w:val="00DF2AF0"/>
    <w:rsid w:val="00DF3145"/>
    <w:rsid w:val="00DF33AC"/>
    <w:rsid w:val="00DF390B"/>
    <w:rsid w:val="00DF3D64"/>
    <w:rsid w:val="00DF45FC"/>
    <w:rsid w:val="00DF47EA"/>
    <w:rsid w:val="00DF4A7E"/>
    <w:rsid w:val="00DF5BF4"/>
    <w:rsid w:val="00E00530"/>
    <w:rsid w:val="00E00A55"/>
    <w:rsid w:val="00E02850"/>
    <w:rsid w:val="00E02FDA"/>
    <w:rsid w:val="00E0311C"/>
    <w:rsid w:val="00E031A5"/>
    <w:rsid w:val="00E03394"/>
    <w:rsid w:val="00E03EE9"/>
    <w:rsid w:val="00E046BA"/>
    <w:rsid w:val="00E0626B"/>
    <w:rsid w:val="00E07B64"/>
    <w:rsid w:val="00E107B9"/>
    <w:rsid w:val="00E11445"/>
    <w:rsid w:val="00E11F58"/>
    <w:rsid w:val="00E12CA7"/>
    <w:rsid w:val="00E135BB"/>
    <w:rsid w:val="00E14E8C"/>
    <w:rsid w:val="00E15E27"/>
    <w:rsid w:val="00E15EA9"/>
    <w:rsid w:val="00E20017"/>
    <w:rsid w:val="00E2045B"/>
    <w:rsid w:val="00E2143F"/>
    <w:rsid w:val="00E22CF1"/>
    <w:rsid w:val="00E24E7E"/>
    <w:rsid w:val="00E3111E"/>
    <w:rsid w:val="00E315A2"/>
    <w:rsid w:val="00E32E80"/>
    <w:rsid w:val="00E33954"/>
    <w:rsid w:val="00E33ABE"/>
    <w:rsid w:val="00E35549"/>
    <w:rsid w:val="00E40A00"/>
    <w:rsid w:val="00E42131"/>
    <w:rsid w:val="00E4271D"/>
    <w:rsid w:val="00E44111"/>
    <w:rsid w:val="00E46366"/>
    <w:rsid w:val="00E46E07"/>
    <w:rsid w:val="00E4753D"/>
    <w:rsid w:val="00E47E13"/>
    <w:rsid w:val="00E503CA"/>
    <w:rsid w:val="00E50CC4"/>
    <w:rsid w:val="00E51B7B"/>
    <w:rsid w:val="00E5235A"/>
    <w:rsid w:val="00E52B4D"/>
    <w:rsid w:val="00E54F87"/>
    <w:rsid w:val="00E573FB"/>
    <w:rsid w:val="00E578AE"/>
    <w:rsid w:val="00E61080"/>
    <w:rsid w:val="00E62379"/>
    <w:rsid w:val="00E6444A"/>
    <w:rsid w:val="00E65D69"/>
    <w:rsid w:val="00E6668E"/>
    <w:rsid w:val="00E70607"/>
    <w:rsid w:val="00E70DA4"/>
    <w:rsid w:val="00E717D1"/>
    <w:rsid w:val="00E71B91"/>
    <w:rsid w:val="00E72FCB"/>
    <w:rsid w:val="00E76CC0"/>
    <w:rsid w:val="00E76DD5"/>
    <w:rsid w:val="00E76F93"/>
    <w:rsid w:val="00E80330"/>
    <w:rsid w:val="00E82CC9"/>
    <w:rsid w:val="00E83A67"/>
    <w:rsid w:val="00E844DD"/>
    <w:rsid w:val="00E84758"/>
    <w:rsid w:val="00E86DD2"/>
    <w:rsid w:val="00E87484"/>
    <w:rsid w:val="00E875E9"/>
    <w:rsid w:val="00E87F94"/>
    <w:rsid w:val="00E921BA"/>
    <w:rsid w:val="00E94F1F"/>
    <w:rsid w:val="00E959B1"/>
    <w:rsid w:val="00E96131"/>
    <w:rsid w:val="00E974A2"/>
    <w:rsid w:val="00EA0383"/>
    <w:rsid w:val="00EA060C"/>
    <w:rsid w:val="00EA09C5"/>
    <w:rsid w:val="00EA3B3E"/>
    <w:rsid w:val="00EA69B0"/>
    <w:rsid w:val="00EA6A06"/>
    <w:rsid w:val="00EA75D0"/>
    <w:rsid w:val="00EB048B"/>
    <w:rsid w:val="00EB06AA"/>
    <w:rsid w:val="00EB1106"/>
    <w:rsid w:val="00EB1E36"/>
    <w:rsid w:val="00EB2096"/>
    <w:rsid w:val="00EB37D3"/>
    <w:rsid w:val="00EB3903"/>
    <w:rsid w:val="00EB3BBF"/>
    <w:rsid w:val="00EB4592"/>
    <w:rsid w:val="00EB6AA4"/>
    <w:rsid w:val="00EB720D"/>
    <w:rsid w:val="00EB7CC1"/>
    <w:rsid w:val="00EC1F19"/>
    <w:rsid w:val="00EC2144"/>
    <w:rsid w:val="00EC22B6"/>
    <w:rsid w:val="00EC304C"/>
    <w:rsid w:val="00EC7C49"/>
    <w:rsid w:val="00ED2491"/>
    <w:rsid w:val="00ED257F"/>
    <w:rsid w:val="00ED2EA0"/>
    <w:rsid w:val="00ED3102"/>
    <w:rsid w:val="00ED4DF2"/>
    <w:rsid w:val="00ED6CBF"/>
    <w:rsid w:val="00EE0516"/>
    <w:rsid w:val="00EE0A44"/>
    <w:rsid w:val="00EE1749"/>
    <w:rsid w:val="00EE4C62"/>
    <w:rsid w:val="00EE5998"/>
    <w:rsid w:val="00EE5D26"/>
    <w:rsid w:val="00EE7487"/>
    <w:rsid w:val="00EF0A11"/>
    <w:rsid w:val="00EF0A30"/>
    <w:rsid w:val="00EF1428"/>
    <w:rsid w:val="00EF1907"/>
    <w:rsid w:val="00EF33F6"/>
    <w:rsid w:val="00EF432F"/>
    <w:rsid w:val="00EF4FD4"/>
    <w:rsid w:val="00EF584A"/>
    <w:rsid w:val="00EF693B"/>
    <w:rsid w:val="00F00CA8"/>
    <w:rsid w:val="00F01B90"/>
    <w:rsid w:val="00F02AA3"/>
    <w:rsid w:val="00F04C51"/>
    <w:rsid w:val="00F0504C"/>
    <w:rsid w:val="00F07304"/>
    <w:rsid w:val="00F10E90"/>
    <w:rsid w:val="00F11BBB"/>
    <w:rsid w:val="00F11FC8"/>
    <w:rsid w:val="00F12289"/>
    <w:rsid w:val="00F12704"/>
    <w:rsid w:val="00F205E9"/>
    <w:rsid w:val="00F20E76"/>
    <w:rsid w:val="00F22994"/>
    <w:rsid w:val="00F2556F"/>
    <w:rsid w:val="00F25717"/>
    <w:rsid w:val="00F26C6D"/>
    <w:rsid w:val="00F26D8C"/>
    <w:rsid w:val="00F301A4"/>
    <w:rsid w:val="00F31A69"/>
    <w:rsid w:val="00F31B25"/>
    <w:rsid w:val="00F3273C"/>
    <w:rsid w:val="00F34FAD"/>
    <w:rsid w:val="00F3692F"/>
    <w:rsid w:val="00F40368"/>
    <w:rsid w:val="00F40C04"/>
    <w:rsid w:val="00F42F13"/>
    <w:rsid w:val="00F43308"/>
    <w:rsid w:val="00F4739F"/>
    <w:rsid w:val="00F50A57"/>
    <w:rsid w:val="00F516EB"/>
    <w:rsid w:val="00F54A07"/>
    <w:rsid w:val="00F554D6"/>
    <w:rsid w:val="00F55592"/>
    <w:rsid w:val="00F56251"/>
    <w:rsid w:val="00F5652A"/>
    <w:rsid w:val="00F565CF"/>
    <w:rsid w:val="00F5685F"/>
    <w:rsid w:val="00F56ECF"/>
    <w:rsid w:val="00F57A9D"/>
    <w:rsid w:val="00F60B06"/>
    <w:rsid w:val="00F60DDE"/>
    <w:rsid w:val="00F627F2"/>
    <w:rsid w:val="00F63104"/>
    <w:rsid w:val="00F631AA"/>
    <w:rsid w:val="00F63D30"/>
    <w:rsid w:val="00F64A74"/>
    <w:rsid w:val="00F66D1D"/>
    <w:rsid w:val="00F66D50"/>
    <w:rsid w:val="00F70641"/>
    <w:rsid w:val="00F7095C"/>
    <w:rsid w:val="00F726D0"/>
    <w:rsid w:val="00F73607"/>
    <w:rsid w:val="00F73F5A"/>
    <w:rsid w:val="00F749D8"/>
    <w:rsid w:val="00F7518B"/>
    <w:rsid w:val="00F80574"/>
    <w:rsid w:val="00F82175"/>
    <w:rsid w:val="00F867E5"/>
    <w:rsid w:val="00F921A6"/>
    <w:rsid w:val="00F92E1E"/>
    <w:rsid w:val="00F93DC4"/>
    <w:rsid w:val="00FA0675"/>
    <w:rsid w:val="00FA0C76"/>
    <w:rsid w:val="00FA2F09"/>
    <w:rsid w:val="00FA33AF"/>
    <w:rsid w:val="00FA792C"/>
    <w:rsid w:val="00FB2DBD"/>
    <w:rsid w:val="00FB33FB"/>
    <w:rsid w:val="00FB44CD"/>
    <w:rsid w:val="00FB5F15"/>
    <w:rsid w:val="00FB7734"/>
    <w:rsid w:val="00FC0180"/>
    <w:rsid w:val="00FC1055"/>
    <w:rsid w:val="00FC2DE5"/>
    <w:rsid w:val="00FC383F"/>
    <w:rsid w:val="00FC4119"/>
    <w:rsid w:val="00FC5A2D"/>
    <w:rsid w:val="00FC7794"/>
    <w:rsid w:val="00FD08E4"/>
    <w:rsid w:val="00FD1222"/>
    <w:rsid w:val="00FD1A38"/>
    <w:rsid w:val="00FD2201"/>
    <w:rsid w:val="00FD2633"/>
    <w:rsid w:val="00FD3A03"/>
    <w:rsid w:val="00FD57D0"/>
    <w:rsid w:val="00FD65D5"/>
    <w:rsid w:val="00FD74C6"/>
    <w:rsid w:val="00FE2251"/>
    <w:rsid w:val="00FE2697"/>
    <w:rsid w:val="00FE2E58"/>
    <w:rsid w:val="00FE324C"/>
    <w:rsid w:val="00FE35A5"/>
    <w:rsid w:val="00FE44B1"/>
    <w:rsid w:val="00FE454A"/>
    <w:rsid w:val="00FE4B10"/>
    <w:rsid w:val="00FE687D"/>
    <w:rsid w:val="00FE6FA9"/>
    <w:rsid w:val="00FF0AB6"/>
    <w:rsid w:val="00FF14A8"/>
    <w:rsid w:val="00FF1860"/>
    <w:rsid w:val="00FF215C"/>
    <w:rsid w:val="00FF281A"/>
    <w:rsid w:val="00FF33B1"/>
    <w:rsid w:val="00FF3A11"/>
    <w:rsid w:val="00FF5819"/>
    <w:rsid w:val="00FF5F65"/>
    <w:rsid w:val="00FF6E78"/>
    <w:rsid w:val="00FF715F"/>
    <w:rsid w:val="00FF7502"/>
    <w:rsid w:val="00FF7E6B"/>
    <w:rsid w:val="00FF7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73ED23"/>
  <w15:chartTrackingRefBased/>
  <w15:docId w15:val="{7EC26C5A-83B8-4B26-A207-3D6CD907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qFormat="1"/>
    <w:lsdException w:name="footer" w:uiPriority="99"/>
    <w:lsdException w:name="caption" w:qFormat="1"/>
    <w:lsdException w:name="annotation reference"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987653"/>
    <w:pPr>
      <w:spacing w:line="360" w:lineRule="auto"/>
      <w:ind w:firstLine="709"/>
      <w:jc w:val="both"/>
    </w:pPr>
    <w:rPr>
      <w:sz w:val="24"/>
      <w:szCs w:val="24"/>
    </w:rPr>
  </w:style>
  <w:style w:type="paragraph" w:styleId="10">
    <w:name w:val="heading 1"/>
    <w:aliases w:val="H1,Заголов,Заголовок 1 Знак1,Заголовок 1 Знак Знак"/>
    <w:basedOn w:val="ab"/>
    <w:next w:val="21"/>
    <w:qFormat/>
    <w:pPr>
      <w:keepNext/>
      <w:pageBreakBefore/>
      <w:numPr>
        <w:numId w:val="1"/>
      </w:numPr>
      <w:spacing w:before="240" w:after="120"/>
      <w:jc w:val="center"/>
      <w:outlineLvl w:val="0"/>
    </w:pPr>
    <w:rPr>
      <w:rFonts w:ascii="Arial" w:hAnsi="Arial"/>
      <w:b/>
      <w:bCs/>
      <w:caps/>
      <w:kern w:val="32"/>
      <w:sz w:val="32"/>
      <w:szCs w:val="32"/>
    </w:rPr>
  </w:style>
  <w:style w:type="paragraph" w:styleId="21">
    <w:name w:val="heading 2"/>
    <w:aliases w:val="H2,Заголовок 2 Знак1,Заголовок 2 Знак Знак,H2 Знак Знак,Numbered text 3 Знак Знак,h2 Знак Знак,H2 Знак1,Numbered text 3 Знак1,2 headline Знак,h Знак,headline Знак,h2 Знак1,Numbered text 3,2 headline,h,headline,h2,2"/>
    <w:basedOn w:val="ab"/>
    <w:next w:val="ac"/>
    <w:qFormat/>
    <w:pPr>
      <w:keepNext/>
      <w:spacing w:before="240" w:after="60"/>
      <w:outlineLvl w:val="1"/>
    </w:pPr>
    <w:rPr>
      <w:rFonts w:ascii="Arial" w:hAnsi="Arial"/>
      <w:b/>
      <w:bCs/>
      <w:iCs/>
      <w:sz w:val="28"/>
      <w:szCs w:val="28"/>
    </w:rPr>
  </w:style>
  <w:style w:type="paragraph" w:styleId="3">
    <w:name w:val="heading 3"/>
    <w:aliases w:val="H3,3,Пункт"/>
    <w:basedOn w:val="ab"/>
    <w:next w:val="ac"/>
    <w:uiPriority w:val="9"/>
    <w:qFormat/>
    <w:pPr>
      <w:keepNext/>
      <w:numPr>
        <w:ilvl w:val="2"/>
        <w:numId w:val="2"/>
      </w:numPr>
      <w:tabs>
        <w:tab w:val="left" w:pos="2340"/>
      </w:tabs>
      <w:spacing w:before="120" w:after="60"/>
      <w:outlineLvl w:val="2"/>
    </w:pPr>
    <w:rPr>
      <w:rFonts w:ascii="Arial" w:hAnsi="Arial"/>
      <w:b/>
      <w:bCs/>
      <w:szCs w:val="26"/>
    </w:rPr>
  </w:style>
  <w:style w:type="paragraph" w:styleId="4">
    <w:name w:val="heading 4"/>
    <w:aliases w:val="H4,Заголовок 4 (Приложение),Level 2 - a"/>
    <w:basedOn w:val="ab"/>
    <w:next w:val="ac"/>
    <w:qFormat/>
    <w:pPr>
      <w:keepNext/>
      <w:numPr>
        <w:ilvl w:val="3"/>
        <w:numId w:val="3"/>
      </w:numPr>
      <w:tabs>
        <w:tab w:val="left" w:pos="2340"/>
      </w:tabs>
      <w:spacing w:before="120" w:after="60"/>
      <w:outlineLvl w:val="3"/>
    </w:pPr>
    <w:rPr>
      <w:rFonts w:ascii="Arial" w:hAnsi="Arial"/>
      <w:b/>
      <w:bCs/>
      <w:sz w:val="22"/>
      <w:szCs w:val="28"/>
    </w:rPr>
  </w:style>
  <w:style w:type="paragraph" w:styleId="5">
    <w:name w:val="heading 5"/>
    <w:basedOn w:val="ab"/>
    <w:next w:val="ac"/>
    <w:qFormat/>
    <w:pPr>
      <w:numPr>
        <w:ilvl w:val="4"/>
        <w:numId w:val="4"/>
      </w:numPr>
      <w:tabs>
        <w:tab w:val="clear" w:pos="3600"/>
        <w:tab w:val="num" w:pos="2160"/>
        <w:tab w:val="left" w:pos="2340"/>
      </w:tabs>
      <w:spacing w:before="120" w:after="60"/>
      <w:ind w:left="720" w:firstLine="0"/>
      <w:outlineLvl w:val="4"/>
    </w:pPr>
    <w:rPr>
      <w:rFonts w:ascii="Arial" w:hAnsi="Arial"/>
      <w:b/>
      <w:bCs/>
      <w:iCs/>
      <w:sz w:val="22"/>
      <w:szCs w:val="26"/>
    </w:rPr>
  </w:style>
  <w:style w:type="paragraph" w:styleId="6">
    <w:name w:val="heading 6"/>
    <w:basedOn w:val="ab"/>
    <w:next w:val="ac"/>
    <w:qFormat/>
    <w:pPr>
      <w:keepNext/>
      <w:numPr>
        <w:ilvl w:val="5"/>
        <w:numId w:val="5"/>
      </w:numPr>
      <w:spacing w:before="120" w:after="60"/>
      <w:outlineLvl w:val="5"/>
    </w:pPr>
    <w:rPr>
      <w:rFonts w:ascii="Arial" w:hAnsi="Arial"/>
      <w:b/>
      <w:bCs/>
      <w:sz w:val="22"/>
    </w:rPr>
  </w:style>
  <w:style w:type="paragraph" w:styleId="7">
    <w:name w:val="heading 7"/>
    <w:basedOn w:val="ab"/>
    <w:next w:val="ac"/>
    <w:qFormat/>
    <w:pPr>
      <w:numPr>
        <w:ilvl w:val="6"/>
        <w:numId w:val="6"/>
      </w:numPr>
      <w:suppressAutoHyphens/>
      <w:spacing w:before="120" w:after="60"/>
      <w:outlineLvl w:val="6"/>
    </w:pPr>
    <w:rPr>
      <w:rFonts w:ascii="Arial" w:hAnsi="Arial"/>
      <w:b/>
      <w:bCs/>
      <w:sz w:val="22"/>
      <w:szCs w:val="20"/>
    </w:rPr>
  </w:style>
  <w:style w:type="paragraph" w:styleId="8">
    <w:name w:val="heading 8"/>
    <w:basedOn w:val="ab"/>
    <w:next w:val="ac"/>
    <w:qFormat/>
    <w:pPr>
      <w:numPr>
        <w:ilvl w:val="7"/>
        <w:numId w:val="7"/>
      </w:numPr>
      <w:suppressAutoHyphens/>
      <w:spacing w:before="120" w:after="60"/>
      <w:outlineLvl w:val="7"/>
    </w:pPr>
    <w:rPr>
      <w:rFonts w:ascii="Arial" w:hAnsi="Arial"/>
      <w:b/>
      <w:sz w:val="22"/>
      <w:szCs w:val="20"/>
    </w:rPr>
  </w:style>
  <w:style w:type="paragraph" w:styleId="9">
    <w:name w:val="heading 9"/>
    <w:basedOn w:val="ab"/>
    <w:next w:val="ac"/>
    <w:qFormat/>
    <w:pPr>
      <w:numPr>
        <w:ilvl w:val="8"/>
        <w:numId w:val="8"/>
      </w:numPr>
      <w:suppressAutoHyphens/>
      <w:spacing w:before="120" w:after="60"/>
      <w:outlineLvl w:val="8"/>
    </w:pPr>
    <w:rPr>
      <w:rFonts w:ascii="Arial" w:hAnsi="Arial"/>
      <w:b/>
      <w:sz w:val="22"/>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c">
    <w:name w:val="Body Text Indent"/>
    <w:basedOn w:val="ab"/>
    <w:link w:val="af0"/>
    <w:rsid w:val="002A1A73"/>
  </w:style>
  <w:style w:type="paragraph" w:customStyle="1" w:styleId="12">
    <w:name w:val="Таблица Тело Центр 12"/>
    <w:basedOn w:val="ab"/>
    <w:pPr>
      <w:jc w:val="center"/>
    </w:pPr>
    <w:rPr>
      <w:lang w:val="en-US"/>
    </w:rPr>
  </w:style>
  <w:style w:type="paragraph" w:styleId="af1">
    <w:name w:val="E-mail Signature"/>
    <w:basedOn w:val="ab"/>
  </w:style>
  <w:style w:type="paragraph" w:customStyle="1" w:styleId="120">
    <w:name w:val="Таблица Тело Ширина 12"/>
    <w:basedOn w:val="ab"/>
    <w:pPr>
      <w:jc w:val="left"/>
    </w:pPr>
  </w:style>
  <w:style w:type="paragraph" w:customStyle="1" w:styleId="121">
    <w:name w:val="Таблица Шапка 12"/>
    <w:basedOn w:val="ab"/>
    <w:pPr>
      <w:jc w:val="center"/>
    </w:pPr>
    <w:rPr>
      <w:b/>
      <w:bCs/>
    </w:rPr>
  </w:style>
  <w:style w:type="paragraph" w:styleId="13">
    <w:name w:val="toc 1"/>
    <w:basedOn w:val="ab"/>
    <w:next w:val="ab"/>
    <w:autoRedefine/>
    <w:uiPriority w:val="39"/>
    <w:rsid w:val="00A35804"/>
    <w:pPr>
      <w:tabs>
        <w:tab w:val="right" w:leader="dot" w:pos="9656"/>
      </w:tabs>
      <w:ind w:left="720" w:hanging="720"/>
    </w:pPr>
    <w:rPr>
      <w:b/>
      <w:caps/>
      <w:lang w:val="en-US"/>
    </w:rPr>
  </w:style>
  <w:style w:type="paragraph" w:styleId="22">
    <w:name w:val="toc 2"/>
    <w:basedOn w:val="ab"/>
    <w:next w:val="ab"/>
    <w:autoRedefine/>
    <w:uiPriority w:val="39"/>
    <w:pPr>
      <w:tabs>
        <w:tab w:val="left" w:pos="720"/>
        <w:tab w:val="left" w:pos="958"/>
        <w:tab w:val="right" w:leader="dot" w:pos="9678"/>
      </w:tabs>
      <w:ind w:left="726" w:hanging="726"/>
    </w:pPr>
    <w:rPr>
      <w:noProof/>
    </w:rPr>
  </w:style>
  <w:style w:type="paragraph" w:styleId="31">
    <w:name w:val="toc 3"/>
    <w:basedOn w:val="ab"/>
    <w:next w:val="ab"/>
    <w:autoRedefine/>
    <w:uiPriority w:val="39"/>
    <w:rsid w:val="00FB33FB"/>
    <w:pPr>
      <w:tabs>
        <w:tab w:val="right" w:leader="dot" w:pos="9656"/>
      </w:tabs>
      <w:ind w:firstLine="284"/>
    </w:pPr>
  </w:style>
  <w:style w:type="paragraph" w:styleId="41">
    <w:name w:val="toc 4"/>
    <w:basedOn w:val="ab"/>
    <w:next w:val="ab"/>
    <w:autoRedefine/>
    <w:uiPriority w:val="39"/>
  </w:style>
  <w:style w:type="paragraph" w:styleId="50">
    <w:name w:val="toc 5"/>
    <w:basedOn w:val="ab"/>
    <w:next w:val="ab"/>
    <w:autoRedefine/>
    <w:semiHidden/>
    <w:pPr>
      <w:ind w:left="958"/>
    </w:pPr>
  </w:style>
  <w:style w:type="paragraph" w:styleId="60">
    <w:name w:val="toc 6"/>
    <w:basedOn w:val="ab"/>
    <w:next w:val="ab"/>
    <w:autoRedefine/>
    <w:semiHidden/>
    <w:pPr>
      <w:ind w:left="1202"/>
    </w:pPr>
  </w:style>
  <w:style w:type="paragraph" w:styleId="70">
    <w:name w:val="toc 7"/>
    <w:basedOn w:val="ab"/>
    <w:next w:val="ab"/>
    <w:autoRedefine/>
    <w:semiHidden/>
    <w:pPr>
      <w:ind w:left="1440"/>
    </w:pPr>
  </w:style>
  <w:style w:type="paragraph" w:styleId="80">
    <w:name w:val="toc 8"/>
    <w:basedOn w:val="ab"/>
    <w:next w:val="ab"/>
    <w:autoRedefine/>
    <w:semiHidden/>
    <w:pPr>
      <w:ind w:left="1678"/>
    </w:pPr>
  </w:style>
  <w:style w:type="paragraph" w:styleId="90">
    <w:name w:val="toc 9"/>
    <w:basedOn w:val="ab"/>
    <w:next w:val="ab"/>
    <w:autoRedefine/>
    <w:semiHidden/>
    <w:pPr>
      <w:ind w:left="1922"/>
    </w:pPr>
  </w:style>
  <w:style w:type="character" w:styleId="af2">
    <w:name w:val="page number"/>
    <w:basedOn w:val="ad"/>
  </w:style>
  <w:style w:type="paragraph" w:styleId="af3">
    <w:name w:val="caption"/>
    <w:basedOn w:val="ab"/>
    <w:next w:val="ab"/>
    <w:link w:val="af4"/>
    <w:qFormat/>
    <w:rsid w:val="00EB3903"/>
    <w:pPr>
      <w:ind w:firstLine="0"/>
      <w:jc w:val="center"/>
    </w:pPr>
    <w:rPr>
      <w:bCs/>
      <w:sz w:val="20"/>
      <w:szCs w:val="20"/>
    </w:rPr>
  </w:style>
  <w:style w:type="paragraph" w:styleId="af5">
    <w:name w:val="annotation text"/>
    <w:basedOn w:val="ab"/>
    <w:semiHidden/>
    <w:qFormat/>
    <w:rPr>
      <w:sz w:val="20"/>
      <w:szCs w:val="20"/>
    </w:rPr>
  </w:style>
  <w:style w:type="paragraph" w:customStyle="1" w:styleId="af6">
    <w:name w:val="Комментарий"/>
    <w:basedOn w:val="ab"/>
    <w:pPr>
      <w:ind w:firstLine="720"/>
    </w:pPr>
    <w:rPr>
      <w:noProof/>
      <w:color w:val="0000FF"/>
    </w:rPr>
  </w:style>
  <w:style w:type="paragraph" w:customStyle="1" w:styleId="14">
    <w:name w:val="Заг 1 АННОТАЦИЯ"/>
    <w:basedOn w:val="ab"/>
    <w:next w:val="ab"/>
    <w:pPr>
      <w:pageBreakBefore/>
      <w:spacing w:before="120" w:after="60"/>
      <w:jc w:val="center"/>
    </w:pPr>
    <w:rPr>
      <w:rFonts w:ascii="Arial" w:hAnsi="Arial"/>
      <w:b/>
      <w:caps/>
      <w:kern w:val="28"/>
    </w:rPr>
  </w:style>
  <w:style w:type="character" w:styleId="af7">
    <w:name w:val="Hyperlink"/>
    <w:uiPriority w:val="99"/>
    <w:rPr>
      <w:color w:val="0000FF"/>
      <w:u w:val="single"/>
    </w:rPr>
  </w:style>
  <w:style w:type="character" w:styleId="af8">
    <w:name w:val="annotation reference"/>
    <w:semiHidden/>
    <w:qFormat/>
    <w:rPr>
      <w:sz w:val="16"/>
      <w:szCs w:val="16"/>
    </w:rPr>
  </w:style>
  <w:style w:type="paragraph" w:styleId="af9">
    <w:name w:val="footnote text"/>
    <w:basedOn w:val="ab"/>
    <w:semiHidden/>
    <w:rPr>
      <w:sz w:val="20"/>
      <w:szCs w:val="20"/>
    </w:rPr>
  </w:style>
  <w:style w:type="character" w:styleId="afa">
    <w:name w:val="footnote reference"/>
    <w:semiHidden/>
    <w:rPr>
      <w:vertAlign w:val="superscript"/>
    </w:rPr>
  </w:style>
  <w:style w:type="paragraph" w:customStyle="1" w:styleId="a3">
    <w:name w:val="Нумерованный список с отступом"/>
    <w:basedOn w:val="ab"/>
    <w:pPr>
      <w:numPr>
        <w:numId w:val="14"/>
      </w:numPr>
      <w:tabs>
        <w:tab w:val="clear" w:pos="360"/>
        <w:tab w:val="num" w:pos="1080"/>
      </w:tabs>
      <w:ind w:left="1021" w:hanging="301"/>
    </w:pPr>
  </w:style>
  <w:style w:type="paragraph" w:customStyle="1" w:styleId="a0">
    <w:name w:val="Маркированный список с отступом"/>
    <w:basedOn w:val="ab"/>
    <w:pPr>
      <w:numPr>
        <w:numId w:val="12"/>
      </w:numPr>
    </w:pPr>
  </w:style>
  <w:style w:type="paragraph" w:customStyle="1" w:styleId="15">
    <w:name w:val="Название1"/>
    <w:basedOn w:val="ab"/>
    <w:qFormat/>
    <w:pPr>
      <w:spacing w:before="240" w:after="60"/>
      <w:jc w:val="center"/>
    </w:pPr>
    <w:rPr>
      <w:rFonts w:ascii="Arial" w:hAnsi="Arial" w:cs="Arial"/>
      <w:b/>
      <w:bCs/>
      <w:caps/>
      <w:kern w:val="28"/>
      <w:sz w:val="32"/>
      <w:szCs w:val="32"/>
    </w:rPr>
  </w:style>
  <w:style w:type="paragraph" w:customStyle="1" w:styleId="afb">
    <w:name w:val="Примечание к тексту"/>
    <w:basedOn w:val="ab"/>
    <w:pPr>
      <w:ind w:firstLine="720"/>
    </w:pPr>
    <w:rPr>
      <w:sz w:val="22"/>
    </w:rPr>
  </w:style>
  <w:style w:type="paragraph" w:customStyle="1" w:styleId="a1">
    <w:name w:val="Перечень примечаний"/>
    <w:basedOn w:val="ab"/>
    <w:pPr>
      <w:numPr>
        <w:numId w:val="15"/>
      </w:numPr>
      <w:tabs>
        <w:tab w:val="clear" w:pos="360"/>
        <w:tab w:val="num" w:pos="1080"/>
      </w:tabs>
      <w:ind w:left="1021" w:hanging="301"/>
    </w:pPr>
    <w:rPr>
      <w:sz w:val="22"/>
    </w:rPr>
  </w:style>
  <w:style w:type="paragraph" w:styleId="afc">
    <w:name w:val="header"/>
    <w:basedOn w:val="ab"/>
    <w:pPr>
      <w:tabs>
        <w:tab w:val="center" w:pos="4677"/>
        <w:tab w:val="right" w:pos="9355"/>
      </w:tabs>
    </w:pPr>
  </w:style>
  <w:style w:type="paragraph" w:styleId="afd">
    <w:name w:val="footer"/>
    <w:basedOn w:val="ab"/>
    <w:link w:val="afe"/>
    <w:uiPriority w:val="99"/>
    <w:pPr>
      <w:tabs>
        <w:tab w:val="center" w:pos="4677"/>
        <w:tab w:val="right" w:pos="9355"/>
      </w:tabs>
    </w:pPr>
  </w:style>
  <w:style w:type="paragraph" w:customStyle="1" w:styleId="20">
    <w:name w:val="ПрилА2"/>
    <w:basedOn w:val="ab"/>
    <w:pPr>
      <w:widowControl w:val="0"/>
      <w:numPr>
        <w:ilvl w:val="1"/>
        <w:numId w:val="16"/>
      </w:numPr>
      <w:ind w:left="0" w:firstLine="720"/>
      <w:jc w:val="left"/>
      <w:outlineLvl w:val="1"/>
    </w:pPr>
    <w:rPr>
      <w:rFonts w:ascii="Arial" w:hAnsi="Arial"/>
      <w:b/>
      <w:snapToGrid w:val="0"/>
      <w:sz w:val="28"/>
      <w:szCs w:val="20"/>
    </w:rPr>
  </w:style>
  <w:style w:type="paragraph" w:customStyle="1" w:styleId="30">
    <w:name w:val="ПрилА3"/>
    <w:basedOn w:val="ab"/>
    <w:pPr>
      <w:widowControl w:val="0"/>
      <w:numPr>
        <w:ilvl w:val="2"/>
        <w:numId w:val="17"/>
      </w:numPr>
      <w:tabs>
        <w:tab w:val="clear" w:pos="2160"/>
        <w:tab w:val="num" w:pos="1800"/>
      </w:tabs>
      <w:ind w:left="720" w:firstLine="0"/>
      <w:outlineLvl w:val="2"/>
    </w:pPr>
    <w:rPr>
      <w:rFonts w:ascii="Arial" w:hAnsi="Arial"/>
      <w:b/>
      <w:snapToGrid w:val="0"/>
      <w:szCs w:val="20"/>
    </w:rPr>
  </w:style>
  <w:style w:type="paragraph" w:customStyle="1" w:styleId="a9">
    <w:name w:val="Приложение А"/>
    <w:basedOn w:val="ab"/>
    <w:next w:val="ab"/>
    <w:pPr>
      <w:pageBreakBefore/>
      <w:widowControl w:val="0"/>
      <w:numPr>
        <w:numId w:val="18"/>
      </w:numPr>
      <w:tabs>
        <w:tab w:val="clear" w:pos="360"/>
        <w:tab w:val="num" w:pos="1480"/>
      </w:tabs>
      <w:ind w:left="1701" w:firstLine="0"/>
      <w:jc w:val="center"/>
      <w:outlineLvl w:val="0"/>
    </w:pPr>
    <w:rPr>
      <w:rFonts w:ascii="Arial" w:hAnsi="Arial"/>
      <w:b/>
      <w:caps/>
      <w:snapToGrid w:val="0"/>
      <w:sz w:val="32"/>
      <w:szCs w:val="20"/>
    </w:rPr>
  </w:style>
  <w:style w:type="paragraph" w:styleId="aff">
    <w:name w:val="Body Text"/>
    <w:aliases w:val="Основной текст Знак1,Основной текст Знак Знак,BO,ID,body indent,ändrad, ändrad,EHPT,Body Text2"/>
    <w:basedOn w:val="ab"/>
    <w:pPr>
      <w:ind w:firstLine="720"/>
      <w:jc w:val="left"/>
    </w:pPr>
    <w:rPr>
      <w:szCs w:val="20"/>
      <w:lang w:eastAsia="en-US"/>
    </w:rPr>
  </w:style>
  <w:style w:type="paragraph" w:customStyle="1" w:styleId="11">
    <w:name w:val="Маркированный список 1"/>
    <w:basedOn w:val="ab"/>
    <w:pPr>
      <w:numPr>
        <w:numId w:val="11"/>
      </w:numPr>
      <w:tabs>
        <w:tab w:val="clear" w:pos="1428"/>
        <w:tab w:val="num" w:pos="1800"/>
      </w:tabs>
      <w:ind w:left="1741" w:hanging="301"/>
    </w:pPr>
  </w:style>
  <w:style w:type="paragraph" w:customStyle="1" w:styleId="aff0">
    <w:name w:val="Комментарий Список"/>
    <w:basedOn w:val="ab"/>
    <w:pPr>
      <w:tabs>
        <w:tab w:val="num" w:pos="1080"/>
      </w:tabs>
      <w:ind w:firstLine="720"/>
    </w:pPr>
    <w:rPr>
      <w:color w:val="0000FF"/>
    </w:rPr>
  </w:style>
  <w:style w:type="paragraph" w:customStyle="1" w:styleId="aff1">
    <w:name w:val="КомментарийГОСТ"/>
    <w:basedOn w:val="ab"/>
    <w:pPr>
      <w:ind w:firstLine="720"/>
    </w:pPr>
    <w:rPr>
      <w:noProof/>
      <w:color w:val="800000"/>
    </w:rPr>
  </w:style>
  <w:style w:type="paragraph" w:customStyle="1" w:styleId="a2">
    <w:name w:val="КомментарийГОСТСписок"/>
    <w:basedOn w:val="ab"/>
    <w:pPr>
      <w:numPr>
        <w:numId w:val="9"/>
      </w:numPr>
      <w:tabs>
        <w:tab w:val="clear" w:pos="1440"/>
        <w:tab w:val="num" w:pos="1080"/>
      </w:tabs>
      <w:ind w:left="0" w:firstLine="720"/>
    </w:pPr>
    <w:rPr>
      <w:color w:val="800000"/>
    </w:rPr>
  </w:style>
  <w:style w:type="paragraph" w:customStyle="1" w:styleId="aa">
    <w:name w:val="Маркир. список"/>
    <w:basedOn w:val="ac"/>
    <w:pPr>
      <w:numPr>
        <w:numId w:val="10"/>
      </w:numPr>
      <w:tabs>
        <w:tab w:val="clear" w:pos="1428"/>
        <w:tab w:val="num" w:pos="1440"/>
      </w:tabs>
      <w:ind w:left="1440"/>
    </w:pPr>
    <w:rPr>
      <w:rFonts w:cs="Arial"/>
      <w:szCs w:val="20"/>
      <w:lang w:eastAsia="en-US"/>
    </w:rPr>
  </w:style>
  <w:style w:type="paragraph" w:styleId="aff2">
    <w:name w:val="List Bullet"/>
    <w:aliases w:val="List Bullet 1,UL"/>
    <w:basedOn w:val="ab"/>
    <w:pPr>
      <w:tabs>
        <w:tab w:val="num" w:pos="1440"/>
      </w:tabs>
      <w:ind w:left="1440" w:hanging="360"/>
    </w:pPr>
    <w:rPr>
      <w:szCs w:val="20"/>
    </w:rPr>
  </w:style>
  <w:style w:type="paragraph" w:styleId="a">
    <w:name w:val="List Number"/>
    <w:basedOn w:val="ab"/>
    <w:pPr>
      <w:numPr>
        <w:numId w:val="13"/>
      </w:numPr>
      <w:tabs>
        <w:tab w:val="clear" w:pos="360"/>
        <w:tab w:val="num" w:pos="1080"/>
      </w:tabs>
      <w:ind w:left="1077" w:hanging="357"/>
    </w:pPr>
    <w:rPr>
      <w:szCs w:val="20"/>
    </w:rPr>
  </w:style>
  <w:style w:type="paragraph" w:styleId="23">
    <w:name w:val="Body Text 2"/>
    <w:basedOn w:val="ab"/>
    <w:pPr>
      <w:jc w:val="center"/>
    </w:pPr>
    <w:rPr>
      <w:b/>
      <w:sz w:val="36"/>
      <w:szCs w:val="20"/>
    </w:rPr>
  </w:style>
  <w:style w:type="paragraph" w:styleId="32">
    <w:name w:val="Body Text 3"/>
    <w:basedOn w:val="ab"/>
    <w:pPr>
      <w:jc w:val="left"/>
    </w:pPr>
    <w:rPr>
      <w:b/>
      <w:bCs/>
    </w:rPr>
  </w:style>
  <w:style w:type="character" w:styleId="aff3">
    <w:name w:val="FollowedHyperlink"/>
    <w:rPr>
      <w:color w:val="800080"/>
      <w:u w:val="single"/>
    </w:rPr>
  </w:style>
  <w:style w:type="character" w:styleId="aff4">
    <w:name w:val="Strong"/>
    <w:qFormat/>
    <w:rPr>
      <w:b/>
      <w:bCs/>
    </w:rPr>
  </w:style>
  <w:style w:type="paragraph" w:customStyle="1" w:styleId="16">
    <w:name w:val="Текст выноски1"/>
    <w:basedOn w:val="ab"/>
    <w:semiHidden/>
    <w:rPr>
      <w:rFonts w:ascii="Tahoma" w:hAnsi="Tahoma" w:cs="Tahoma"/>
      <w:sz w:val="16"/>
      <w:szCs w:val="16"/>
    </w:rPr>
  </w:style>
  <w:style w:type="paragraph" w:customStyle="1" w:styleId="aff5">
    <w:name w:val="Абзац"/>
    <w:basedOn w:val="ab"/>
    <w:rPr>
      <w:szCs w:val="20"/>
    </w:rPr>
  </w:style>
  <w:style w:type="paragraph" w:customStyle="1" w:styleId="17">
    <w:name w:val="Обычный (веб)1"/>
    <w:basedOn w:val="ab"/>
    <w:uiPriority w:val="99"/>
    <w:pPr>
      <w:spacing w:before="100" w:beforeAutospacing="1" w:after="100" w:afterAutospacing="1"/>
      <w:jc w:val="left"/>
    </w:pPr>
  </w:style>
  <w:style w:type="paragraph" w:customStyle="1" w:styleId="a8">
    <w:name w:val="Список олег"/>
    <w:basedOn w:val="ab"/>
    <w:pPr>
      <w:numPr>
        <w:ilvl w:val="2"/>
        <w:numId w:val="19"/>
      </w:numPr>
    </w:pPr>
  </w:style>
  <w:style w:type="paragraph" w:customStyle="1" w:styleId="2">
    <w:name w:val="Олег2"/>
    <w:basedOn w:val="ab"/>
    <w:pPr>
      <w:numPr>
        <w:numId w:val="20"/>
      </w:numPr>
    </w:pPr>
  </w:style>
  <w:style w:type="paragraph" w:styleId="aff6">
    <w:name w:val="Balloon Text"/>
    <w:basedOn w:val="ab"/>
    <w:semiHidden/>
    <w:rsid w:val="00CB3AF6"/>
    <w:rPr>
      <w:rFonts w:ascii="Tahoma" w:hAnsi="Tahoma" w:cs="Tahoma"/>
      <w:sz w:val="16"/>
      <w:szCs w:val="16"/>
    </w:rPr>
  </w:style>
  <w:style w:type="paragraph" w:styleId="aff7">
    <w:name w:val="annotation subject"/>
    <w:basedOn w:val="af5"/>
    <w:next w:val="af5"/>
    <w:semiHidden/>
    <w:rsid w:val="00DB0DB9"/>
    <w:rPr>
      <w:b/>
      <w:bCs/>
    </w:rPr>
  </w:style>
  <w:style w:type="paragraph" w:customStyle="1" w:styleId="aff8">
    <w:name w:val="Титул"/>
    <w:basedOn w:val="ab"/>
    <w:rsid w:val="00D57D1D"/>
    <w:pPr>
      <w:jc w:val="center"/>
    </w:pPr>
    <w:rPr>
      <w:rFonts w:ascii="Arial" w:hAnsi="Arial"/>
      <w:szCs w:val="20"/>
      <w:lang w:eastAsia="en-US"/>
    </w:rPr>
  </w:style>
  <w:style w:type="paragraph" w:customStyle="1" w:styleId="MyNormal">
    <w:name w:val="MyNormal"/>
    <w:basedOn w:val="ab"/>
    <w:rsid w:val="0038305A"/>
    <w:pPr>
      <w:ind w:firstLine="540"/>
      <w:jc w:val="left"/>
    </w:pPr>
    <w:rPr>
      <w:rFonts w:ascii="Arial" w:hAnsi="Arial" w:cs="Arial"/>
    </w:rPr>
  </w:style>
  <w:style w:type="paragraph" w:customStyle="1" w:styleId="MyHeader1">
    <w:name w:val="MyHeader1"/>
    <w:basedOn w:val="10"/>
    <w:next w:val="MyNormal"/>
    <w:rsid w:val="00584E4A"/>
    <w:pPr>
      <w:pageBreakBefore w:val="0"/>
      <w:numPr>
        <w:numId w:val="0"/>
      </w:numPr>
      <w:tabs>
        <w:tab w:val="num" w:pos="2831"/>
      </w:tabs>
      <w:spacing w:after="60" w:line="240" w:lineRule="auto"/>
      <w:ind w:left="2831" w:hanging="360"/>
      <w:jc w:val="left"/>
    </w:pPr>
    <w:rPr>
      <w:rFonts w:cs="Arial"/>
      <w:caps w:val="0"/>
      <w:sz w:val="28"/>
    </w:rPr>
  </w:style>
  <w:style w:type="table" w:styleId="aff9">
    <w:name w:val="Table Grid"/>
    <w:basedOn w:val="ae"/>
    <w:rsid w:val="00B2728F"/>
    <w:pPr>
      <w:spacing w:before="60"/>
      <w:ind w:left="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екст таблицы"/>
    <w:basedOn w:val="ab"/>
    <w:next w:val="ab"/>
    <w:rsid w:val="00987814"/>
    <w:rPr>
      <w:sz w:val="22"/>
      <w:szCs w:val="20"/>
    </w:rPr>
  </w:style>
  <w:style w:type="paragraph" w:customStyle="1" w:styleId="TableHeading">
    <w:name w:val="Table Heading"/>
    <w:aliases w:val="th"/>
    <w:basedOn w:val="ab"/>
    <w:rsid w:val="00987814"/>
    <w:pPr>
      <w:keepNext/>
      <w:spacing w:line="240" w:lineRule="atLeast"/>
      <w:jc w:val="left"/>
    </w:pPr>
    <w:rPr>
      <w:rFonts w:ascii="Arial" w:hAnsi="Arial" w:cs="Arial"/>
      <w:b/>
      <w:bCs/>
      <w:snapToGrid w:val="0"/>
      <w:color w:val="FFFFFF"/>
      <w:kern w:val="20"/>
      <w:sz w:val="18"/>
      <w:szCs w:val="18"/>
      <w:lang w:val="en-US" w:eastAsia="en-US"/>
    </w:rPr>
  </w:style>
  <w:style w:type="table" w:styleId="18">
    <w:name w:val="Table Grid 1"/>
    <w:basedOn w:val="ae"/>
    <w:rsid w:val="00C72BE5"/>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stincell">
    <w:name w:val="lastincell"/>
    <w:basedOn w:val="ab"/>
    <w:rsid w:val="00C72BE5"/>
    <w:pPr>
      <w:spacing w:before="100" w:beforeAutospacing="1" w:after="100" w:afterAutospacing="1"/>
      <w:jc w:val="left"/>
    </w:pPr>
  </w:style>
  <w:style w:type="paragraph" w:customStyle="1" w:styleId="40">
    <w:name w:val="Заголовок 4_"/>
    <w:basedOn w:val="ac"/>
    <w:rsid w:val="009325B5"/>
    <w:pPr>
      <w:numPr>
        <w:ilvl w:val="3"/>
        <w:numId w:val="1"/>
      </w:numPr>
      <w:spacing w:before="120" w:after="120" w:line="240" w:lineRule="auto"/>
      <w:ind w:left="709"/>
    </w:pPr>
    <w:rPr>
      <w:b/>
    </w:rPr>
  </w:style>
  <w:style w:type="paragraph" w:styleId="affb">
    <w:name w:val="Document Map"/>
    <w:basedOn w:val="ab"/>
    <w:semiHidden/>
    <w:rsid w:val="002043A5"/>
    <w:pPr>
      <w:shd w:val="clear" w:color="auto" w:fill="000080"/>
    </w:pPr>
    <w:rPr>
      <w:rFonts w:ascii="Tahoma" w:hAnsi="Tahoma" w:cs="Tahoma"/>
      <w:sz w:val="20"/>
      <w:szCs w:val="20"/>
    </w:rPr>
  </w:style>
  <w:style w:type="character" w:customStyle="1" w:styleId="af0">
    <w:name w:val="Основной текст с отступом Знак"/>
    <w:link w:val="ac"/>
    <w:rsid w:val="00FF7F47"/>
    <w:rPr>
      <w:sz w:val="24"/>
      <w:szCs w:val="24"/>
    </w:rPr>
  </w:style>
  <w:style w:type="character" w:customStyle="1" w:styleId="affc">
    <w:name w:val="_Основной с красной строки Знак"/>
    <w:link w:val="affd"/>
    <w:qFormat/>
    <w:locked/>
    <w:rsid w:val="00734F36"/>
    <w:rPr>
      <w:sz w:val="24"/>
      <w:szCs w:val="24"/>
    </w:rPr>
  </w:style>
  <w:style w:type="paragraph" w:customStyle="1" w:styleId="affd">
    <w:name w:val="_Основной с красной строки"/>
    <w:basedOn w:val="ab"/>
    <w:link w:val="affc"/>
    <w:qFormat/>
    <w:rsid w:val="00734F36"/>
  </w:style>
  <w:style w:type="character" w:customStyle="1" w:styleId="affe">
    <w:name w:val="Основной абзац Знак"/>
    <w:link w:val="afff"/>
    <w:locked/>
    <w:rsid w:val="006323EA"/>
    <w:rPr>
      <w:rFonts w:ascii="Calibri" w:eastAsia="Calibri" w:hAnsi="Calibri"/>
      <w:sz w:val="24"/>
      <w:szCs w:val="24"/>
      <w:lang w:eastAsia="en-US"/>
    </w:rPr>
  </w:style>
  <w:style w:type="paragraph" w:customStyle="1" w:styleId="afff">
    <w:name w:val="Основной абзац"/>
    <w:basedOn w:val="ab"/>
    <w:link w:val="affe"/>
    <w:qFormat/>
    <w:rsid w:val="006323EA"/>
    <w:pPr>
      <w:ind w:firstLine="851"/>
    </w:pPr>
    <w:rPr>
      <w:rFonts w:ascii="Calibri" w:eastAsia="Calibri" w:hAnsi="Calibri"/>
      <w:lang w:eastAsia="en-US"/>
    </w:rPr>
  </w:style>
  <w:style w:type="paragraph" w:styleId="afff0">
    <w:name w:val="List Paragraph"/>
    <w:basedOn w:val="ab"/>
    <w:uiPriority w:val="34"/>
    <w:qFormat/>
    <w:rsid w:val="00223385"/>
    <w:pPr>
      <w:spacing w:after="200" w:line="276" w:lineRule="auto"/>
      <w:ind w:left="720"/>
      <w:contextualSpacing/>
      <w:jc w:val="left"/>
    </w:pPr>
    <w:rPr>
      <w:rFonts w:ascii="Calibri" w:eastAsia="Calibri" w:hAnsi="Calibri"/>
      <w:sz w:val="22"/>
      <w:szCs w:val="22"/>
      <w:lang w:eastAsia="en-US"/>
    </w:rPr>
  </w:style>
  <w:style w:type="paragraph" w:customStyle="1" w:styleId="afff1">
    <w:name w:val="_Заголовок таблицы"/>
    <w:basedOn w:val="ab"/>
    <w:rsid w:val="009A169B"/>
    <w:pPr>
      <w:keepNext/>
      <w:spacing w:before="120" w:after="120"/>
      <w:jc w:val="center"/>
    </w:pPr>
    <w:rPr>
      <w:b/>
    </w:rPr>
  </w:style>
  <w:style w:type="paragraph" w:customStyle="1" w:styleId="afff2">
    <w:name w:val="_Заголовок без нумерации Не в оглавлении"/>
    <w:basedOn w:val="ab"/>
    <w:link w:val="afff3"/>
    <w:rsid w:val="009A169B"/>
    <w:pPr>
      <w:pageBreakBefore/>
      <w:widowControl w:val="0"/>
      <w:autoSpaceDN w:val="0"/>
      <w:adjustRightInd w:val="0"/>
      <w:spacing w:after="240" w:line="360" w:lineRule="atLeast"/>
      <w:textAlignment w:val="baseline"/>
    </w:pPr>
    <w:rPr>
      <w:rFonts w:ascii="Times New Roman Полужирный" w:hAnsi="Times New Roman Полужирный"/>
      <w:b/>
      <w:caps/>
      <w:spacing w:val="20"/>
      <w:sz w:val="28"/>
      <w:szCs w:val="28"/>
      <w:lang w:val="x-none" w:eastAsia="x-none"/>
    </w:rPr>
  </w:style>
  <w:style w:type="character" w:customStyle="1" w:styleId="afff3">
    <w:name w:val="_Заголовок без нумерации Не в оглавлении Знак"/>
    <w:link w:val="afff2"/>
    <w:rsid w:val="009A169B"/>
    <w:rPr>
      <w:rFonts w:ascii="Times New Roman Полужирный" w:hAnsi="Times New Roman Полужирный"/>
      <w:b/>
      <w:caps/>
      <w:spacing w:val="20"/>
      <w:sz w:val="28"/>
      <w:szCs w:val="28"/>
      <w:lang w:val="x-none" w:eastAsia="x-none"/>
    </w:rPr>
  </w:style>
  <w:style w:type="paragraph" w:customStyle="1" w:styleId="19">
    <w:name w:val="_Заголовок 1"/>
    <w:basedOn w:val="10"/>
    <w:next w:val="24"/>
    <w:link w:val="1a"/>
    <w:qFormat/>
    <w:rsid w:val="00B25CBD"/>
    <w:pPr>
      <w:keepLines/>
      <w:numPr>
        <w:numId w:val="0"/>
      </w:numPr>
      <w:tabs>
        <w:tab w:val="num" w:pos="360"/>
      </w:tabs>
      <w:spacing w:before="200" w:after="200" w:line="240" w:lineRule="auto"/>
      <w:ind w:left="360"/>
      <w:jc w:val="left"/>
    </w:pPr>
    <w:rPr>
      <w:rFonts w:ascii="Times New Roman Полужирный" w:hAnsi="Times New Roman Полужирный"/>
      <w:sz w:val="36"/>
      <w:lang w:val="x-none" w:eastAsia="x-none"/>
    </w:rPr>
  </w:style>
  <w:style w:type="character" w:customStyle="1" w:styleId="1a">
    <w:name w:val="_Заголовок 1 Знак"/>
    <w:link w:val="19"/>
    <w:rsid w:val="00B25CBD"/>
    <w:rPr>
      <w:rFonts w:ascii="Times New Roman Полужирный" w:hAnsi="Times New Roman Полужирный"/>
      <w:b/>
      <w:bCs/>
      <w:caps/>
      <w:kern w:val="32"/>
      <w:sz w:val="36"/>
      <w:szCs w:val="32"/>
      <w:lang w:val="x-none" w:eastAsia="x-none"/>
    </w:rPr>
  </w:style>
  <w:style w:type="paragraph" w:customStyle="1" w:styleId="24">
    <w:name w:val="_Заголовок 2"/>
    <w:basedOn w:val="21"/>
    <w:next w:val="affd"/>
    <w:link w:val="25"/>
    <w:qFormat/>
    <w:rsid w:val="00B25CBD"/>
    <w:pPr>
      <w:widowControl w:val="0"/>
      <w:numPr>
        <w:ilvl w:val="1"/>
      </w:numPr>
      <w:autoSpaceDN w:val="0"/>
      <w:adjustRightInd w:val="0"/>
      <w:spacing w:before="160" w:after="160" w:line="360" w:lineRule="atLeast"/>
      <w:ind w:left="993" w:firstLine="709"/>
      <w:textAlignment w:val="baseline"/>
    </w:pPr>
    <w:rPr>
      <w:rFonts w:ascii="Times New Roman" w:hAnsi="Times New Roman"/>
      <w:sz w:val="32"/>
      <w:lang w:val="x-none" w:eastAsia="x-none"/>
    </w:rPr>
  </w:style>
  <w:style w:type="paragraph" w:customStyle="1" w:styleId="33">
    <w:name w:val="_Заголовок 3"/>
    <w:basedOn w:val="3"/>
    <w:next w:val="affd"/>
    <w:link w:val="34"/>
    <w:qFormat/>
    <w:rsid w:val="00B25CBD"/>
    <w:pPr>
      <w:widowControl w:val="0"/>
      <w:numPr>
        <w:numId w:val="0"/>
      </w:numPr>
      <w:tabs>
        <w:tab w:val="clear" w:pos="2340"/>
      </w:tabs>
      <w:autoSpaceDN w:val="0"/>
      <w:adjustRightInd w:val="0"/>
      <w:spacing w:after="120" w:line="360" w:lineRule="atLeast"/>
      <w:textAlignment w:val="baseline"/>
    </w:pPr>
    <w:rPr>
      <w:rFonts w:ascii="Times New Roman" w:hAnsi="Times New Roman"/>
      <w:sz w:val="28"/>
      <w:lang w:val="x-none" w:eastAsia="x-none"/>
    </w:rPr>
  </w:style>
  <w:style w:type="character" w:customStyle="1" w:styleId="25">
    <w:name w:val="_Заголовок 2 Знак"/>
    <w:link w:val="24"/>
    <w:rsid w:val="00B25CBD"/>
    <w:rPr>
      <w:b/>
      <w:bCs/>
      <w:iCs/>
      <w:sz w:val="32"/>
      <w:szCs w:val="28"/>
      <w:lang w:val="x-none" w:eastAsia="x-none"/>
    </w:rPr>
  </w:style>
  <w:style w:type="character" w:customStyle="1" w:styleId="34">
    <w:name w:val="_Заголовок 3 Знак"/>
    <w:link w:val="33"/>
    <w:rsid w:val="00B25CBD"/>
    <w:rPr>
      <w:b/>
      <w:bCs/>
      <w:sz w:val="28"/>
      <w:szCs w:val="26"/>
      <w:lang w:val="x-none" w:eastAsia="x-none"/>
    </w:rPr>
  </w:style>
  <w:style w:type="paragraph" w:customStyle="1" w:styleId="afff4">
    <w:name w:val="_Титул_Объект автоматизации"/>
    <w:basedOn w:val="ab"/>
    <w:link w:val="afff5"/>
    <w:rsid w:val="00706AFF"/>
    <w:pPr>
      <w:ind w:left="284" w:firstLine="567"/>
      <w:jc w:val="center"/>
    </w:pPr>
    <w:rPr>
      <w:sz w:val="32"/>
      <w:szCs w:val="32"/>
    </w:rPr>
  </w:style>
  <w:style w:type="character" w:customStyle="1" w:styleId="afff5">
    <w:name w:val="_Название объекта автоматизации Знак"/>
    <w:link w:val="afff4"/>
    <w:rsid w:val="00706AFF"/>
    <w:rPr>
      <w:sz w:val="32"/>
      <w:szCs w:val="32"/>
    </w:rPr>
  </w:style>
  <w:style w:type="numbering" w:customStyle="1" w:styleId="a4">
    <w:name w:val="Стиль нумерованный"/>
    <w:basedOn w:val="af"/>
    <w:semiHidden/>
    <w:locked/>
    <w:rsid w:val="00706AFF"/>
    <w:pPr>
      <w:numPr>
        <w:numId w:val="23"/>
      </w:numPr>
    </w:pPr>
  </w:style>
  <w:style w:type="numbering" w:customStyle="1" w:styleId="1">
    <w:name w:val="Текущий список1"/>
    <w:locked/>
    <w:rsid w:val="00706AFF"/>
    <w:pPr>
      <w:numPr>
        <w:numId w:val="24"/>
      </w:numPr>
    </w:pPr>
  </w:style>
  <w:style w:type="paragraph" w:customStyle="1" w:styleId="a7">
    <w:name w:val="Заголовок три"/>
    <w:basedOn w:val="33"/>
    <w:link w:val="afff6"/>
    <w:qFormat/>
    <w:rsid w:val="00A35804"/>
    <w:pPr>
      <w:numPr>
        <w:numId w:val="21"/>
      </w:numPr>
      <w:spacing w:after="0" w:line="360" w:lineRule="auto"/>
    </w:pPr>
    <w:rPr>
      <w:sz w:val="24"/>
      <w:szCs w:val="24"/>
      <w:lang w:val="ru-RU"/>
    </w:rPr>
  </w:style>
  <w:style w:type="paragraph" w:customStyle="1" w:styleId="a6">
    <w:name w:val="заголовок два"/>
    <w:basedOn w:val="24"/>
    <w:link w:val="afff7"/>
    <w:qFormat/>
    <w:rsid w:val="00A35804"/>
    <w:pPr>
      <w:numPr>
        <w:numId w:val="21"/>
      </w:numPr>
      <w:spacing w:before="120" w:after="0" w:line="360" w:lineRule="auto"/>
      <w:ind w:left="567"/>
    </w:pPr>
    <w:rPr>
      <w:sz w:val="28"/>
      <w:lang w:val="ru-RU"/>
    </w:rPr>
  </w:style>
  <w:style w:type="character" w:customStyle="1" w:styleId="afff6">
    <w:name w:val="Заголовок три Знак"/>
    <w:link w:val="a7"/>
    <w:rsid w:val="00A35804"/>
    <w:rPr>
      <w:b/>
      <w:bCs/>
      <w:sz w:val="24"/>
      <w:szCs w:val="24"/>
      <w:lang w:eastAsia="x-none"/>
    </w:rPr>
  </w:style>
  <w:style w:type="paragraph" w:customStyle="1" w:styleId="a5">
    <w:name w:val="заголовок один"/>
    <w:basedOn w:val="19"/>
    <w:link w:val="afff8"/>
    <w:qFormat/>
    <w:rsid w:val="00A35804"/>
    <w:pPr>
      <w:numPr>
        <w:numId w:val="21"/>
      </w:numPr>
      <w:shd w:val="clear" w:color="auto" w:fill="FFFFFF"/>
      <w:tabs>
        <w:tab w:val="clear" w:pos="360"/>
      </w:tabs>
      <w:spacing w:before="0" w:after="0" w:line="360" w:lineRule="auto"/>
      <w:ind w:left="357"/>
    </w:pPr>
    <w:rPr>
      <w:rFonts w:ascii="Times New Roman" w:hAnsi="Times New Roman"/>
      <w:sz w:val="32"/>
      <w:lang w:val="ru-RU"/>
    </w:rPr>
  </w:style>
  <w:style w:type="character" w:customStyle="1" w:styleId="afff7">
    <w:name w:val="заголовок два Знак"/>
    <w:link w:val="a6"/>
    <w:rsid w:val="00A35804"/>
    <w:rPr>
      <w:b/>
      <w:bCs/>
      <w:iCs/>
      <w:sz w:val="28"/>
      <w:szCs w:val="28"/>
      <w:lang w:eastAsia="x-none"/>
    </w:rPr>
  </w:style>
  <w:style w:type="character" w:customStyle="1" w:styleId="afe">
    <w:name w:val="Нижний колонтитул Знак"/>
    <w:link w:val="afd"/>
    <w:uiPriority w:val="99"/>
    <w:rsid w:val="007F046D"/>
    <w:rPr>
      <w:sz w:val="24"/>
      <w:szCs w:val="24"/>
    </w:rPr>
  </w:style>
  <w:style w:type="character" w:customStyle="1" w:styleId="afff8">
    <w:name w:val="заголовок один Знак"/>
    <w:link w:val="a5"/>
    <w:rsid w:val="00A35804"/>
    <w:rPr>
      <w:b/>
      <w:bCs/>
      <w:caps/>
      <w:kern w:val="32"/>
      <w:sz w:val="32"/>
      <w:szCs w:val="32"/>
      <w:shd w:val="clear" w:color="auto" w:fill="FFFFFF"/>
      <w:lang w:eastAsia="x-none"/>
    </w:rPr>
  </w:style>
  <w:style w:type="character" w:customStyle="1" w:styleId="af4">
    <w:name w:val="Название объекта Знак"/>
    <w:basedOn w:val="ad"/>
    <w:link w:val="af3"/>
    <w:locked/>
    <w:rsid w:val="00AC6998"/>
    <w:rPr>
      <w:bCs/>
    </w:rPr>
  </w:style>
  <w:style w:type="paragraph" w:styleId="afff9">
    <w:name w:val="No Spacing"/>
    <w:link w:val="afffa"/>
    <w:uiPriority w:val="1"/>
    <w:qFormat/>
    <w:rsid w:val="00A0309B"/>
    <w:pPr>
      <w:suppressAutoHyphens/>
    </w:pPr>
    <w:rPr>
      <w:rFonts w:eastAsia="Arial"/>
      <w:sz w:val="24"/>
      <w:szCs w:val="24"/>
      <w:lang w:eastAsia="ar-SA"/>
    </w:rPr>
  </w:style>
  <w:style w:type="character" w:customStyle="1" w:styleId="afffa">
    <w:name w:val="Без интервала Знак"/>
    <w:link w:val="afff9"/>
    <w:uiPriority w:val="1"/>
    <w:rsid w:val="00A0309B"/>
    <w:rPr>
      <w:rFonts w:eastAsia="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7065">
      <w:bodyDiv w:val="1"/>
      <w:marLeft w:val="0"/>
      <w:marRight w:val="0"/>
      <w:marTop w:val="0"/>
      <w:marBottom w:val="0"/>
      <w:divBdr>
        <w:top w:val="none" w:sz="0" w:space="0" w:color="auto"/>
        <w:left w:val="none" w:sz="0" w:space="0" w:color="auto"/>
        <w:bottom w:val="none" w:sz="0" w:space="0" w:color="auto"/>
        <w:right w:val="none" w:sz="0" w:space="0" w:color="auto"/>
      </w:divBdr>
    </w:div>
    <w:div w:id="145441275">
      <w:bodyDiv w:val="1"/>
      <w:marLeft w:val="0"/>
      <w:marRight w:val="0"/>
      <w:marTop w:val="0"/>
      <w:marBottom w:val="0"/>
      <w:divBdr>
        <w:top w:val="none" w:sz="0" w:space="0" w:color="auto"/>
        <w:left w:val="none" w:sz="0" w:space="0" w:color="auto"/>
        <w:bottom w:val="none" w:sz="0" w:space="0" w:color="auto"/>
        <w:right w:val="none" w:sz="0" w:space="0" w:color="auto"/>
      </w:divBdr>
    </w:div>
    <w:div w:id="157229244">
      <w:bodyDiv w:val="1"/>
      <w:marLeft w:val="0"/>
      <w:marRight w:val="0"/>
      <w:marTop w:val="0"/>
      <w:marBottom w:val="0"/>
      <w:divBdr>
        <w:top w:val="none" w:sz="0" w:space="0" w:color="auto"/>
        <w:left w:val="none" w:sz="0" w:space="0" w:color="auto"/>
        <w:bottom w:val="none" w:sz="0" w:space="0" w:color="auto"/>
        <w:right w:val="none" w:sz="0" w:space="0" w:color="auto"/>
      </w:divBdr>
    </w:div>
    <w:div w:id="306788525">
      <w:bodyDiv w:val="1"/>
      <w:marLeft w:val="0"/>
      <w:marRight w:val="0"/>
      <w:marTop w:val="0"/>
      <w:marBottom w:val="0"/>
      <w:divBdr>
        <w:top w:val="none" w:sz="0" w:space="0" w:color="auto"/>
        <w:left w:val="none" w:sz="0" w:space="0" w:color="auto"/>
        <w:bottom w:val="none" w:sz="0" w:space="0" w:color="auto"/>
        <w:right w:val="none" w:sz="0" w:space="0" w:color="auto"/>
      </w:divBdr>
    </w:div>
    <w:div w:id="350452235">
      <w:bodyDiv w:val="1"/>
      <w:marLeft w:val="0"/>
      <w:marRight w:val="0"/>
      <w:marTop w:val="0"/>
      <w:marBottom w:val="0"/>
      <w:divBdr>
        <w:top w:val="none" w:sz="0" w:space="0" w:color="auto"/>
        <w:left w:val="none" w:sz="0" w:space="0" w:color="auto"/>
        <w:bottom w:val="none" w:sz="0" w:space="0" w:color="auto"/>
        <w:right w:val="none" w:sz="0" w:space="0" w:color="auto"/>
      </w:divBdr>
    </w:div>
    <w:div w:id="679703832">
      <w:bodyDiv w:val="1"/>
      <w:marLeft w:val="0"/>
      <w:marRight w:val="0"/>
      <w:marTop w:val="0"/>
      <w:marBottom w:val="0"/>
      <w:divBdr>
        <w:top w:val="none" w:sz="0" w:space="0" w:color="auto"/>
        <w:left w:val="none" w:sz="0" w:space="0" w:color="auto"/>
        <w:bottom w:val="none" w:sz="0" w:space="0" w:color="auto"/>
        <w:right w:val="none" w:sz="0" w:space="0" w:color="auto"/>
      </w:divBdr>
    </w:div>
    <w:div w:id="780107271">
      <w:bodyDiv w:val="1"/>
      <w:marLeft w:val="0"/>
      <w:marRight w:val="0"/>
      <w:marTop w:val="0"/>
      <w:marBottom w:val="0"/>
      <w:divBdr>
        <w:top w:val="none" w:sz="0" w:space="0" w:color="auto"/>
        <w:left w:val="none" w:sz="0" w:space="0" w:color="auto"/>
        <w:bottom w:val="none" w:sz="0" w:space="0" w:color="auto"/>
        <w:right w:val="none" w:sz="0" w:space="0" w:color="auto"/>
      </w:divBdr>
    </w:div>
    <w:div w:id="791485966">
      <w:bodyDiv w:val="1"/>
      <w:marLeft w:val="0"/>
      <w:marRight w:val="0"/>
      <w:marTop w:val="0"/>
      <w:marBottom w:val="0"/>
      <w:divBdr>
        <w:top w:val="none" w:sz="0" w:space="0" w:color="auto"/>
        <w:left w:val="none" w:sz="0" w:space="0" w:color="auto"/>
        <w:bottom w:val="none" w:sz="0" w:space="0" w:color="auto"/>
        <w:right w:val="none" w:sz="0" w:space="0" w:color="auto"/>
      </w:divBdr>
    </w:div>
    <w:div w:id="834031113">
      <w:bodyDiv w:val="1"/>
      <w:marLeft w:val="0"/>
      <w:marRight w:val="0"/>
      <w:marTop w:val="0"/>
      <w:marBottom w:val="0"/>
      <w:divBdr>
        <w:top w:val="none" w:sz="0" w:space="0" w:color="auto"/>
        <w:left w:val="none" w:sz="0" w:space="0" w:color="auto"/>
        <w:bottom w:val="none" w:sz="0" w:space="0" w:color="auto"/>
        <w:right w:val="none" w:sz="0" w:space="0" w:color="auto"/>
      </w:divBdr>
    </w:div>
    <w:div w:id="962032164">
      <w:bodyDiv w:val="1"/>
      <w:marLeft w:val="0"/>
      <w:marRight w:val="0"/>
      <w:marTop w:val="0"/>
      <w:marBottom w:val="0"/>
      <w:divBdr>
        <w:top w:val="none" w:sz="0" w:space="0" w:color="auto"/>
        <w:left w:val="none" w:sz="0" w:space="0" w:color="auto"/>
        <w:bottom w:val="none" w:sz="0" w:space="0" w:color="auto"/>
        <w:right w:val="none" w:sz="0" w:space="0" w:color="auto"/>
      </w:divBdr>
    </w:div>
    <w:div w:id="1152674266">
      <w:bodyDiv w:val="1"/>
      <w:marLeft w:val="0"/>
      <w:marRight w:val="0"/>
      <w:marTop w:val="0"/>
      <w:marBottom w:val="0"/>
      <w:divBdr>
        <w:top w:val="none" w:sz="0" w:space="0" w:color="auto"/>
        <w:left w:val="none" w:sz="0" w:space="0" w:color="auto"/>
        <w:bottom w:val="none" w:sz="0" w:space="0" w:color="auto"/>
        <w:right w:val="none" w:sz="0" w:space="0" w:color="auto"/>
      </w:divBdr>
    </w:div>
    <w:div w:id="1519661720">
      <w:bodyDiv w:val="1"/>
      <w:marLeft w:val="0"/>
      <w:marRight w:val="0"/>
      <w:marTop w:val="0"/>
      <w:marBottom w:val="0"/>
      <w:divBdr>
        <w:top w:val="none" w:sz="0" w:space="0" w:color="auto"/>
        <w:left w:val="none" w:sz="0" w:space="0" w:color="auto"/>
        <w:bottom w:val="none" w:sz="0" w:space="0" w:color="auto"/>
        <w:right w:val="none" w:sz="0" w:space="0" w:color="auto"/>
      </w:divBdr>
      <w:divsChild>
        <w:div w:id="2070573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8.png"/><Relationship Id="rId63" Type="http://schemas.openxmlformats.org/officeDocument/2006/relationships/image" Target="media/image47.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2.png"/><Relationship Id="rId205" Type="http://schemas.openxmlformats.org/officeDocument/2006/relationships/image" Target="media/image186.png"/><Relationship Id="rId226" Type="http://schemas.openxmlformats.org/officeDocument/2006/relationships/image" Target="media/image207.png"/><Relationship Id="rId247" Type="http://schemas.openxmlformats.org/officeDocument/2006/relationships/image" Target="media/image226.png"/><Relationship Id="rId107" Type="http://schemas.openxmlformats.org/officeDocument/2006/relationships/image" Target="media/image91.png"/><Relationship Id="rId11" Type="http://schemas.openxmlformats.org/officeDocument/2006/relationships/footer" Target="footer2.xml"/><Relationship Id="rId32" Type="http://schemas.openxmlformats.org/officeDocument/2006/relationships/image" Target="media/image17.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1.png"/><Relationship Id="rId149" Type="http://schemas.openxmlformats.org/officeDocument/2006/relationships/image" Target="media/image131.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2.png"/><Relationship Id="rId181" Type="http://schemas.openxmlformats.org/officeDocument/2006/relationships/image" Target="media/image162.png"/><Relationship Id="rId216" Type="http://schemas.openxmlformats.org/officeDocument/2006/relationships/image" Target="media/image197.png"/><Relationship Id="rId237" Type="http://schemas.openxmlformats.org/officeDocument/2006/relationships/image" Target="media/image217.png"/><Relationship Id="rId258" Type="http://schemas.openxmlformats.org/officeDocument/2006/relationships/header" Target="header4.xml"/><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48.png"/><Relationship Id="rId118" Type="http://schemas.openxmlformats.org/officeDocument/2006/relationships/image" Target="media/image101.png"/><Relationship Id="rId139" Type="http://schemas.microsoft.com/office/2007/relationships/hdphoto" Target="media/hdphoto4.wdp"/><Relationship Id="rId85" Type="http://schemas.openxmlformats.org/officeDocument/2006/relationships/image" Target="media/image69.pn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3.png"/><Relationship Id="rId206" Type="http://schemas.openxmlformats.org/officeDocument/2006/relationships/image" Target="media/image187.png"/><Relationship Id="rId227" Type="http://schemas.openxmlformats.org/officeDocument/2006/relationships/image" Target="media/image208.png"/><Relationship Id="rId248" Type="http://schemas.openxmlformats.org/officeDocument/2006/relationships/hyperlink" Target="https://support.microsoft.com/ru-ru/microsoft-edge/&#1091;&#1076;&#1072;&#1083;&#1077;&#1085;&#1080;&#1077;-&#1092;&#1072;&#1081;&#1083;&#1086;&#1074;-cookie-&#1074;-microsoft-edge-63947406-40ac-c3b8-57b9-2a946a29ae09" TargetMode="External"/><Relationship Id="rId12" Type="http://schemas.openxmlformats.org/officeDocument/2006/relationships/header" Target="header3.xml"/><Relationship Id="rId33" Type="http://schemas.openxmlformats.org/officeDocument/2006/relationships/image" Target="media/image18.png"/><Relationship Id="rId108" Type="http://schemas.openxmlformats.org/officeDocument/2006/relationships/image" Target="media/image92.png"/><Relationship Id="rId129" Type="http://schemas.openxmlformats.org/officeDocument/2006/relationships/image" Target="media/image112.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3.png"/><Relationship Id="rId217" Type="http://schemas.openxmlformats.org/officeDocument/2006/relationships/image" Target="media/image198.png"/><Relationship Id="rId6" Type="http://schemas.openxmlformats.org/officeDocument/2006/relationships/footnotes" Target="footnotes.xml"/><Relationship Id="rId238" Type="http://schemas.openxmlformats.org/officeDocument/2006/relationships/image" Target="media/image218.png"/><Relationship Id="rId259" Type="http://schemas.openxmlformats.org/officeDocument/2006/relationships/header" Target="header5.xml"/><Relationship Id="rId23" Type="http://schemas.openxmlformats.org/officeDocument/2006/relationships/image" Target="media/image10.png"/><Relationship Id="rId119" Type="http://schemas.openxmlformats.org/officeDocument/2006/relationships/image" Target="media/image102.png"/><Relationship Id="rId44" Type="http://schemas.openxmlformats.org/officeDocument/2006/relationships/image" Target="media/image29.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3.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4.png"/><Relationship Id="rId207" Type="http://schemas.openxmlformats.org/officeDocument/2006/relationships/image" Target="media/image188.png"/><Relationship Id="rId228" Type="http://schemas.openxmlformats.org/officeDocument/2006/relationships/image" Target="media/image209.png"/><Relationship Id="rId249" Type="http://schemas.openxmlformats.org/officeDocument/2006/relationships/image" Target="media/image227.png"/><Relationship Id="rId13" Type="http://schemas.openxmlformats.org/officeDocument/2006/relationships/footer" Target="footer3.xml"/><Relationship Id="rId109" Type="http://schemas.openxmlformats.org/officeDocument/2006/relationships/image" Target="media/image93.png"/><Relationship Id="rId260" Type="http://schemas.openxmlformats.org/officeDocument/2006/relationships/footer" Target="footer4.xml"/><Relationship Id="rId34" Type="http://schemas.openxmlformats.org/officeDocument/2006/relationships/image" Target="media/image19.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3.png"/><Relationship Id="rId141" Type="http://schemas.openxmlformats.org/officeDocument/2006/relationships/image" Target="media/image123.png"/><Relationship Id="rId7" Type="http://schemas.openxmlformats.org/officeDocument/2006/relationships/endnotes" Target="endnotes.xml"/><Relationship Id="rId162" Type="http://schemas.openxmlformats.org/officeDocument/2006/relationships/image" Target="media/image144.png"/><Relationship Id="rId183" Type="http://schemas.openxmlformats.org/officeDocument/2006/relationships/image" Target="media/image164.png"/><Relationship Id="rId218" Type="http://schemas.openxmlformats.org/officeDocument/2006/relationships/image" Target="media/image199.png"/><Relationship Id="rId239" Type="http://schemas.openxmlformats.org/officeDocument/2006/relationships/image" Target="media/image219.png"/><Relationship Id="rId250" Type="http://schemas.openxmlformats.org/officeDocument/2006/relationships/image" Target="media/image228.png"/><Relationship Id="rId24" Type="http://schemas.openxmlformats.org/officeDocument/2006/relationships/image" Target="media/image11.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png"/><Relationship Id="rId110" Type="http://schemas.microsoft.com/office/2007/relationships/hdphoto" Target="media/hdphoto3.wdp"/><Relationship Id="rId131" Type="http://schemas.openxmlformats.org/officeDocument/2006/relationships/image" Target="media/image114.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10.png"/><Relationship Id="rId240" Type="http://schemas.openxmlformats.org/officeDocument/2006/relationships/hyperlink" Target="https://support.mozilla.org/ru/kb/kak-ochistit-kesh-firefox" TargetMode="External"/><Relationship Id="rId261" Type="http://schemas.openxmlformats.org/officeDocument/2006/relationships/fontTable" Target="fontTable.xml"/><Relationship Id="rId14" Type="http://schemas.openxmlformats.org/officeDocument/2006/relationships/image" Target="media/image1.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8" Type="http://schemas.openxmlformats.org/officeDocument/2006/relationships/header" Target="header1.xml"/><Relationship Id="rId98" Type="http://schemas.openxmlformats.org/officeDocument/2006/relationships/image" Target="media/image82.png"/><Relationship Id="rId121" Type="http://schemas.openxmlformats.org/officeDocument/2006/relationships/image" Target="media/image104.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5.png"/><Relationship Id="rId219" Type="http://schemas.openxmlformats.org/officeDocument/2006/relationships/image" Target="media/image200.png"/><Relationship Id="rId230" Type="http://schemas.openxmlformats.org/officeDocument/2006/relationships/image" Target="media/image211.png"/><Relationship Id="rId251" Type="http://schemas.openxmlformats.org/officeDocument/2006/relationships/image" Target="media/image229.png"/><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1.png"/><Relationship Id="rId88" Type="http://schemas.openxmlformats.org/officeDocument/2006/relationships/image" Target="media/image72.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5.png"/><Relationship Id="rId174" Type="http://schemas.microsoft.com/office/2007/relationships/hdphoto" Target="media/hdphoto5.wdp"/><Relationship Id="rId195" Type="http://schemas.openxmlformats.org/officeDocument/2006/relationships/image" Target="media/image176.png"/><Relationship Id="rId209" Type="http://schemas.openxmlformats.org/officeDocument/2006/relationships/image" Target="media/image190.png"/><Relationship Id="rId220" Type="http://schemas.openxmlformats.org/officeDocument/2006/relationships/image" Target="media/image201.png"/><Relationship Id="rId241" Type="http://schemas.openxmlformats.org/officeDocument/2006/relationships/image" Target="media/image220.png"/><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image" Target="media/image41.png"/><Relationship Id="rId262" Type="http://schemas.openxmlformats.org/officeDocument/2006/relationships/theme" Target="theme/theme1.xml"/><Relationship Id="rId78" Type="http://schemas.openxmlformats.org/officeDocument/2006/relationships/image" Target="media/image62.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5.png"/><Relationship Id="rId143" Type="http://schemas.openxmlformats.org/officeDocument/2006/relationships/image" Target="media/image125.png"/><Relationship Id="rId164" Type="http://schemas.openxmlformats.org/officeDocument/2006/relationships/image" Target="media/image146.png"/><Relationship Id="rId185" Type="http://schemas.openxmlformats.org/officeDocument/2006/relationships/image" Target="media/image166.png"/><Relationship Id="rId9" Type="http://schemas.openxmlformats.org/officeDocument/2006/relationships/footer" Target="footer1.xml"/><Relationship Id="rId210" Type="http://schemas.openxmlformats.org/officeDocument/2006/relationships/image" Target="media/image191.png"/><Relationship Id="rId26" Type="http://schemas.microsoft.com/office/2007/relationships/hdphoto" Target="media/hdphoto1.wdp"/><Relationship Id="rId231" Type="http://schemas.openxmlformats.org/officeDocument/2006/relationships/image" Target="media/image212.png"/><Relationship Id="rId252" Type="http://schemas.openxmlformats.org/officeDocument/2006/relationships/image" Target="media/image230.png"/><Relationship Id="rId47" Type="http://schemas.openxmlformats.org/officeDocument/2006/relationships/image" Target="media/image32.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6.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3.png"/><Relationship Id="rId221" Type="http://schemas.openxmlformats.org/officeDocument/2006/relationships/image" Target="media/image202.png"/><Relationship Id="rId242" Type="http://schemas.openxmlformats.org/officeDocument/2006/relationships/image" Target="media/image221.png"/><Relationship Id="rId37" Type="http://schemas.openxmlformats.org/officeDocument/2006/relationships/image" Target="media/image22.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6.png"/><Relationship Id="rId144" Type="http://schemas.openxmlformats.org/officeDocument/2006/relationships/image" Target="media/image126.png"/><Relationship Id="rId90" Type="http://schemas.openxmlformats.org/officeDocument/2006/relationships/image" Target="media/image74.png"/><Relationship Id="rId165" Type="http://schemas.openxmlformats.org/officeDocument/2006/relationships/image" Target="media/image147.png"/><Relationship Id="rId186" Type="http://schemas.openxmlformats.org/officeDocument/2006/relationships/image" Target="media/image167.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1.png"/><Relationship Id="rId27" Type="http://schemas.openxmlformats.org/officeDocument/2006/relationships/image" Target="media/image13.png"/><Relationship Id="rId48" Type="http://schemas.openxmlformats.org/officeDocument/2006/relationships/oleObject" Target="embeddings/oleObject1.bin"/><Relationship Id="rId69" Type="http://schemas.openxmlformats.org/officeDocument/2006/relationships/image" Target="media/image53.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4.png"/><Relationship Id="rId155" Type="http://schemas.openxmlformats.org/officeDocument/2006/relationships/image" Target="media/image137.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2.png"/><Relationship Id="rId17" Type="http://schemas.openxmlformats.org/officeDocument/2006/relationships/image" Target="media/image4.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7.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8.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2.png"/><Relationship Id="rId28" Type="http://schemas.microsoft.com/office/2007/relationships/hdphoto" Target="media/hdphoto2.wdp"/><Relationship Id="rId49" Type="http://schemas.openxmlformats.org/officeDocument/2006/relationships/image" Target="media/image33.png"/><Relationship Id="rId114" Type="http://schemas.openxmlformats.org/officeDocument/2006/relationships/image" Target="media/image97.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8.png"/><Relationship Id="rId156" Type="http://schemas.openxmlformats.org/officeDocument/2006/relationships/image" Target="media/image138.png"/><Relationship Id="rId177" Type="http://schemas.openxmlformats.org/officeDocument/2006/relationships/image" Target="media/image158.png"/><Relationship Id="rId198" Type="http://schemas.openxmlformats.org/officeDocument/2006/relationships/image" Target="media/image179.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3.png"/><Relationship Id="rId18" Type="http://schemas.openxmlformats.org/officeDocument/2006/relationships/image" Target="media/image5.png"/><Relationship Id="rId39" Type="http://schemas.openxmlformats.org/officeDocument/2006/relationships/image" Target="media/image24.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8.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69.pn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233.png"/><Relationship Id="rId40" Type="http://schemas.openxmlformats.org/officeDocument/2006/relationships/image" Target="media/image25.pn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39.png"/><Relationship Id="rId178" Type="http://schemas.openxmlformats.org/officeDocument/2006/relationships/image" Target="media/image159.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image" Target="media/image6.png"/><Relationship Id="rId224" Type="http://schemas.openxmlformats.org/officeDocument/2006/relationships/image" Target="media/image205.png"/><Relationship Id="rId245" Type="http://schemas.openxmlformats.org/officeDocument/2006/relationships/image" Target="media/image224.png"/><Relationship Id="rId30" Type="http://schemas.openxmlformats.org/officeDocument/2006/relationships/image" Target="media/image15.png"/><Relationship Id="rId105" Type="http://schemas.openxmlformats.org/officeDocument/2006/relationships/image" Target="media/image89.png"/><Relationship Id="rId126" Type="http://schemas.openxmlformats.org/officeDocument/2006/relationships/image" Target="media/image109.png"/><Relationship Id="rId147" Type="http://schemas.openxmlformats.org/officeDocument/2006/relationships/image" Target="media/image129.png"/><Relationship Id="rId168" Type="http://schemas.openxmlformats.org/officeDocument/2006/relationships/image" Target="media/image150.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0.png"/><Relationship Id="rId3" Type="http://schemas.openxmlformats.org/officeDocument/2006/relationships/styles" Target="styles.xml"/><Relationship Id="rId214" Type="http://schemas.openxmlformats.org/officeDocument/2006/relationships/image" Target="media/image195.png"/><Relationship Id="rId235" Type="http://schemas.openxmlformats.org/officeDocument/2006/relationships/hyperlink" Target="https://support.google.com/accounts/answer/32050" TargetMode="External"/><Relationship Id="rId256" Type="http://schemas.openxmlformats.org/officeDocument/2006/relationships/image" Target="media/image234.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0.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5.png"/><Relationship Id="rId106" Type="http://schemas.openxmlformats.org/officeDocument/2006/relationships/image" Target="media/image90.png"/><Relationship Id="rId127" Type="http://schemas.openxmlformats.org/officeDocument/2006/relationships/image" Target="media/image110.png"/><Relationship Id="rId10" Type="http://schemas.openxmlformats.org/officeDocument/2006/relationships/header" Target="header2.xml"/><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0.png"/><Relationship Id="rId169" Type="http://schemas.openxmlformats.org/officeDocument/2006/relationships/image" Target="media/image151.png"/><Relationship Id="rId4" Type="http://schemas.openxmlformats.org/officeDocument/2006/relationships/settings" Target="settings.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6.png"/><Relationship Id="rId257" Type="http://schemas.openxmlformats.org/officeDocument/2006/relationships/image" Target="media/image235.jpeg"/><Relationship Id="rId42" Type="http://schemas.openxmlformats.org/officeDocument/2006/relationships/image" Target="media/image27.png"/><Relationship Id="rId84" Type="http://schemas.openxmlformats.org/officeDocument/2006/relationships/image" Target="media/image68.png"/><Relationship Id="rId138" Type="http://schemas.openxmlformats.org/officeDocument/2006/relationships/image" Target="media/image1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luba\&#1044;&#1072;&#1085;&#1085;&#1099;&#1077;\Microsoft\&#1064;&#1072;&#1073;&#1083;&#1086;&#1085;&#1099;\&#1056;&#1072;&#1073;&#1086;&#1095;&#1080;&#108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17727-D666-4997-8597-AEF04AE28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Рабочий.dot</Template>
  <TotalTime>0</TotalTime>
  <Pages>65</Pages>
  <Words>10152</Words>
  <Characters>57873</Characters>
  <Application>Microsoft Office Word</Application>
  <DocSecurity>0</DocSecurity>
  <Lines>482</Lines>
  <Paragraphs>135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ГОСТ 34. Инструкция по эксплуатации КТС</vt:lpstr>
    </vt:vector>
  </TitlesOfParts>
  <Company/>
  <LinksUpToDate>false</LinksUpToDate>
  <CharactersWithSpaces>67890</CharactersWithSpaces>
  <SharedDoc>false</SharedDoc>
  <HLinks>
    <vt:vector size="258" baseType="variant">
      <vt:variant>
        <vt:i4>7012403</vt:i4>
      </vt:variant>
      <vt:variant>
        <vt:i4>432</vt:i4>
      </vt:variant>
      <vt:variant>
        <vt:i4>0</vt:i4>
      </vt:variant>
      <vt:variant>
        <vt:i4>5</vt:i4>
      </vt:variant>
      <vt:variant>
        <vt:lpwstr>https://confluence.smart-consulting.ru/confluence/pages/viewpage.action?pageId=26411291</vt:lpwstr>
      </vt:variant>
      <vt:variant>
        <vt:lpwstr/>
      </vt:variant>
      <vt:variant>
        <vt:i4>7012403</vt:i4>
      </vt:variant>
      <vt:variant>
        <vt:i4>387</vt:i4>
      </vt:variant>
      <vt:variant>
        <vt:i4>0</vt:i4>
      </vt:variant>
      <vt:variant>
        <vt:i4>5</vt:i4>
      </vt:variant>
      <vt:variant>
        <vt:lpwstr>https://confluence.smart-consulting.ru/confluence/pages/viewpage.action?pageId=26411291</vt:lpwstr>
      </vt:variant>
      <vt:variant>
        <vt:lpwstr/>
      </vt:variant>
      <vt:variant>
        <vt:i4>851994</vt:i4>
      </vt:variant>
      <vt:variant>
        <vt:i4>195</vt:i4>
      </vt:variant>
      <vt:variant>
        <vt:i4>0</vt:i4>
      </vt:variant>
      <vt:variant>
        <vt:i4>5</vt:i4>
      </vt:variant>
      <vt:variant>
        <vt:lpwstr>http://www.gosuslugi.ru/</vt:lpwstr>
      </vt:variant>
      <vt:variant>
        <vt:lpwstr/>
      </vt:variant>
      <vt:variant>
        <vt:i4>1376304</vt:i4>
      </vt:variant>
      <vt:variant>
        <vt:i4>188</vt:i4>
      </vt:variant>
      <vt:variant>
        <vt:i4>0</vt:i4>
      </vt:variant>
      <vt:variant>
        <vt:i4>5</vt:i4>
      </vt:variant>
      <vt:variant>
        <vt:lpwstr/>
      </vt:variant>
      <vt:variant>
        <vt:lpwstr>_Toc24534237</vt:lpwstr>
      </vt:variant>
      <vt:variant>
        <vt:i4>1310768</vt:i4>
      </vt:variant>
      <vt:variant>
        <vt:i4>182</vt:i4>
      </vt:variant>
      <vt:variant>
        <vt:i4>0</vt:i4>
      </vt:variant>
      <vt:variant>
        <vt:i4>5</vt:i4>
      </vt:variant>
      <vt:variant>
        <vt:lpwstr/>
      </vt:variant>
      <vt:variant>
        <vt:lpwstr>_Toc24534236</vt:lpwstr>
      </vt:variant>
      <vt:variant>
        <vt:i4>1507376</vt:i4>
      </vt:variant>
      <vt:variant>
        <vt:i4>176</vt:i4>
      </vt:variant>
      <vt:variant>
        <vt:i4>0</vt:i4>
      </vt:variant>
      <vt:variant>
        <vt:i4>5</vt:i4>
      </vt:variant>
      <vt:variant>
        <vt:lpwstr/>
      </vt:variant>
      <vt:variant>
        <vt:lpwstr>_Toc24534235</vt:lpwstr>
      </vt:variant>
      <vt:variant>
        <vt:i4>1441840</vt:i4>
      </vt:variant>
      <vt:variant>
        <vt:i4>170</vt:i4>
      </vt:variant>
      <vt:variant>
        <vt:i4>0</vt:i4>
      </vt:variant>
      <vt:variant>
        <vt:i4>5</vt:i4>
      </vt:variant>
      <vt:variant>
        <vt:lpwstr/>
      </vt:variant>
      <vt:variant>
        <vt:lpwstr>_Toc24534234</vt:lpwstr>
      </vt:variant>
      <vt:variant>
        <vt:i4>1114160</vt:i4>
      </vt:variant>
      <vt:variant>
        <vt:i4>164</vt:i4>
      </vt:variant>
      <vt:variant>
        <vt:i4>0</vt:i4>
      </vt:variant>
      <vt:variant>
        <vt:i4>5</vt:i4>
      </vt:variant>
      <vt:variant>
        <vt:lpwstr/>
      </vt:variant>
      <vt:variant>
        <vt:lpwstr>_Toc24534233</vt:lpwstr>
      </vt:variant>
      <vt:variant>
        <vt:i4>1048624</vt:i4>
      </vt:variant>
      <vt:variant>
        <vt:i4>158</vt:i4>
      </vt:variant>
      <vt:variant>
        <vt:i4>0</vt:i4>
      </vt:variant>
      <vt:variant>
        <vt:i4>5</vt:i4>
      </vt:variant>
      <vt:variant>
        <vt:lpwstr/>
      </vt:variant>
      <vt:variant>
        <vt:lpwstr>_Toc24534232</vt:lpwstr>
      </vt:variant>
      <vt:variant>
        <vt:i4>1245232</vt:i4>
      </vt:variant>
      <vt:variant>
        <vt:i4>152</vt:i4>
      </vt:variant>
      <vt:variant>
        <vt:i4>0</vt:i4>
      </vt:variant>
      <vt:variant>
        <vt:i4>5</vt:i4>
      </vt:variant>
      <vt:variant>
        <vt:lpwstr/>
      </vt:variant>
      <vt:variant>
        <vt:lpwstr>_Toc24534231</vt:lpwstr>
      </vt:variant>
      <vt:variant>
        <vt:i4>1179696</vt:i4>
      </vt:variant>
      <vt:variant>
        <vt:i4>146</vt:i4>
      </vt:variant>
      <vt:variant>
        <vt:i4>0</vt:i4>
      </vt:variant>
      <vt:variant>
        <vt:i4>5</vt:i4>
      </vt:variant>
      <vt:variant>
        <vt:lpwstr/>
      </vt:variant>
      <vt:variant>
        <vt:lpwstr>_Toc24534230</vt:lpwstr>
      </vt:variant>
      <vt:variant>
        <vt:i4>1769521</vt:i4>
      </vt:variant>
      <vt:variant>
        <vt:i4>140</vt:i4>
      </vt:variant>
      <vt:variant>
        <vt:i4>0</vt:i4>
      </vt:variant>
      <vt:variant>
        <vt:i4>5</vt:i4>
      </vt:variant>
      <vt:variant>
        <vt:lpwstr/>
      </vt:variant>
      <vt:variant>
        <vt:lpwstr>_Toc24534229</vt:lpwstr>
      </vt:variant>
      <vt:variant>
        <vt:i4>1703985</vt:i4>
      </vt:variant>
      <vt:variant>
        <vt:i4>134</vt:i4>
      </vt:variant>
      <vt:variant>
        <vt:i4>0</vt:i4>
      </vt:variant>
      <vt:variant>
        <vt:i4>5</vt:i4>
      </vt:variant>
      <vt:variant>
        <vt:lpwstr/>
      </vt:variant>
      <vt:variant>
        <vt:lpwstr>_Toc24534228</vt:lpwstr>
      </vt:variant>
      <vt:variant>
        <vt:i4>1376305</vt:i4>
      </vt:variant>
      <vt:variant>
        <vt:i4>128</vt:i4>
      </vt:variant>
      <vt:variant>
        <vt:i4>0</vt:i4>
      </vt:variant>
      <vt:variant>
        <vt:i4>5</vt:i4>
      </vt:variant>
      <vt:variant>
        <vt:lpwstr/>
      </vt:variant>
      <vt:variant>
        <vt:lpwstr>_Toc24534227</vt:lpwstr>
      </vt:variant>
      <vt:variant>
        <vt:i4>1310769</vt:i4>
      </vt:variant>
      <vt:variant>
        <vt:i4>122</vt:i4>
      </vt:variant>
      <vt:variant>
        <vt:i4>0</vt:i4>
      </vt:variant>
      <vt:variant>
        <vt:i4>5</vt:i4>
      </vt:variant>
      <vt:variant>
        <vt:lpwstr/>
      </vt:variant>
      <vt:variant>
        <vt:lpwstr>_Toc24534226</vt:lpwstr>
      </vt:variant>
      <vt:variant>
        <vt:i4>1507377</vt:i4>
      </vt:variant>
      <vt:variant>
        <vt:i4>116</vt:i4>
      </vt:variant>
      <vt:variant>
        <vt:i4>0</vt:i4>
      </vt:variant>
      <vt:variant>
        <vt:i4>5</vt:i4>
      </vt:variant>
      <vt:variant>
        <vt:lpwstr/>
      </vt:variant>
      <vt:variant>
        <vt:lpwstr>_Toc24534225</vt:lpwstr>
      </vt:variant>
      <vt:variant>
        <vt:i4>1441841</vt:i4>
      </vt:variant>
      <vt:variant>
        <vt:i4>110</vt:i4>
      </vt:variant>
      <vt:variant>
        <vt:i4>0</vt:i4>
      </vt:variant>
      <vt:variant>
        <vt:i4>5</vt:i4>
      </vt:variant>
      <vt:variant>
        <vt:lpwstr/>
      </vt:variant>
      <vt:variant>
        <vt:lpwstr>_Toc24534224</vt:lpwstr>
      </vt:variant>
      <vt:variant>
        <vt:i4>1114161</vt:i4>
      </vt:variant>
      <vt:variant>
        <vt:i4>104</vt:i4>
      </vt:variant>
      <vt:variant>
        <vt:i4>0</vt:i4>
      </vt:variant>
      <vt:variant>
        <vt:i4>5</vt:i4>
      </vt:variant>
      <vt:variant>
        <vt:lpwstr/>
      </vt:variant>
      <vt:variant>
        <vt:lpwstr>_Toc24534223</vt:lpwstr>
      </vt:variant>
      <vt:variant>
        <vt:i4>1048625</vt:i4>
      </vt:variant>
      <vt:variant>
        <vt:i4>98</vt:i4>
      </vt:variant>
      <vt:variant>
        <vt:i4>0</vt:i4>
      </vt:variant>
      <vt:variant>
        <vt:i4>5</vt:i4>
      </vt:variant>
      <vt:variant>
        <vt:lpwstr/>
      </vt:variant>
      <vt:variant>
        <vt:lpwstr>_Toc24534222</vt:lpwstr>
      </vt:variant>
      <vt:variant>
        <vt:i4>1245233</vt:i4>
      </vt:variant>
      <vt:variant>
        <vt:i4>92</vt:i4>
      </vt:variant>
      <vt:variant>
        <vt:i4>0</vt:i4>
      </vt:variant>
      <vt:variant>
        <vt:i4>5</vt:i4>
      </vt:variant>
      <vt:variant>
        <vt:lpwstr/>
      </vt:variant>
      <vt:variant>
        <vt:lpwstr>_Toc24534221</vt:lpwstr>
      </vt:variant>
      <vt:variant>
        <vt:i4>1179697</vt:i4>
      </vt:variant>
      <vt:variant>
        <vt:i4>86</vt:i4>
      </vt:variant>
      <vt:variant>
        <vt:i4>0</vt:i4>
      </vt:variant>
      <vt:variant>
        <vt:i4>5</vt:i4>
      </vt:variant>
      <vt:variant>
        <vt:lpwstr/>
      </vt:variant>
      <vt:variant>
        <vt:lpwstr>_Toc24534220</vt:lpwstr>
      </vt:variant>
      <vt:variant>
        <vt:i4>1769522</vt:i4>
      </vt:variant>
      <vt:variant>
        <vt:i4>80</vt:i4>
      </vt:variant>
      <vt:variant>
        <vt:i4>0</vt:i4>
      </vt:variant>
      <vt:variant>
        <vt:i4>5</vt:i4>
      </vt:variant>
      <vt:variant>
        <vt:lpwstr/>
      </vt:variant>
      <vt:variant>
        <vt:lpwstr>_Toc24534219</vt:lpwstr>
      </vt:variant>
      <vt:variant>
        <vt:i4>1703986</vt:i4>
      </vt:variant>
      <vt:variant>
        <vt:i4>74</vt:i4>
      </vt:variant>
      <vt:variant>
        <vt:i4>0</vt:i4>
      </vt:variant>
      <vt:variant>
        <vt:i4>5</vt:i4>
      </vt:variant>
      <vt:variant>
        <vt:lpwstr/>
      </vt:variant>
      <vt:variant>
        <vt:lpwstr>_Toc24534218</vt:lpwstr>
      </vt:variant>
      <vt:variant>
        <vt:i4>1376306</vt:i4>
      </vt:variant>
      <vt:variant>
        <vt:i4>68</vt:i4>
      </vt:variant>
      <vt:variant>
        <vt:i4>0</vt:i4>
      </vt:variant>
      <vt:variant>
        <vt:i4>5</vt:i4>
      </vt:variant>
      <vt:variant>
        <vt:lpwstr/>
      </vt:variant>
      <vt:variant>
        <vt:lpwstr>_Toc24534217</vt:lpwstr>
      </vt:variant>
      <vt:variant>
        <vt:i4>1310770</vt:i4>
      </vt:variant>
      <vt:variant>
        <vt:i4>62</vt:i4>
      </vt:variant>
      <vt:variant>
        <vt:i4>0</vt:i4>
      </vt:variant>
      <vt:variant>
        <vt:i4>5</vt:i4>
      </vt:variant>
      <vt:variant>
        <vt:lpwstr/>
      </vt:variant>
      <vt:variant>
        <vt:lpwstr>_Toc24534216</vt:lpwstr>
      </vt:variant>
      <vt:variant>
        <vt:i4>1507378</vt:i4>
      </vt:variant>
      <vt:variant>
        <vt:i4>56</vt:i4>
      </vt:variant>
      <vt:variant>
        <vt:i4>0</vt:i4>
      </vt:variant>
      <vt:variant>
        <vt:i4>5</vt:i4>
      </vt:variant>
      <vt:variant>
        <vt:lpwstr/>
      </vt:variant>
      <vt:variant>
        <vt:lpwstr>_Toc24534215</vt:lpwstr>
      </vt:variant>
      <vt:variant>
        <vt:i4>1441842</vt:i4>
      </vt:variant>
      <vt:variant>
        <vt:i4>50</vt:i4>
      </vt:variant>
      <vt:variant>
        <vt:i4>0</vt:i4>
      </vt:variant>
      <vt:variant>
        <vt:i4>5</vt:i4>
      </vt:variant>
      <vt:variant>
        <vt:lpwstr/>
      </vt:variant>
      <vt:variant>
        <vt:lpwstr>_Toc24534214</vt:lpwstr>
      </vt:variant>
      <vt:variant>
        <vt:i4>1114162</vt:i4>
      </vt:variant>
      <vt:variant>
        <vt:i4>44</vt:i4>
      </vt:variant>
      <vt:variant>
        <vt:i4>0</vt:i4>
      </vt:variant>
      <vt:variant>
        <vt:i4>5</vt:i4>
      </vt:variant>
      <vt:variant>
        <vt:lpwstr/>
      </vt:variant>
      <vt:variant>
        <vt:lpwstr>_Toc24534213</vt:lpwstr>
      </vt:variant>
      <vt:variant>
        <vt:i4>1048626</vt:i4>
      </vt:variant>
      <vt:variant>
        <vt:i4>38</vt:i4>
      </vt:variant>
      <vt:variant>
        <vt:i4>0</vt:i4>
      </vt:variant>
      <vt:variant>
        <vt:i4>5</vt:i4>
      </vt:variant>
      <vt:variant>
        <vt:lpwstr/>
      </vt:variant>
      <vt:variant>
        <vt:lpwstr>_Toc24534212</vt:lpwstr>
      </vt:variant>
      <vt:variant>
        <vt:i4>1245234</vt:i4>
      </vt:variant>
      <vt:variant>
        <vt:i4>32</vt:i4>
      </vt:variant>
      <vt:variant>
        <vt:i4>0</vt:i4>
      </vt:variant>
      <vt:variant>
        <vt:i4>5</vt:i4>
      </vt:variant>
      <vt:variant>
        <vt:lpwstr/>
      </vt:variant>
      <vt:variant>
        <vt:lpwstr>_Toc24534211</vt:lpwstr>
      </vt:variant>
      <vt:variant>
        <vt:i4>1179698</vt:i4>
      </vt:variant>
      <vt:variant>
        <vt:i4>26</vt:i4>
      </vt:variant>
      <vt:variant>
        <vt:i4>0</vt:i4>
      </vt:variant>
      <vt:variant>
        <vt:i4>5</vt:i4>
      </vt:variant>
      <vt:variant>
        <vt:lpwstr/>
      </vt:variant>
      <vt:variant>
        <vt:lpwstr>_Toc24534210</vt:lpwstr>
      </vt:variant>
      <vt:variant>
        <vt:i4>1769523</vt:i4>
      </vt:variant>
      <vt:variant>
        <vt:i4>20</vt:i4>
      </vt:variant>
      <vt:variant>
        <vt:i4>0</vt:i4>
      </vt:variant>
      <vt:variant>
        <vt:i4>5</vt:i4>
      </vt:variant>
      <vt:variant>
        <vt:lpwstr/>
      </vt:variant>
      <vt:variant>
        <vt:lpwstr>_Toc24534209</vt:lpwstr>
      </vt:variant>
      <vt:variant>
        <vt:i4>1703987</vt:i4>
      </vt:variant>
      <vt:variant>
        <vt:i4>14</vt:i4>
      </vt:variant>
      <vt:variant>
        <vt:i4>0</vt:i4>
      </vt:variant>
      <vt:variant>
        <vt:i4>5</vt:i4>
      </vt:variant>
      <vt:variant>
        <vt:lpwstr/>
      </vt:variant>
      <vt:variant>
        <vt:lpwstr>_Toc24534208</vt:lpwstr>
      </vt:variant>
      <vt:variant>
        <vt:i4>1376307</vt:i4>
      </vt:variant>
      <vt:variant>
        <vt:i4>8</vt:i4>
      </vt:variant>
      <vt:variant>
        <vt:i4>0</vt:i4>
      </vt:variant>
      <vt:variant>
        <vt:i4>5</vt:i4>
      </vt:variant>
      <vt:variant>
        <vt:lpwstr/>
      </vt:variant>
      <vt:variant>
        <vt:lpwstr>_Toc24534207</vt:lpwstr>
      </vt:variant>
      <vt:variant>
        <vt:i4>1310771</vt:i4>
      </vt:variant>
      <vt:variant>
        <vt:i4>2</vt:i4>
      </vt:variant>
      <vt:variant>
        <vt:i4>0</vt:i4>
      </vt:variant>
      <vt:variant>
        <vt:i4>5</vt:i4>
      </vt:variant>
      <vt:variant>
        <vt:lpwstr/>
      </vt:variant>
      <vt:variant>
        <vt:lpwstr>_Toc24534206</vt:lpwstr>
      </vt:variant>
      <vt:variant>
        <vt:i4>1114135</vt:i4>
      </vt:variant>
      <vt:variant>
        <vt:i4>107328</vt:i4>
      </vt:variant>
      <vt:variant>
        <vt:i4>1123</vt:i4>
      </vt:variant>
      <vt:variant>
        <vt:i4>1</vt:i4>
      </vt:variant>
      <vt:variant>
        <vt:lpwstr>https://lh6.googleusercontent.com/yRqsuMshKv_gh6QohZhhvuqpe2YHTjIgIN5vCz5Cfyi_1M89nUtluf7axZfggBznjIP5g5qVRvlgoRa1GbNeEXDUXrgNBMxUrbNs6lFDdws30y6j2mEv6kTq5GYzcLZTVSn-jpgF</vt:lpwstr>
      </vt:variant>
      <vt:variant>
        <vt:lpwstr/>
      </vt:variant>
      <vt:variant>
        <vt:i4>3932228</vt:i4>
      </vt:variant>
      <vt:variant>
        <vt:i4>108080</vt:i4>
      </vt:variant>
      <vt:variant>
        <vt:i4>1124</vt:i4>
      </vt:variant>
      <vt:variant>
        <vt:i4>1</vt:i4>
      </vt:variant>
      <vt:variant>
        <vt:lpwstr>https://lh5.googleusercontent.com/yDvcnKYYq-5vMSmyDuHzgdEtqxaYMmmN7K1BPP_XhSQqJM7b5A5C-YTHUZ8GMi2PyjkUMAV60wlCCUSpw2RoTNH-Q_vT4hG8AuJ7bq4wv1GjVHUI_Cuu21tJFTho-jW0fnZ6hCAZ5WTmm1nKWQ</vt:lpwstr>
      </vt:variant>
      <vt:variant>
        <vt:lpwstr/>
      </vt:variant>
      <vt:variant>
        <vt:i4>2162748</vt:i4>
      </vt:variant>
      <vt:variant>
        <vt:i4>108770</vt:i4>
      </vt:variant>
      <vt:variant>
        <vt:i4>1125</vt:i4>
      </vt:variant>
      <vt:variant>
        <vt:i4>1</vt:i4>
      </vt:variant>
      <vt:variant>
        <vt:lpwstr>https://lh4.googleusercontent.com/-gQE1P0BKLmSGEy1mmjLfmENVUoJzm147K-CXuO1nSjgL-ZgCcV9LU-aQdW68lMIEIz0wDyoKb71RDtGON7QvtsSLa7z0Tgsva21MBb9Q_CtINyzcpFolCRtCrhVwQsQ_T0ekYP4ZUhV4w2bnA</vt:lpwstr>
      </vt:variant>
      <vt:variant>
        <vt:lpwstr/>
      </vt:variant>
      <vt:variant>
        <vt:i4>1638496</vt:i4>
      </vt:variant>
      <vt:variant>
        <vt:i4>109390</vt:i4>
      </vt:variant>
      <vt:variant>
        <vt:i4>1126</vt:i4>
      </vt:variant>
      <vt:variant>
        <vt:i4>1</vt:i4>
      </vt:variant>
      <vt:variant>
        <vt:lpwstr>https://lh6.googleusercontent.com/x6I2avkR4Y2BzJthGxYCkRzHebBzC-QX5O-ULTInmj_o0pXZbV5u1VaBOnOGZEZ5nYM4osTJNDHwXHSogcAlZFVzOJO8IWhTNP-Cr2xib2Anw1RK0m3KCTb8ymeIcWnpdgpQD49KpfKdofgTMQ</vt:lpwstr>
      </vt:variant>
      <vt:variant>
        <vt:lpwstr/>
      </vt:variant>
      <vt:variant>
        <vt:i4>5505117</vt:i4>
      </vt:variant>
      <vt:variant>
        <vt:i4>109972</vt:i4>
      </vt:variant>
      <vt:variant>
        <vt:i4>1127</vt:i4>
      </vt:variant>
      <vt:variant>
        <vt:i4>1</vt:i4>
      </vt:variant>
      <vt:variant>
        <vt:lpwstr>https://lh3.googleusercontent.com/gFc2hUB1JqzgKkuwxFEDTYb4psGYdNqSaEfF7N7jFl4g-iOwzPs7zfl9qvt__SdxJ0okwQdjsA-ZybkHOacLnOLq1zVSPWsQDdbE7aXGN3EtGC56aZtDhTIL4YBgKt40zs-Jim8n</vt:lpwstr>
      </vt:variant>
      <vt:variant>
        <vt:lpwstr/>
      </vt:variant>
      <vt:variant>
        <vt:i4>2883642</vt:i4>
      </vt:variant>
      <vt:variant>
        <vt:i4>112520</vt:i4>
      </vt:variant>
      <vt:variant>
        <vt:i4>1128</vt:i4>
      </vt:variant>
      <vt:variant>
        <vt:i4>1</vt:i4>
      </vt:variant>
      <vt:variant>
        <vt:lpwstr>https://lh6.googleusercontent.com/ZNkb9Ox8uKY5asYj9aX5f7Ei9bk_AjeT5C6qtw5OW4cuYz9Pov0IPxov-sJgv41eWwPENmlpBMwijSe6Bo03YiM7DDUHwTF961dxjy0C877DCkTcDDTPuVVPFQX9-qNSzrNJciUaPhZMaaqT_Q</vt:lpwstr>
      </vt:variant>
      <vt:variant>
        <vt:lpwstr/>
      </vt:variant>
      <vt:variant>
        <vt:i4>3932228</vt:i4>
      </vt:variant>
      <vt:variant>
        <vt:i4>114258</vt:i4>
      </vt:variant>
      <vt:variant>
        <vt:i4>1131</vt:i4>
      </vt:variant>
      <vt:variant>
        <vt:i4>1</vt:i4>
      </vt:variant>
      <vt:variant>
        <vt:lpwstr>https://lh5.googleusercontent.com/yDvcnKYYq-5vMSmyDuHzgdEtqxaYMmmN7K1BPP_XhSQqJM7b5A5C-YTHUZ8GMi2PyjkUMAV60wlCCUSpw2RoTNH-Q_vT4hG8AuJ7bq4wv1GjVHUI_Cuu21tJFTho-jW0fnZ6hCAZ5WTmm1nKWQ</vt:lpwstr>
      </vt:variant>
      <vt:variant>
        <vt:lpwstr/>
      </vt:variant>
      <vt:variant>
        <vt:i4>3932228</vt:i4>
      </vt:variant>
      <vt:variant>
        <vt:i4>120566</vt:i4>
      </vt:variant>
      <vt:variant>
        <vt:i4>1143</vt:i4>
      </vt:variant>
      <vt:variant>
        <vt:i4>1</vt:i4>
      </vt:variant>
      <vt:variant>
        <vt:lpwstr>https://lh5.googleusercontent.com/yDvcnKYYq-5vMSmyDuHzgdEtqxaYMmmN7K1BPP_XhSQqJM7b5A5C-YTHUZ8GMi2PyjkUMAV60wlCCUSpw2RoTNH-Q_vT4hG8AuJ7bq4wv1GjVHUI_Cuu21tJFTho-jW0fnZ6hCAZ5WTmm1nKWQ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
  <dc:description/>
  <cp:lastModifiedBy>Лидия Савчук</cp:lastModifiedBy>
  <cp:revision>2</cp:revision>
  <cp:lastPrinted>2021-06-09T03:22:00Z</cp:lastPrinted>
  <dcterms:created xsi:type="dcterms:W3CDTF">2022-03-23T05:58:00Z</dcterms:created>
  <dcterms:modified xsi:type="dcterms:W3CDTF">2022-03-23T05:58:00Z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имСистемыПолное">
    <vt:lpwstr>&lt;Наименование системы / подсистемы полное&gt;</vt:lpwstr>
  </property>
  <property fmtid="{D5CDD505-2E9C-101B-9397-08002B2CF9AE}" pid="3" name="НаимСистемыКраткое">
    <vt:lpwstr>&lt;Наименование АС краткое&gt;</vt:lpwstr>
  </property>
  <property fmtid="{D5CDD505-2E9C-101B-9397-08002B2CF9AE}" pid="4" name="ДокИЭКТС">
    <vt:lpwstr>ХХХ.ИЭ</vt:lpwstr>
  </property>
  <property fmtid="{D5CDD505-2E9C-101B-9397-08002B2CF9AE}" pid="5" name="НаименованиеЗаказчика">
    <vt:lpwstr>&lt;Наименование организации заказчика&gt;</vt:lpwstr>
  </property>
  <property fmtid="{D5CDD505-2E9C-101B-9397-08002B2CF9AE}" pid="6" name="Город">
    <vt:lpwstr>Москва</vt:lpwstr>
  </property>
  <property fmtid="{D5CDD505-2E9C-101B-9397-08002B2CF9AE}" pid="7" name="Год">
    <vt:lpwstr>&lt;год&gt;</vt:lpwstr>
  </property>
  <property fmtid="{D5CDD505-2E9C-101B-9397-08002B2CF9AE}" pid="8" name="НаимДокумента">
    <vt:lpwstr>Инструкция по эксплуатации КТС</vt:lpwstr>
  </property>
</Properties>
</file>